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49" w:rsidRDefault="006F4A1E">
      <w:pPr>
        <w:spacing w:before="72"/>
        <w:ind w:right="106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bookmark0"/>
      <w:bookmarkEnd w:id="0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</w:p>
    <w:p w:rsidR="00CD0349" w:rsidRDefault="00FF5D2C">
      <w:pPr>
        <w:ind w:right="1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1" layoutInCell="1" allowOverlap="0" wp14:anchorId="03A4593F" wp14:editId="53006E92">
            <wp:simplePos x="0" y="0"/>
            <wp:positionH relativeFrom="page">
              <wp:posOffset>481330</wp:posOffset>
            </wp:positionH>
            <wp:positionV relativeFrom="page">
              <wp:posOffset>791210</wp:posOffset>
            </wp:positionV>
            <wp:extent cx="1941830" cy="719455"/>
            <wp:effectExtent l="0" t="0" r="0" b="0"/>
            <wp:wrapNone/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-logo-full-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7194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6F4A1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F4A1E"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 w:rsidR="006F4A1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F4A1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F4A1E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F4A1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F4A1E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6F4A1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F4A1E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6F4A1E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="006F4A1E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CD0349" w:rsidRDefault="00CD0349">
      <w:pPr>
        <w:spacing w:line="200" w:lineRule="exact"/>
        <w:rPr>
          <w:sz w:val="20"/>
          <w:szCs w:val="20"/>
        </w:rPr>
      </w:pPr>
    </w:p>
    <w:p w:rsidR="00CD0349" w:rsidRDefault="00CD0349">
      <w:pPr>
        <w:spacing w:line="200" w:lineRule="exact"/>
        <w:rPr>
          <w:sz w:val="20"/>
          <w:szCs w:val="20"/>
        </w:rPr>
      </w:pPr>
    </w:p>
    <w:p w:rsidR="00CD0349" w:rsidRDefault="00CD0349">
      <w:pPr>
        <w:spacing w:before="12" w:line="260" w:lineRule="exact"/>
        <w:rPr>
          <w:sz w:val="26"/>
          <w:szCs w:val="26"/>
        </w:rPr>
      </w:pPr>
    </w:p>
    <w:p w:rsidR="00CD0349" w:rsidRDefault="006F4A1E" w:rsidP="00FF5D2C">
      <w:pPr>
        <w:spacing w:line="241" w:lineRule="auto"/>
        <w:ind w:left="3780" w:right="454"/>
        <w:rPr>
          <w:rFonts w:ascii="Arial" w:eastAsia="Arial" w:hAnsi="Arial" w:cs="Arial"/>
          <w:sz w:val="32"/>
          <w:szCs w:val="32"/>
        </w:rPr>
      </w:pPr>
      <w:r>
        <w:pict>
          <v:group id="_x0000_s1031" style="position:absolute;left:0;text-align:left;margin-left:35.5pt;margin-top:56.4pt;width:314.9pt;height:28.6pt;z-index:-251658752;mso-position-horizontal-relative:page" coordorigin="710,1128" coordsize="6298,572">
            <v:group id="_x0000_s1034" style="position:absolute;left:720;top:1138;width:6278;height:276" coordorigin="720,1138" coordsize="6278,276">
              <v:shape id="_x0000_s1035" style="position:absolute;left:720;top:1138;width:6278;height:276" coordorigin="720,1138" coordsize="6278,276" path="m720,1414r6278,l6998,1138r-6278,l720,1414xe" fillcolor="#c1c1c1" stroked="f">
                <v:path arrowok="t"/>
              </v:shape>
            </v:group>
            <v:group id="_x0000_s1032" style="position:absolute;left:720;top:1414;width:6271;height:276" coordorigin="720,1414" coordsize="6271,276">
              <v:shape id="_x0000_s1033" style="position:absolute;left:720;top:1414;width:6271;height:276" coordorigin="720,1414" coordsize="6271,276" path="m720,1690r6271,l6991,1414r-6271,l720,1690xe" fillcolor="#c1c1c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32"/>
          <w:szCs w:val="32"/>
        </w:rPr>
        <w:t>Declara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proofErr w:type="spellEnd"/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Excl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eria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ce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lict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sz w:val="32"/>
          <w:szCs w:val="32"/>
        </w:rPr>
        <w:t>ere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CD0349" w:rsidRDefault="00CD0349">
      <w:pPr>
        <w:spacing w:line="190" w:lineRule="exact"/>
        <w:rPr>
          <w:sz w:val="19"/>
          <w:szCs w:val="19"/>
        </w:rPr>
      </w:pPr>
    </w:p>
    <w:p w:rsidR="00CD0349" w:rsidRDefault="00CD0349">
      <w:pPr>
        <w:spacing w:line="200" w:lineRule="exact"/>
        <w:rPr>
          <w:sz w:val="20"/>
          <w:szCs w:val="20"/>
        </w:rPr>
      </w:pPr>
    </w:p>
    <w:p w:rsidR="00CD0349" w:rsidRDefault="006F4A1E">
      <w:pPr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parts in 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D0349" w:rsidRDefault="006F4A1E">
      <w:pPr>
        <w:pStyle w:val="BodyText"/>
        <w:ind w:left="500"/>
      </w:pPr>
      <w:r>
        <w:rPr>
          <w:spacing w:val="1"/>
        </w:rPr>
        <w:t>[</w:t>
      </w: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c</w:t>
      </w:r>
      <w:r>
        <w:t>hoose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ts in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 xml:space="preserve">n </w:t>
      </w:r>
      <w:r>
        <w:rPr>
          <w:spacing w:val="2"/>
        </w:rPr>
        <w:t>s</w:t>
      </w:r>
      <w:r>
        <w:t>qu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1"/>
        </w:rPr>
        <w:t>e</w:t>
      </w:r>
      <w:r>
        <w:t>ts]</w:t>
      </w:r>
    </w:p>
    <w:p w:rsidR="00CD0349" w:rsidRDefault="00CD0349">
      <w:pPr>
        <w:spacing w:before="8" w:line="240" w:lineRule="exact"/>
        <w:rPr>
          <w:sz w:val="24"/>
          <w:szCs w:val="24"/>
        </w:rPr>
      </w:pPr>
    </w:p>
    <w:p w:rsidR="00CD0349" w:rsidRDefault="006F4A1E">
      <w:pPr>
        <w:spacing w:before="69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lightGray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rt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signatory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of this 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349" w:rsidRDefault="006F4A1E">
      <w:pPr>
        <w:spacing w:before="78"/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lightGray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highlight w:val="lightGray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lightGray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for a natural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rson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D0349" w:rsidRDefault="006F4A1E">
      <w:pPr>
        <w:pStyle w:val="BodyText"/>
        <w:spacing w:before="74"/>
        <w:ind w:left="1940"/>
      </w:pPr>
      <w:r>
        <w:t>or</w:t>
      </w:r>
    </w:p>
    <w:p w:rsidR="00CD0349" w:rsidRDefault="006F4A1E">
      <w:pPr>
        <w:spacing w:before="78"/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if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lightGray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 xml:space="preserve"> ec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ono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rator is a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gal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rso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lightGray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D0349" w:rsidRDefault="006F4A1E">
      <w:pPr>
        <w:pStyle w:val="BodyText"/>
        <w:spacing w:before="74" w:line="309" w:lineRule="auto"/>
        <w:ind w:left="1220" w:right="7894"/>
      </w:pPr>
      <w:r>
        <w:rPr>
          <w:spacing w:val="-1"/>
        </w:rPr>
        <w:t>f</w:t>
      </w:r>
      <w:r>
        <w:t>ull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: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m: </w:t>
      </w:r>
      <w:r>
        <w:rPr>
          <w:spacing w:val="-1"/>
        </w:rPr>
        <w:t>f</w:t>
      </w:r>
      <w:r>
        <w:t>ull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ss:</w:t>
      </w:r>
    </w:p>
    <w:p w:rsidR="00CD0349" w:rsidRDefault="006F4A1E">
      <w:pPr>
        <w:pStyle w:val="BodyText"/>
        <w:spacing w:before="2"/>
        <w:ind w:left="1220"/>
      </w:pPr>
      <w:r>
        <w:rPr>
          <w:spacing w:val="-1"/>
        </w:rPr>
        <w:t>VA</w:t>
      </w:r>
      <w:r>
        <w:t>T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 numb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</w:p>
    <w:p w:rsidR="00CD0349" w:rsidRDefault="00CD0349">
      <w:pPr>
        <w:spacing w:before="10" w:line="200" w:lineRule="exact"/>
        <w:rPr>
          <w:sz w:val="20"/>
          <w:szCs w:val="20"/>
        </w:rPr>
      </w:pPr>
    </w:p>
    <w:p w:rsidR="00CD0349" w:rsidRDefault="006F4A1E">
      <w:pPr>
        <w:pStyle w:val="BodyText"/>
        <w:numPr>
          <w:ilvl w:val="0"/>
          <w:numId w:val="2"/>
        </w:numPr>
        <w:tabs>
          <w:tab w:val="left" w:pos="1212"/>
        </w:tabs>
        <w:spacing w:before="70"/>
        <w:ind w:left="1212"/>
      </w:pPr>
      <w:r>
        <w:t>d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1"/>
          <w:highlight w:val="lightGray"/>
        </w:rPr>
        <w:t>[</w:t>
      </w:r>
      <w:r>
        <w:rPr>
          <w:highlight w:val="lightGray"/>
        </w:rPr>
        <w:t>the</w:t>
      </w:r>
      <w:r>
        <w:rPr>
          <w:spacing w:val="-1"/>
          <w:highlight w:val="lightGray"/>
        </w:rPr>
        <w:t xml:space="preserve"> a</w:t>
      </w:r>
      <w:r>
        <w:rPr>
          <w:highlight w:val="lightGray"/>
        </w:rPr>
        <w:t>bov</w:t>
      </w:r>
      <w:r>
        <w:rPr>
          <w:spacing w:val="-1"/>
          <w:highlight w:val="lightGray"/>
        </w:rPr>
        <w:t>e</w:t>
      </w:r>
      <w:r>
        <w:rPr>
          <w:spacing w:val="1"/>
          <w:highlight w:val="lightGray"/>
        </w:rPr>
        <w:t>-</w:t>
      </w:r>
      <w:r>
        <w:rPr>
          <w:highlight w:val="lightGray"/>
        </w:rPr>
        <w:t>m</w:t>
      </w:r>
      <w:r>
        <w:rPr>
          <w:spacing w:val="-1"/>
          <w:highlight w:val="lightGray"/>
        </w:rPr>
        <w:t>e</w:t>
      </w:r>
      <w:r>
        <w:rPr>
          <w:highlight w:val="lightGray"/>
        </w:rPr>
        <w:t>ntion</w:t>
      </w:r>
      <w:r>
        <w:rPr>
          <w:spacing w:val="-1"/>
          <w:highlight w:val="lightGray"/>
        </w:rPr>
        <w:t>e</w:t>
      </w:r>
      <w:r>
        <w:rPr>
          <w:highlight w:val="lightGray"/>
        </w:rPr>
        <w:t>d l</w:t>
      </w:r>
      <w:r>
        <w:rPr>
          <w:spacing w:val="-1"/>
          <w:highlight w:val="lightGray"/>
        </w:rPr>
        <w:t>e</w:t>
      </w:r>
      <w:r>
        <w:rPr>
          <w:highlight w:val="lightGray"/>
        </w:rPr>
        <w:t>g</w:t>
      </w:r>
      <w:r>
        <w:rPr>
          <w:spacing w:val="-1"/>
          <w:highlight w:val="lightGray"/>
        </w:rPr>
        <w:t>a</w:t>
      </w:r>
      <w:r>
        <w:rPr>
          <w:highlight w:val="lightGray"/>
        </w:rPr>
        <w:t>l p</w:t>
      </w:r>
      <w:r>
        <w:rPr>
          <w:spacing w:val="-1"/>
          <w:highlight w:val="lightGray"/>
        </w:rPr>
        <w:t>er</w:t>
      </w:r>
      <w:r>
        <w:rPr>
          <w:highlight w:val="lightGray"/>
        </w:rPr>
        <w:t>son</w:t>
      </w:r>
      <w:r>
        <w:rPr>
          <w:spacing w:val="1"/>
          <w:highlight w:val="lightGray"/>
        </w:rPr>
        <w:t>][</w:t>
      </w:r>
      <w:r>
        <w:rPr>
          <w:highlight w:val="lightGray"/>
        </w:rPr>
        <w:t>h</w:t>
      </w:r>
      <w:r>
        <w:rPr>
          <w:spacing w:val="-1"/>
          <w:highlight w:val="lightGray"/>
        </w:rPr>
        <w:t>e</w:t>
      </w:r>
      <w:r>
        <w:rPr>
          <w:spacing w:val="1"/>
          <w:highlight w:val="lightGray"/>
        </w:rPr>
        <w:t>][</w:t>
      </w:r>
      <w:r>
        <w:rPr>
          <w:highlight w:val="lightGray"/>
        </w:rPr>
        <w:t>sh</w:t>
      </w:r>
      <w:r>
        <w:rPr>
          <w:spacing w:val="-1"/>
          <w:highlight w:val="lightGray"/>
        </w:rPr>
        <w:t>e</w:t>
      </w:r>
      <w:r>
        <w:rPr>
          <w:highlight w:val="lightGray"/>
        </w:rPr>
        <w:t>]</w:t>
      </w:r>
      <w:r>
        <w:rPr>
          <w:spacing w:val="-1"/>
          <w:highlight w:val="lightGray"/>
        </w:rPr>
        <w:t xml:space="preserve"> </w:t>
      </w:r>
      <w:r>
        <w:t xml:space="preserve">is </w:t>
      </w:r>
      <w:r>
        <w:rPr>
          <w:rFonts w:cs="Times New Roman"/>
          <w:b/>
          <w:bCs/>
          <w:u w:val="thick" w:color="000000"/>
        </w:rPr>
        <w:t>not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in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tions:</w:t>
      </w:r>
    </w:p>
    <w:p w:rsidR="00CD0349" w:rsidRDefault="00CD0349">
      <w:pPr>
        <w:spacing w:before="1" w:line="160" w:lineRule="exact"/>
        <w:rPr>
          <w:sz w:val="16"/>
          <w:szCs w:val="16"/>
        </w:rPr>
      </w:pPr>
    </w:p>
    <w:p w:rsidR="00CD0349" w:rsidRDefault="006F4A1E">
      <w:pPr>
        <w:pStyle w:val="BodyText"/>
        <w:numPr>
          <w:ilvl w:val="0"/>
          <w:numId w:val="1"/>
        </w:numPr>
        <w:tabs>
          <w:tab w:val="left" w:pos="860"/>
        </w:tabs>
        <w:spacing w:line="239" w:lineRule="auto"/>
        <w:ind w:left="860" w:right="106"/>
        <w:jc w:val="both"/>
      </w:pPr>
      <w:r>
        <w:t>is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1"/>
        </w:rPr>
        <w:t>r</w:t>
      </w:r>
      <w:r>
        <w:t>upt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t>und</w:t>
      </w:r>
      <w:r>
        <w:rPr>
          <w:spacing w:val="38"/>
        </w:rPr>
        <w:t xml:space="preserve"> </w:t>
      </w:r>
      <w:r>
        <w:t>up,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fa</w:t>
      </w:r>
      <w:r>
        <w:t>i</w:t>
      </w:r>
      <w:r>
        <w:rPr>
          <w:spacing w:val="-1"/>
        </w:rPr>
        <w:t>r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ts,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38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arra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t>dito</w:t>
      </w:r>
      <w:r>
        <w:rPr>
          <w:spacing w:val="-1"/>
        </w:rPr>
        <w:t>r</w:t>
      </w:r>
      <w:r>
        <w:t>s,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sus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busi</w:t>
      </w:r>
      <w:r>
        <w:rPr>
          <w:spacing w:val="2"/>
        </w:rPr>
        <w:t>n</w:t>
      </w:r>
      <w:r>
        <w:rPr>
          <w:spacing w:val="1"/>
        </w:rPr>
        <w:t>e</w:t>
      </w:r>
      <w:r>
        <w:t>ss</w:t>
      </w:r>
      <w:r>
        <w:rPr>
          <w:spacing w:val="17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</w:t>
      </w:r>
      <w:r>
        <w:rPr>
          <w:spacing w:val="2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rPr>
          <w:spacing w:val="1"/>
        </w:rPr>
        <w:t>r</w:t>
      </w:r>
      <w:r>
        <w:t>ning those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s,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ous</w:t>
      </w:r>
      <w:r>
        <w:rPr>
          <w:spacing w:val="12"/>
        </w:rPr>
        <w:t xml:space="preserve"> </w:t>
      </w:r>
      <w:r>
        <w:t>situ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>i</w:t>
      </w:r>
      <w:r>
        <w:t>sing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du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ion</w:t>
      </w:r>
      <w:r>
        <w:rPr>
          <w:spacing w:val="-4"/>
        </w:rPr>
        <w:t>a</w:t>
      </w:r>
      <w:r>
        <w:t>l l</w:t>
      </w:r>
      <w:r>
        <w:rPr>
          <w:spacing w:val="-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tion or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860"/>
        </w:tabs>
        <w:spacing w:before="81"/>
        <w:ind w:left="857" w:right="109" w:hanging="358"/>
        <w:jc w:val="both"/>
      </w:pP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onvi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o</w:t>
      </w:r>
      <w:r>
        <w:rPr>
          <w:spacing w:val="-1"/>
        </w:rPr>
        <w:t>ffe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 xml:space="preserve">t </w:t>
      </w:r>
      <w:r>
        <w:rPr>
          <w:spacing w:val="4"/>
        </w:rPr>
        <w:t>b</w:t>
      </w:r>
      <w:r>
        <w:t>y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jud</w:t>
      </w:r>
      <w:r>
        <w:rPr>
          <w:spacing w:val="-3"/>
        </w:rPr>
        <w:t>g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 judi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ata</w:t>
      </w:r>
      <w:r>
        <w:t>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860"/>
        </w:tabs>
        <w:spacing w:before="79"/>
        <w:ind w:left="860" w:right="109"/>
        <w:jc w:val="both"/>
      </w:pP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uil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ra</w:t>
      </w:r>
      <w:r>
        <w:t>ve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mis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a</w:t>
      </w:r>
      <w:r>
        <w:rPr>
          <w:spacing w:val="4"/>
        </w:rPr>
        <w:t>n</w:t>
      </w:r>
      <w:r>
        <w:t>y 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n justi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u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proofErr w:type="spellStart"/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</w:t>
      </w:r>
      <w:bookmarkStart w:id="1" w:name="_GoBack"/>
      <w:bookmarkEnd w:id="1"/>
      <w:proofErr w:type="spellEnd"/>
      <w:r>
        <w:t>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860"/>
        </w:tabs>
        <w:spacing w:line="239" w:lineRule="auto"/>
        <w:ind w:left="860" w:right="105"/>
        <w:jc w:val="both"/>
      </w:pP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ibutions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20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ovisions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</w:t>
      </w:r>
      <w:r>
        <w:rPr>
          <w:spacing w:val="2"/>
        </w:rPr>
        <w:t>s</w:t>
      </w:r>
      <w:r>
        <w:t>h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ount</w:t>
      </w:r>
      <w:r>
        <w:rPr>
          <w:spacing w:val="1"/>
        </w:rPr>
        <w:t>r</w:t>
      </w:r>
      <w:r>
        <w:t>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utho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860"/>
        </w:tabs>
        <w:spacing w:line="239" w:lineRule="auto"/>
        <w:ind w:left="860" w:right="106"/>
        <w:jc w:val="both"/>
      </w:pP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jud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judi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ata</w:t>
      </w:r>
      <w:r>
        <w:rPr>
          <w:rFonts w:cs="Times New Roman"/>
          <w:i/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fra</w:t>
      </w:r>
      <w:r>
        <w:t>ud,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t>up</w:t>
      </w:r>
      <w:r>
        <w:rPr>
          <w:spacing w:val="2"/>
        </w:rPr>
        <w:t>t</w:t>
      </w:r>
      <w:r>
        <w:t>ion, involv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imin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proofErr w:type="spellEnd"/>
      <w:r>
        <w:t>,</w:t>
      </w:r>
      <w:r>
        <w:rPr>
          <w:spacing w:val="48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48"/>
        </w:rPr>
        <w:t xml:space="preserve"> </w:t>
      </w:r>
      <w:r>
        <w:t>l</w:t>
      </w:r>
      <w:r>
        <w:rPr>
          <w:spacing w:val="-1"/>
        </w:rPr>
        <w:t>a</w:t>
      </w:r>
      <w:r>
        <w:t>und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3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ill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49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is d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u</w:t>
      </w:r>
      <w:r>
        <w:rPr>
          <w:spacing w:val="-1"/>
        </w:rPr>
        <w:t>r</w:t>
      </w:r>
      <w:r>
        <w:t>op</w:t>
      </w:r>
      <w:r>
        <w:rPr>
          <w:spacing w:val="-1"/>
        </w:rPr>
        <w:t>ea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int</w:t>
      </w:r>
      <w:r>
        <w:rPr>
          <w:spacing w:val="-1"/>
        </w:rPr>
        <w:t>ere</w:t>
      </w:r>
      <w:r>
        <w:t>sts;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859"/>
        </w:tabs>
        <w:ind w:left="860" w:right="105"/>
        <w:jc w:val="both"/>
      </w:pPr>
      <w:proofErr w:type="gramStart"/>
      <w:r>
        <w:t>is</w:t>
      </w:r>
      <w:proofErr w:type="gramEnd"/>
      <w:r>
        <w:rPr>
          <w:spacing w:val="24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dminis</w:t>
      </w:r>
      <w:r>
        <w:rPr>
          <w:spacing w:val="-2"/>
        </w:rPr>
        <w:t>t</w:t>
      </w:r>
      <w:r>
        <w:rPr>
          <w:spacing w:val="-1"/>
        </w:rPr>
        <w:t>ra</w:t>
      </w:r>
      <w:r>
        <w:t>tive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uil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mis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ting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ondition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awar</w:t>
      </w:r>
      <w:r>
        <w:t>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du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oth</w:t>
      </w:r>
      <w:r>
        <w:rPr>
          <w:spacing w:val="-1"/>
        </w:rPr>
        <w:t>e</w:t>
      </w:r>
      <w:r>
        <w:t>r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fa</w:t>
      </w:r>
      <w:r>
        <w:t>iling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ec</w:t>
      </w:r>
      <w:r>
        <w:t>l</w:t>
      </w:r>
      <w:r>
        <w:rPr>
          <w:spacing w:val="1"/>
        </w:rPr>
        <w:t>a</w:t>
      </w:r>
      <w:r>
        <w:rPr>
          <w:spacing w:val="-1"/>
        </w:rPr>
        <w:t>re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-1"/>
        </w:rPr>
        <w:t>r</w:t>
      </w:r>
      <w:r>
        <w:t>ious b</w:t>
      </w:r>
      <w:r>
        <w:rPr>
          <w:spacing w:val="-1"/>
        </w:rPr>
        <w:t>reac</w:t>
      </w:r>
      <w:r>
        <w:t xml:space="preserve">h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its 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ts or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nts </w:t>
      </w:r>
      <w:r>
        <w:rPr>
          <w:spacing w:val="-1"/>
        </w:rPr>
        <w:t>c</w:t>
      </w:r>
      <w:r>
        <w:t>ov</w:t>
      </w:r>
      <w:r>
        <w:rPr>
          <w:spacing w:val="-1"/>
        </w:rPr>
        <w:t>ere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u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3"/>
        </w:rPr>
        <w:t>'</w:t>
      </w:r>
      <w:r>
        <w:t>s 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t.</w:t>
      </w:r>
    </w:p>
    <w:p w:rsidR="00CD0349" w:rsidRDefault="00CD0349">
      <w:pPr>
        <w:spacing w:before="8" w:line="200" w:lineRule="exact"/>
        <w:rPr>
          <w:sz w:val="20"/>
          <w:szCs w:val="20"/>
        </w:rPr>
      </w:pPr>
    </w:p>
    <w:p w:rsidR="00CD0349" w:rsidRDefault="006F4A1E">
      <w:pPr>
        <w:numPr>
          <w:ilvl w:val="1"/>
          <w:numId w:val="1"/>
        </w:numPr>
        <w:tabs>
          <w:tab w:val="left" w:pos="1212"/>
        </w:tabs>
        <w:spacing w:before="73" w:line="276" w:lineRule="exact"/>
        <w:ind w:left="121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1.15pt;margin-top:3.4pt;width:439.85pt;height:14.8pt;z-index:-251657728;mso-position-horizontal-relative:page" coordorigin="1423,68" coordsize="8797,296">
            <v:group id="_x0000_s1029" style="position:absolute;left:1433;top:78;width:8777;height:276" coordorigin="1433,78" coordsize="8777,276">
              <v:shape id="_x0000_s1030" style="position:absolute;left:1433;top:78;width:8777;height:276" coordorigin="1433,78" coordsize="8777,276" path="m1433,354r8777,l10210,78r-8777,l1433,354xe" fillcolor="#c1c1c1" stroked="f">
                <v:path arrowok="t"/>
              </v:shape>
            </v:group>
            <v:group id="_x0000_s1027" style="position:absolute;left:1433;top:326;width:8777;height:2" coordorigin="1433,326" coordsize="8777,2">
              <v:shape id="_x0000_s1028" style="position:absolute;left:1433;top:326;width:8777;height:2" coordorigin="1433,326" coordsize="8777,0" path="m1433,326r8777,e" filled="f" strokeweight=".24658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rwise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hyperlink w:anchor="_bookmark0" w:history="1">
        <w:r>
          <w:rPr>
            <w:rFonts w:ascii="Times New Roman" w:eastAsia="Times New Roman" w:hAnsi="Times New Roman" w:cs="Times New Roman"/>
            <w:position w:val="11"/>
            <w:sz w:val="16"/>
            <w:szCs w:val="16"/>
          </w:rPr>
          <w:t>1</w:t>
        </w:r>
        <w:r>
          <w:rPr>
            <w:rFonts w:ascii="Times New Roman" w:eastAsia="Times New Roman" w:hAnsi="Times New Roman" w:cs="Times New Roman"/>
            <w:spacing w:val="5"/>
            <w:position w:val="11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z w:val="24"/>
          <w:szCs w:val="24"/>
        </w:rPr>
        <w:t>d to in b)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CD0349" w:rsidRDefault="00CD0349">
      <w:pPr>
        <w:spacing w:before="6" w:line="280" w:lineRule="exact"/>
        <w:rPr>
          <w:sz w:val="28"/>
          <w:szCs w:val="28"/>
        </w:rPr>
      </w:pPr>
    </w:p>
    <w:p w:rsidR="00CD0349" w:rsidRDefault="006F4A1E">
      <w:pPr>
        <w:pStyle w:val="BodyText"/>
        <w:numPr>
          <w:ilvl w:val="1"/>
          <w:numId w:val="1"/>
        </w:numPr>
        <w:tabs>
          <w:tab w:val="left" w:pos="1212"/>
        </w:tabs>
        <w:spacing w:before="70"/>
        <w:ind w:left="1212"/>
      </w:pPr>
      <w:r>
        <w:t>d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1"/>
          <w:highlight w:val="lightGray"/>
        </w:rPr>
        <w:t>[</w:t>
      </w:r>
      <w:r>
        <w:rPr>
          <w:highlight w:val="lightGray"/>
        </w:rPr>
        <w:t>the</w:t>
      </w:r>
      <w:r>
        <w:rPr>
          <w:spacing w:val="-1"/>
          <w:highlight w:val="lightGray"/>
        </w:rPr>
        <w:t xml:space="preserve"> a</w:t>
      </w:r>
      <w:r>
        <w:rPr>
          <w:highlight w:val="lightGray"/>
        </w:rPr>
        <w:t>bov</w:t>
      </w:r>
      <w:r>
        <w:rPr>
          <w:spacing w:val="-1"/>
          <w:highlight w:val="lightGray"/>
        </w:rPr>
        <w:t>e</w:t>
      </w:r>
      <w:r>
        <w:rPr>
          <w:spacing w:val="1"/>
          <w:highlight w:val="lightGray"/>
        </w:rPr>
        <w:t>-</w:t>
      </w:r>
      <w:r>
        <w:rPr>
          <w:highlight w:val="lightGray"/>
        </w:rPr>
        <w:t>m</w:t>
      </w:r>
      <w:r>
        <w:rPr>
          <w:spacing w:val="-1"/>
          <w:highlight w:val="lightGray"/>
        </w:rPr>
        <w:t>e</w:t>
      </w:r>
      <w:r>
        <w:rPr>
          <w:highlight w:val="lightGray"/>
        </w:rPr>
        <w:t>ntion</w:t>
      </w:r>
      <w:r>
        <w:rPr>
          <w:spacing w:val="-1"/>
          <w:highlight w:val="lightGray"/>
        </w:rPr>
        <w:t>e</w:t>
      </w:r>
      <w:r>
        <w:rPr>
          <w:highlight w:val="lightGray"/>
        </w:rPr>
        <w:t>d l</w:t>
      </w:r>
      <w:r>
        <w:rPr>
          <w:spacing w:val="-1"/>
          <w:highlight w:val="lightGray"/>
        </w:rPr>
        <w:t>e</w:t>
      </w:r>
      <w:r>
        <w:rPr>
          <w:highlight w:val="lightGray"/>
        </w:rPr>
        <w:t>g</w:t>
      </w:r>
      <w:r>
        <w:rPr>
          <w:spacing w:val="-1"/>
          <w:highlight w:val="lightGray"/>
        </w:rPr>
        <w:t>a</w:t>
      </w:r>
      <w:r>
        <w:rPr>
          <w:highlight w:val="lightGray"/>
        </w:rPr>
        <w:t>l p</w:t>
      </w:r>
      <w:r>
        <w:rPr>
          <w:spacing w:val="-1"/>
          <w:highlight w:val="lightGray"/>
        </w:rPr>
        <w:t>er</w:t>
      </w:r>
      <w:r>
        <w:rPr>
          <w:highlight w:val="lightGray"/>
        </w:rPr>
        <w:t>son</w:t>
      </w:r>
      <w:r>
        <w:rPr>
          <w:spacing w:val="1"/>
          <w:highlight w:val="lightGray"/>
        </w:rPr>
        <w:t>][</w:t>
      </w:r>
      <w:r>
        <w:rPr>
          <w:highlight w:val="lightGray"/>
        </w:rPr>
        <w:t>h</w:t>
      </w:r>
      <w:r>
        <w:rPr>
          <w:spacing w:val="-1"/>
          <w:highlight w:val="lightGray"/>
        </w:rPr>
        <w:t>e</w:t>
      </w:r>
      <w:r>
        <w:rPr>
          <w:spacing w:val="1"/>
          <w:highlight w:val="lightGray"/>
        </w:rPr>
        <w:t>][</w:t>
      </w:r>
      <w:r>
        <w:rPr>
          <w:highlight w:val="lightGray"/>
        </w:rPr>
        <w:t>sh</w:t>
      </w:r>
      <w:r>
        <w:rPr>
          <w:spacing w:val="-1"/>
          <w:highlight w:val="lightGray"/>
        </w:rPr>
        <w:t>e]</w:t>
      </w:r>
      <w:r>
        <w:t>:</w:t>
      </w:r>
    </w:p>
    <w:p w:rsidR="00CD0349" w:rsidRDefault="00CD0349">
      <w:pPr>
        <w:sectPr w:rsidR="00CD0349">
          <w:footerReference w:type="default" r:id="rId9"/>
          <w:type w:val="continuous"/>
          <w:pgSz w:w="11907" w:h="16840"/>
          <w:pgMar w:top="260" w:right="640" w:bottom="1340" w:left="220" w:header="720" w:footer="1150" w:gutter="0"/>
          <w:cols w:space="720"/>
        </w:sectPr>
      </w:pPr>
    </w:p>
    <w:p w:rsidR="00CD0349" w:rsidRDefault="006F4A1E">
      <w:pPr>
        <w:pStyle w:val="BodyText"/>
        <w:numPr>
          <w:ilvl w:val="0"/>
          <w:numId w:val="1"/>
        </w:numPr>
        <w:tabs>
          <w:tab w:val="left" w:pos="623"/>
        </w:tabs>
        <w:spacing w:before="65"/>
        <w:ind w:right="111" w:hanging="272"/>
        <w:jc w:val="both"/>
      </w:pPr>
      <w:bookmarkStart w:id="2" w:name="_bookmark1"/>
      <w:bookmarkEnd w:id="2"/>
      <w:r>
        <w:lastRenderedPageBreak/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t;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t>uld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ise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a </w:t>
      </w:r>
      <w:r>
        <w:rPr>
          <w:spacing w:val="-30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ec</w:t>
      </w:r>
      <w:r>
        <w:t>onomic</w:t>
      </w:r>
      <w:r>
        <w:rPr>
          <w:spacing w:val="30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ere</w:t>
      </w:r>
      <w:r>
        <w:t>sts,</w:t>
      </w:r>
      <w:r>
        <w:rPr>
          <w:spacing w:val="31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aff</w:t>
      </w:r>
      <w:r>
        <w:t>ini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fa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motion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are</w:t>
      </w:r>
      <w:r>
        <w:t>d int</w:t>
      </w:r>
      <w:r>
        <w:rPr>
          <w:spacing w:val="-1"/>
        </w:rPr>
        <w:t>ere</w:t>
      </w:r>
      <w:r>
        <w:t>st;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623"/>
        </w:tabs>
        <w:spacing w:before="79"/>
        <w:ind w:right="110" w:hanging="272"/>
        <w:jc w:val="both"/>
      </w:pPr>
      <w:r>
        <w:rPr>
          <w:spacing w:val="-1"/>
        </w:rPr>
        <w:t>w</w:t>
      </w:r>
      <w:r>
        <w:t>ill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ting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t>situ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id</w:t>
      </w:r>
      <w:r>
        <w:rPr>
          <w:spacing w:val="-1"/>
        </w:rPr>
        <w:t>ere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 xml:space="preserve">or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ould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-1"/>
        </w:rPr>
        <w:t xml:space="preserve"> r</w:t>
      </w:r>
      <w:r>
        <w:t>ise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 of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623"/>
        </w:tabs>
        <w:spacing w:line="239" w:lineRule="auto"/>
        <w:ind w:right="108" w:hanging="272"/>
        <w:jc w:val="both"/>
      </w:pPr>
      <w:r>
        <w:t>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nt,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sou</w:t>
      </w:r>
      <w:r>
        <w:rPr>
          <w:spacing w:val="-3"/>
        </w:rPr>
        <w:t>g</w:t>
      </w:r>
      <w:r>
        <w:t>ht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ee</w:t>
      </w:r>
      <w:r>
        <w:t>k,</w:t>
      </w:r>
      <w:r>
        <w:rPr>
          <w:spacing w:val="38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36"/>
        </w:rPr>
        <w:t xml:space="preserve"> </w:t>
      </w:r>
      <w:r>
        <w:t xml:space="preserve">not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</w:t>
      </w:r>
      <w:r>
        <w:rPr>
          <w:spacing w:val="-1"/>
        </w:rPr>
        <w:t>a</w:t>
      </w:r>
      <w:r>
        <w:t>in,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acce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acce</w:t>
      </w:r>
      <w:r>
        <w:t>pt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kind,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5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tso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er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her</w:t>
      </w:r>
      <w:r>
        <w:t>e</w:t>
      </w:r>
      <w:r>
        <w:rPr>
          <w:spacing w:val="1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stitut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ill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involv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t>uption,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 di</w:t>
      </w:r>
      <w:r>
        <w:rPr>
          <w:spacing w:val="-1"/>
        </w:rPr>
        <w:t>rec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5"/>
        </w:rPr>
        <w:t>l</w:t>
      </w:r>
      <w:r>
        <w:rPr>
          <w:spacing w:val="-5"/>
        </w:rPr>
        <w:t>y</w:t>
      </w:r>
      <w:r>
        <w:t>, in</w:t>
      </w:r>
      <w:r>
        <w:rPr>
          <w:spacing w:val="1"/>
        </w:rPr>
        <w:t>a</w:t>
      </w:r>
      <w:r>
        <w:t>smu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it is </w:t>
      </w:r>
      <w:r>
        <w:rPr>
          <w:spacing w:val="-1"/>
        </w:rPr>
        <w:t>a</w:t>
      </w:r>
      <w:r>
        <w:t>n in</w:t>
      </w:r>
      <w:r>
        <w:rPr>
          <w:spacing w:val="-1"/>
        </w:rPr>
        <w:t>ce</w:t>
      </w:r>
      <w:r>
        <w:t>ntive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war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rPr>
          <w:spacing w:val="-1"/>
        </w:rPr>
        <w:t>war</w:t>
      </w:r>
      <w:r>
        <w:t>d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t;</w:t>
      </w:r>
    </w:p>
    <w:p w:rsidR="00CD0349" w:rsidRDefault="006F4A1E">
      <w:pPr>
        <w:pStyle w:val="BodyText"/>
        <w:numPr>
          <w:ilvl w:val="0"/>
          <w:numId w:val="1"/>
        </w:numPr>
        <w:tabs>
          <w:tab w:val="left" w:pos="623"/>
        </w:tabs>
        <w:spacing w:before="86" w:line="274" w:lineRule="exact"/>
        <w:ind w:right="105" w:hanging="272"/>
        <w:jc w:val="both"/>
      </w:pP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sin</w:t>
      </w:r>
      <w:r>
        <w:rPr>
          <w:spacing w:val="1"/>
        </w:rPr>
        <w:t>ce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3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ting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e</w:t>
      </w:r>
      <w:r>
        <w:rPr>
          <w:spacing w:val="2"/>
        </w:rPr>
        <w:t>x</w:t>
      </w:r>
      <w:r>
        <w:t>t</w:t>
      </w:r>
      <w:r>
        <w:rPr>
          <w:spacing w:val="29"/>
        </w:rPr>
        <w:t xml:space="preserve"> </w:t>
      </w:r>
      <w:r>
        <w:t>of this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;</w:t>
      </w:r>
    </w:p>
    <w:p w:rsidR="00CD0349" w:rsidRDefault="00CD0349">
      <w:pPr>
        <w:spacing w:before="8" w:line="200" w:lineRule="exact"/>
        <w:rPr>
          <w:sz w:val="20"/>
          <w:szCs w:val="20"/>
        </w:rPr>
      </w:pPr>
    </w:p>
    <w:p w:rsidR="00CD0349" w:rsidRDefault="006F4A1E">
      <w:pPr>
        <w:pStyle w:val="BodyText"/>
        <w:numPr>
          <w:ilvl w:val="1"/>
          <w:numId w:val="1"/>
        </w:numPr>
        <w:tabs>
          <w:tab w:val="left" w:pos="1060"/>
        </w:tabs>
        <w:spacing w:before="73" w:line="276" w:lineRule="exact"/>
        <w:ind w:left="1067" w:right="108" w:hanging="358"/>
      </w:pPr>
      <w:r>
        <w:rPr>
          <w:spacing w:val="-1"/>
        </w:rPr>
        <w:t>ac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  <w:highlight w:val="lightGray"/>
        </w:rPr>
        <w:t>[</w:t>
      </w:r>
      <w:r>
        <w:rPr>
          <w:highlight w:val="lightGray"/>
        </w:rPr>
        <w:t>the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a</w:t>
      </w:r>
      <w:r>
        <w:rPr>
          <w:highlight w:val="lightGray"/>
        </w:rPr>
        <w:t>bov</w:t>
      </w:r>
      <w:r>
        <w:rPr>
          <w:spacing w:val="-1"/>
          <w:highlight w:val="lightGray"/>
        </w:rPr>
        <w:t>e-</w:t>
      </w:r>
      <w:r>
        <w:rPr>
          <w:highlight w:val="lightGray"/>
        </w:rPr>
        <w:t>m</w:t>
      </w:r>
      <w:r>
        <w:rPr>
          <w:spacing w:val="-1"/>
          <w:highlight w:val="lightGray"/>
        </w:rPr>
        <w:t>e</w:t>
      </w:r>
      <w:r>
        <w:rPr>
          <w:highlight w:val="lightGray"/>
        </w:rPr>
        <w:t>ntion</w:t>
      </w:r>
      <w:r>
        <w:rPr>
          <w:spacing w:val="-1"/>
          <w:highlight w:val="lightGray"/>
        </w:rPr>
        <w:t>e</w:t>
      </w:r>
      <w:r>
        <w:rPr>
          <w:highlight w:val="lightGray"/>
        </w:rPr>
        <w:t>d</w:t>
      </w:r>
      <w:r>
        <w:rPr>
          <w:spacing w:val="2"/>
          <w:highlight w:val="lightGray"/>
        </w:rPr>
        <w:t xml:space="preserve"> </w:t>
      </w:r>
      <w:r>
        <w:rPr>
          <w:highlight w:val="lightGray"/>
        </w:rPr>
        <w:t>l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g</w:t>
      </w:r>
      <w:r>
        <w:rPr>
          <w:spacing w:val="-1"/>
          <w:highlight w:val="lightGray"/>
        </w:rPr>
        <w:t>a</w:t>
      </w:r>
      <w:r>
        <w:rPr>
          <w:highlight w:val="lightGray"/>
        </w:rPr>
        <w:t>l</w:t>
      </w:r>
      <w:r>
        <w:rPr>
          <w:spacing w:val="2"/>
          <w:highlight w:val="lightGray"/>
        </w:rPr>
        <w:t xml:space="preserve"> </w:t>
      </w:r>
      <w:r>
        <w:rPr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r</w:t>
      </w:r>
      <w:r>
        <w:rPr>
          <w:highlight w:val="lightGray"/>
        </w:rPr>
        <w:t>son</w:t>
      </w:r>
      <w:r>
        <w:rPr>
          <w:spacing w:val="1"/>
          <w:highlight w:val="lightGray"/>
        </w:rPr>
        <w:t>][</w:t>
      </w:r>
      <w:r>
        <w:rPr>
          <w:highlight w:val="lightGray"/>
        </w:rPr>
        <w:t>h</w:t>
      </w:r>
      <w:r>
        <w:rPr>
          <w:spacing w:val="-1"/>
          <w:highlight w:val="lightGray"/>
        </w:rPr>
        <w:t>e]</w:t>
      </w:r>
      <w:r>
        <w:rPr>
          <w:spacing w:val="1"/>
          <w:highlight w:val="lightGray"/>
        </w:rPr>
        <w:t>[</w:t>
      </w:r>
      <w:r>
        <w:rPr>
          <w:highlight w:val="lightGray"/>
        </w:rPr>
        <w:t>sh</w:t>
      </w:r>
      <w:r>
        <w:rPr>
          <w:spacing w:val="-4"/>
          <w:highlight w:val="lightGray"/>
        </w:rPr>
        <w:t>e</w:t>
      </w:r>
      <w:r>
        <w:rPr>
          <w:highlight w:val="lightGray"/>
        </w:rPr>
        <w:t>]</w:t>
      </w:r>
      <w:r>
        <w:rPr>
          <w:spacing w:val="4"/>
          <w:highlight w:val="lightGray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lti</w:t>
      </w:r>
      <w:r>
        <w:rPr>
          <w:spacing w:val="-1"/>
        </w:rPr>
        <w:t>e</w:t>
      </w:r>
      <w:r>
        <w:rPr>
          <w:spacing w:val="12"/>
        </w:rPr>
        <w:t>s</w:t>
      </w:r>
      <w:hyperlink w:anchor="_bookmark1" w:history="1">
        <w:r>
          <w:rPr>
            <w:position w:val="11"/>
            <w:sz w:val="16"/>
            <w:szCs w:val="16"/>
          </w:rPr>
          <w:t>2</w:t>
        </w:r>
        <w:r>
          <w:rPr>
            <w:spacing w:val="21"/>
            <w:position w:val="11"/>
            <w:sz w:val="16"/>
            <w:szCs w:val="16"/>
          </w:rPr>
          <w:t xml:space="preserve"> </w:t>
        </w:r>
      </w:hyperlink>
      <w:r>
        <w:t>if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l</w:t>
      </w:r>
      <w:r>
        <w:rPr>
          <w:spacing w:val="1"/>
        </w:rPr>
        <w:t>a</w:t>
      </w:r>
      <w:r>
        <w:rPr>
          <w:spacing w:val="-1"/>
        </w:rPr>
        <w:t>ra</w:t>
      </w:r>
      <w:r>
        <w:t>tions 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ove</w:t>
      </w:r>
      <w:r>
        <w:rPr>
          <w:spacing w:val="1"/>
        </w:rPr>
        <w:t xml:space="preserve"> </w:t>
      </w:r>
      <w:r>
        <w:t>to be</w:t>
      </w:r>
      <w:r>
        <w:rPr>
          <w:spacing w:val="-1"/>
        </w:rPr>
        <w:t xml:space="preserve"> fa</w:t>
      </w:r>
      <w:r>
        <w:t>ls</w:t>
      </w:r>
      <w:r>
        <w:rPr>
          <w:spacing w:val="-1"/>
        </w:rPr>
        <w:t>e</w:t>
      </w:r>
      <w:r>
        <w:t>.</w:t>
      </w:r>
    </w:p>
    <w:p w:rsidR="00CD0349" w:rsidRDefault="00CD0349">
      <w:pPr>
        <w:spacing w:before="8" w:line="150" w:lineRule="exact"/>
        <w:rPr>
          <w:sz w:val="15"/>
          <w:szCs w:val="15"/>
        </w:rPr>
      </w:pPr>
    </w:p>
    <w:p w:rsidR="00CD0349" w:rsidRDefault="006F4A1E">
      <w:pPr>
        <w:pStyle w:val="BodyText"/>
        <w:ind w:left="35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 xml:space="preserve">ing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nt:</w:t>
      </w:r>
    </w:p>
    <w:p w:rsidR="00CD0349" w:rsidRDefault="006F4A1E">
      <w:pPr>
        <w:spacing w:before="82"/>
        <w:ind w:left="767" w:right="10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sit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tio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bed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b)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od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>cti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cent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xt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act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udi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eco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ling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at,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ecent equ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ent doc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 xml:space="preserve">ment 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 xml:space="preserve">sued </w:t>
      </w:r>
      <w:r>
        <w:rPr>
          <w:rFonts w:ascii="Arial Narrow" w:eastAsia="Arial Narrow" w:hAnsi="Arial Narrow" w:cs="Arial Narrow"/>
        </w:rPr>
        <w:t>by a jud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l 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admi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ist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ative aut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ity in 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e count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y of 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igin 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oven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nce s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 xml:space="preserve">g that those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eme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ts 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 sa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isf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ed.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e the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cant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 a legal pe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son 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d the nati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nal l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gisla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ion of the c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unt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y in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ic</w:t>
      </w:r>
      <w:r>
        <w:rPr>
          <w:rFonts w:ascii="Arial Narrow" w:eastAsia="Arial Narrow" w:hAnsi="Arial Narrow" w:cs="Arial Narrow"/>
        </w:rPr>
        <w:t>h 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pplic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abl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shed does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ow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sion of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>ch docu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ents for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gal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s, the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hould be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ided 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natu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al pe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s, su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 as 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e comp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ny di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cto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s 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ny p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son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ith po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ation, d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ion m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ki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g 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ol </w:t>
      </w:r>
      <w:r>
        <w:rPr>
          <w:rFonts w:ascii="Arial Narrow" w:eastAsia="Arial Narrow" w:hAnsi="Arial Narrow" w:cs="Arial Narrow"/>
          <w:spacing w:val="-2"/>
        </w:rPr>
        <w:t xml:space="preserve">in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elation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 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cant.</w:t>
      </w:r>
    </w:p>
    <w:p w:rsidR="00CD0349" w:rsidRDefault="006F4A1E">
      <w:pPr>
        <w:spacing w:before="81" w:line="239" w:lineRule="auto"/>
        <w:ind w:left="766" w:right="10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situa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ibed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point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d)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ve,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cent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ates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lette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ssu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ompete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aut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oriti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e conce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ned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ed.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docum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vide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vide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soci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buti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hich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lic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nclu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le,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VAT</w:t>
      </w:r>
      <w:r>
        <w:rPr>
          <w:rFonts w:ascii="Arial Narrow" w:eastAsia="Arial Narrow" w:hAnsi="Arial Narrow" w:cs="Arial Narrow"/>
        </w:rPr>
        <w:t>, in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al pe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ns only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pany tax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3"/>
        </w:rPr>
        <w:t>g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 on</w:t>
      </w:r>
      <w:r>
        <w:rPr>
          <w:rFonts w:ascii="Arial Narrow" w:eastAsia="Arial Narrow" w:hAnsi="Arial Narrow" w:cs="Arial Narrow"/>
          <w:spacing w:val="-2"/>
        </w:rPr>
        <w:t xml:space="preserve">ly) </w:t>
      </w:r>
      <w:r>
        <w:rPr>
          <w:rFonts w:ascii="Arial Narrow" w:eastAsia="Arial Narrow" w:hAnsi="Arial Narrow" w:cs="Arial Narrow"/>
        </w:rPr>
        <w:t>and s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y cont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ibu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ns.</w:t>
      </w:r>
    </w:p>
    <w:p w:rsidR="00CD0349" w:rsidRDefault="006F4A1E">
      <w:pPr>
        <w:spacing w:before="81" w:line="239" w:lineRule="auto"/>
        <w:ind w:left="766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situa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1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d)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)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ument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ibed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3"/>
        </w:rPr>
        <w:t>ra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aphs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abo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ssu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e count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conce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ned,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eplac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fai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that,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sole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stat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sted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 judi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 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ve au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ity, a 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 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>ali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ied 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essi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 xml:space="preserve">nal </w:t>
      </w:r>
      <w:r>
        <w:rPr>
          <w:rFonts w:ascii="Arial Narrow" w:eastAsia="Arial Narrow" w:hAnsi="Arial Narrow" w:cs="Arial Narrow"/>
          <w:spacing w:val="-3"/>
        </w:rPr>
        <w:t>b</w:t>
      </w:r>
      <w:r>
        <w:rPr>
          <w:rFonts w:ascii="Arial Narrow" w:eastAsia="Arial Narrow" w:hAnsi="Arial Narrow" w:cs="Arial Narrow"/>
        </w:rPr>
        <w:t>ody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 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ount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igin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ce.</w:t>
      </w:r>
    </w:p>
    <w:p w:rsidR="00CD0349" w:rsidRDefault="006F4A1E">
      <w:pPr>
        <w:spacing w:before="86" w:line="252" w:lineRule="exact"/>
        <w:ind w:left="766" w:right="10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cant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leg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natu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ith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ntatio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ec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sion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mak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ol </w:t>
      </w:r>
      <w:r>
        <w:rPr>
          <w:rFonts w:ascii="Arial Narrow" w:eastAsia="Arial Narrow" w:hAnsi="Arial Narrow" w:cs="Arial Narrow"/>
        </w:rPr>
        <w:t>over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leg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l pe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ovid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d on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 up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</w:rPr>
        <w:t xml:space="preserve">est </w:t>
      </w:r>
      <w:r>
        <w:rPr>
          <w:rFonts w:ascii="Arial Narrow" w:eastAsia="Arial Narrow" w:hAnsi="Arial Narrow" w:cs="Arial Narrow"/>
          <w:spacing w:val="-3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EBA</w:t>
      </w:r>
      <w:r>
        <w:rPr>
          <w:rFonts w:ascii="Arial Narrow" w:eastAsia="Arial Narrow" w:hAnsi="Arial Narrow" w:cs="Arial Narrow"/>
        </w:rPr>
        <w:t>.</w:t>
      </w:r>
    </w:p>
    <w:p w:rsidR="00CD0349" w:rsidRDefault="00CD0349">
      <w:pPr>
        <w:spacing w:before="10" w:line="150" w:lineRule="exact"/>
        <w:rPr>
          <w:sz w:val="15"/>
          <w:szCs w:val="15"/>
        </w:rPr>
      </w:pPr>
    </w:p>
    <w:p w:rsidR="00CD0349" w:rsidRDefault="00CD03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416"/>
        <w:gridCol w:w="3523"/>
        <w:gridCol w:w="3830"/>
      </w:tblGrid>
      <w:tr w:rsidR="00CD0349">
        <w:trPr>
          <w:trHeight w:hRule="exact" w:val="59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tabs>
                <w:tab w:val="left" w:pos="1235"/>
              </w:tabs>
              <w:spacing w:before="29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spacing w:before="29"/>
              <w:ind w:left="180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tabs>
                <w:tab w:val="left" w:pos="3599"/>
              </w:tabs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CD0349">
        <w:trPr>
          <w:trHeight w:hRule="exact" w:val="26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CD0349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CD0349"/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349" w:rsidRDefault="00CD0349"/>
        </w:tc>
      </w:tr>
      <w:tr w:rsidR="00CD0349">
        <w:trPr>
          <w:trHeight w:hRule="exact" w:val="276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CD0349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CD0349"/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349" w:rsidRDefault="00CD0349"/>
        </w:tc>
      </w:tr>
      <w:tr w:rsidR="00CD0349">
        <w:trPr>
          <w:trHeight w:hRule="exact" w:val="607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CD0349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CD0349"/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ind w:left="180" w:right="1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):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349" w:rsidRDefault="006F4A1E">
            <w:pPr>
              <w:pStyle w:val="TableParagraph"/>
              <w:tabs>
                <w:tab w:val="left" w:pos="35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CD0349" w:rsidRDefault="00CD0349">
      <w:pPr>
        <w:spacing w:line="200" w:lineRule="exact"/>
        <w:rPr>
          <w:sz w:val="20"/>
          <w:szCs w:val="20"/>
        </w:rPr>
      </w:pPr>
    </w:p>
    <w:p w:rsidR="00CD0349" w:rsidRDefault="00CD0349">
      <w:pPr>
        <w:spacing w:before="8" w:line="220" w:lineRule="exact"/>
      </w:pPr>
    </w:p>
    <w:p w:rsidR="00CD0349" w:rsidRDefault="006F4A1E">
      <w:pPr>
        <w:pStyle w:val="BodyText"/>
        <w:spacing w:before="69"/>
        <w:ind w:left="340"/>
      </w:pP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nts should note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E</w:t>
      </w:r>
      <w:r>
        <w:rPr>
          <w:spacing w:val="-2"/>
        </w:rPr>
        <w:t>B</w:t>
      </w:r>
      <w:r>
        <w:t>A</w:t>
      </w:r>
      <w:r>
        <w:rPr>
          <w:spacing w:val="-1"/>
        </w:rPr>
        <w:t xml:space="preserve"> </w:t>
      </w:r>
      <w:r>
        <w:t>is un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pt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 on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tion.</w:t>
      </w:r>
    </w:p>
    <w:sectPr w:rsidR="00CD0349">
      <w:footerReference w:type="default" r:id="rId10"/>
      <w:pgSz w:w="11907" w:h="16840"/>
      <w:pgMar w:top="760" w:right="640" w:bottom="1340" w:left="3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A1E">
      <w:r>
        <w:separator/>
      </w:r>
    </w:p>
  </w:endnote>
  <w:endnote w:type="continuationSeparator" w:id="0">
    <w:p w:rsidR="00000000" w:rsidRDefault="006F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49" w:rsidRDefault="006F4A1E">
    <w:pPr>
      <w:spacing w:line="200" w:lineRule="exact"/>
      <w:rPr>
        <w:sz w:val="20"/>
        <w:szCs w:val="20"/>
      </w:rPr>
    </w:pPr>
    <w:r>
      <w:pict>
        <v:group id="_x0000_s2055" style="position:absolute;margin-left:36pt;margin-top:774.8pt;width:2in;height:.1pt;z-index:-251661312;mso-position-horizontal-relative:page;mso-position-vertical-relative:page" coordorigin="720,15496" coordsize="2880,2">
          <v:shape id="_x0000_s2056" style="position:absolute;left:720;top:15496;width:2880;height:2" coordorigin="720,15496" coordsize="2880,0" path="m720,15496r2880,e" filled="f" strokeweight=".246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778.9pt;width:5.5pt;height:8.95pt;z-index:-251660288;mso-position-horizontal-relative:page;mso-position-vertical-relative:page" filled="f" stroked="f">
          <v:textbox inset="0,0,0,0">
            <w:txbxContent>
              <w:p w:rsidR="00CD0349" w:rsidRDefault="006F4A1E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.15pt;margin-top:780.7pt;width:509.85pt;height:25.65pt;z-index:-251659264;mso-position-horizontal-relative:page;mso-position-vertical-relative:page" filled="f" stroked="f">
          <v:textbox inset="0,0,0,0">
            <w:txbxContent>
              <w:p w:rsidR="00CD0349" w:rsidRDefault="006F4A1E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3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ers</w:t>
                </w:r>
                <w:r>
                  <w:rPr>
                    <w:rFonts w:ascii="Times New Roman" w:eastAsia="Times New Roman" w:hAnsi="Times New Roman" w:cs="Times New Roman"/>
                    <w:spacing w:val="3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he</w:t>
                </w:r>
                <w:r>
                  <w:rPr>
                    <w:rFonts w:ascii="Times New Roman" w:eastAsia="Times New Roman" w:hAnsi="Times New Roman" w:cs="Times New Roman"/>
                    <w:spacing w:val="3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pany</w:t>
                </w:r>
                <w:r>
                  <w:rPr>
                    <w:rFonts w:ascii="Times New Roman" w:eastAsia="Times New Roman" w:hAnsi="Times New Roman" w:cs="Times New Roman"/>
                    <w:spacing w:val="3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rs,</w:t>
                </w:r>
                <w:r>
                  <w:rPr>
                    <w:rFonts w:ascii="Times New Roman" w:eastAsia="Times New Roman" w:hAnsi="Times New Roman" w:cs="Times New Roman"/>
                    <w:spacing w:val="3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bers</w:t>
                </w:r>
                <w:r>
                  <w:rPr>
                    <w:rFonts w:ascii="Times New Roman" w:eastAsia="Times New Roman" w:hAnsi="Times New Roman" w:cs="Times New Roman"/>
                    <w:spacing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ent</w:t>
                </w:r>
                <w:r>
                  <w:rPr>
                    <w:rFonts w:ascii="Times New Roman" w:eastAsia="Times New Roman" w:hAnsi="Times New Roman" w:cs="Times New Roman"/>
                    <w:spacing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ry</w:t>
                </w:r>
                <w:r>
                  <w:rPr>
                    <w:rFonts w:ascii="Times New Roman" w:eastAsia="Times New Roman" w:hAnsi="Times New Roman" w:cs="Times New Roman"/>
                    <w:spacing w:val="3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bod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s,</w:t>
                </w:r>
                <w:r>
                  <w:rPr>
                    <w:rFonts w:ascii="Times New Roman" w:eastAsia="Times New Roman" w:hAnsi="Times New Roman" w:cs="Times New Roman"/>
                    <w:spacing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ses</w:t>
                </w:r>
                <w:r>
                  <w:rPr>
                    <w:rFonts w:ascii="Times New Roman" w:eastAsia="Times New Roman" w:hAnsi="Times New Roman" w:cs="Times New Roman"/>
                    <w:spacing w:val="3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</w:rPr>
                  <w:t>he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one</w:t>
                </w:r>
              </w:p>
              <w:p w:rsidR="00CD0349" w:rsidRDefault="006F4A1E">
                <w:pPr>
                  <w:spacing w:line="252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</w:rPr>
                  <w:t>ral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rson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s a 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sh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res.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49" w:rsidRDefault="006F4A1E">
    <w:pPr>
      <w:spacing w:line="200" w:lineRule="exact"/>
      <w:rPr>
        <w:sz w:val="20"/>
        <w:szCs w:val="20"/>
      </w:rPr>
    </w:pPr>
    <w:r>
      <w:pict>
        <v:group id="_x0000_s2051" style="position:absolute;margin-left:36pt;margin-top:774.8pt;width:2in;height:.1pt;z-index:-251658240;mso-position-horizontal-relative:page;mso-position-vertical-relative:page" coordorigin="720,15496" coordsize="2880,2">
          <v:shape id="_x0000_s2052" style="position:absolute;left:720;top:15496;width:2880;height:2" coordorigin="720,15496" coordsize="2880,0" path="m720,15496r2880,e" filled="f" strokeweight=".246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78.9pt;width:5.5pt;height:8.95pt;z-index:-251657216;mso-position-horizontal-relative:page;mso-position-vertical-relative:page" filled="f" stroked="f">
          <v:textbox inset="0,0,0,0">
            <w:txbxContent>
              <w:p w:rsidR="00CD0349" w:rsidRDefault="006F4A1E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.15pt;margin-top:780.7pt;width:509.75pt;height:25.65pt;z-index:-251656192;mso-position-horizontal-relative:page;mso-position-vertical-relative:page" filled="f" stroked="f">
          <v:textbox inset="0,0,0,0">
            <w:txbxContent>
              <w:p w:rsidR="00CD0349" w:rsidRDefault="006F4A1E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pro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ded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109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he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nan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EU</w:t>
                </w:r>
                <w:r>
                  <w:rPr>
                    <w:rFonts w:ascii="Times New Roman" w:eastAsia="Times New Roman" w:hAnsi="Times New Roman" w:cs="Times New Roman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proofErr w:type="gramEnd"/>
                <w:r>
                  <w:rPr>
                    <w:rFonts w:ascii="Times New Roman" w:eastAsia="Times New Roman" w:hAnsi="Times New Roman" w:cs="Times New Roman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966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</w:rPr>
                  <w:t>012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145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</w:p>
              <w:p w:rsidR="00CD0349" w:rsidRDefault="006F4A1E">
                <w:pPr>
                  <w:spacing w:line="252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on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</w:rPr>
                  <w:t>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A1E">
      <w:r>
        <w:separator/>
      </w:r>
    </w:p>
  </w:footnote>
  <w:footnote w:type="continuationSeparator" w:id="0">
    <w:p w:rsidR="00000000" w:rsidRDefault="006F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698"/>
    <w:multiLevelType w:val="hybridMultilevel"/>
    <w:tmpl w:val="B9D000E4"/>
    <w:lvl w:ilvl="0" w:tplc="9C5CFB80">
      <w:start w:val="1"/>
      <w:numFmt w:val="bullet"/>
      <w:lvlText w:val="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00561EE8">
      <w:start w:val="1"/>
      <w:numFmt w:val="bullet"/>
      <w:lvlText w:val="•"/>
      <w:lvlJc w:val="left"/>
      <w:rPr>
        <w:rFonts w:hint="default"/>
      </w:rPr>
    </w:lvl>
    <w:lvl w:ilvl="2" w:tplc="2A0461EE">
      <w:start w:val="1"/>
      <w:numFmt w:val="bullet"/>
      <w:lvlText w:val="•"/>
      <w:lvlJc w:val="left"/>
      <w:rPr>
        <w:rFonts w:hint="default"/>
      </w:rPr>
    </w:lvl>
    <w:lvl w:ilvl="3" w:tplc="68BEBD2A">
      <w:start w:val="1"/>
      <w:numFmt w:val="bullet"/>
      <w:lvlText w:val="•"/>
      <w:lvlJc w:val="left"/>
      <w:rPr>
        <w:rFonts w:hint="default"/>
      </w:rPr>
    </w:lvl>
    <w:lvl w:ilvl="4" w:tplc="8F4869BE">
      <w:start w:val="1"/>
      <w:numFmt w:val="bullet"/>
      <w:lvlText w:val="•"/>
      <w:lvlJc w:val="left"/>
      <w:rPr>
        <w:rFonts w:hint="default"/>
      </w:rPr>
    </w:lvl>
    <w:lvl w:ilvl="5" w:tplc="1A50F8B2">
      <w:start w:val="1"/>
      <w:numFmt w:val="bullet"/>
      <w:lvlText w:val="•"/>
      <w:lvlJc w:val="left"/>
      <w:rPr>
        <w:rFonts w:hint="default"/>
      </w:rPr>
    </w:lvl>
    <w:lvl w:ilvl="6" w:tplc="6F209A06">
      <w:start w:val="1"/>
      <w:numFmt w:val="bullet"/>
      <w:lvlText w:val="•"/>
      <w:lvlJc w:val="left"/>
      <w:rPr>
        <w:rFonts w:hint="default"/>
      </w:rPr>
    </w:lvl>
    <w:lvl w:ilvl="7" w:tplc="57860374">
      <w:start w:val="1"/>
      <w:numFmt w:val="bullet"/>
      <w:lvlText w:val="•"/>
      <w:lvlJc w:val="left"/>
      <w:rPr>
        <w:rFonts w:hint="default"/>
      </w:rPr>
    </w:lvl>
    <w:lvl w:ilvl="8" w:tplc="CB2E45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4200E7"/>
    <w:multiLevelType w:val="hybridMultilevel"/>
    <w:tmpl w:val="A9E8DAA8"/>
    <w:lvl w:ilvl="0" w:tplc="F992DC28">
      <w:start w:val="1"/>
      <w:numFmt w:val="lowerLetter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6EC895C">
      <w:start w:val="1"/>
      <w:numFmt w:val="bullet"/>
      <w:lvlText w:val="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2" w:tplc="2E56F42C">
      <w:start w:val="1"/>
      <w:numFmt w:val="bullet"/>
      <w:lvlText w:val="•"/>
      <w:lvlJc w:val="left"/>
      <w:rPr>
        <w:rFonts w:hint="default"/>
      </w:rPr>
    </w:lvl>
    <w:lvl w:ilvl="3" w:tplc="FA8A1264">
      <w:start w:val="1"/>
      <w:numFmt w:val="bullet"/>
      <w:lvlText w:val="•"/>
      <w:lvlJc w:val="left"/>
      <w:rPr>
        <w:rFonts w:hint="default"/>
      </w:rPr>
    </w:lvl>
    <w:lvl w:ilvl="4" w:tplc="03D0BEFA">
      <w:start w:val="1"/>
      <w:numFmt w:val="bullet"/>
      <w:lvlText w:val="•"/>
      <w:lvlJc w:val="left"/>
      <w:rPr>
        <w:rFonts w:hint="default"/>
      </w:rPr>
    </w:lvl>
    <w:lvl w:ilvl="5" w:tplc="F50A06B8">
      <w:start w:val="1"/>
      <w:numFmt w:val="bullet"/>
      <w:lvlText w:val="•"/>
      <w:lvlJc w:val="left"/>
      <w:rPr>
        <w:rFonts w:hint="default"/>
      </w:rPr>
    </w:lvl>
    <w:lvl w:ilvl="6" w:tplc="34B44BC8">
      <w:start w:val="1"/>
      <w:numFmt w:val="bullet"/>
      <w:lvlText w:val="•"/>
      <w:lvlJc w:val="left"/>
      <w:rPr>
        <w:rFonts w:hint="default"/>
      </w:rPr>
    </w:lvl>
    <w:lvl w:ilvl="7" w:tplc="C26AF55A">
      <w:start w:val="1"/>
      <w:numFmt w:val="bullet"/>
      <w:lvlText w:val="•"/>
      <w:lvlJc w:val="left"/>
      <w:rPr>
        <w:rFonts w:hint="default"/>
      </w:rPr>
    </w:lvl>
    <w:lvl w:ilvl="8" w:tplc="01009E5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0349"/>
    <w:rsid w:val="006F4A1E"/>
    <w:rsid w:val="00CD0349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62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JanSaloni</dc:creator>
  <cp:lastModifiedBy>Fergus Power</cp:lastModifiedBy>
  <cp:revision>3</cp:revision>
  <dcterms:created xsi:type="dcterms:W3CDTF">2014-09-03T16:46:00Z</dcterms:created>
  <dcterms:modified xsi:type="dcterms:W3CDTF">2014-09-03T16:02:00Z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2014-09-03T00:00:00Z</vt:filetime>
  </property>
</Properties>
</file>