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2C6C6F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POLICY EXPERT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0F3EC4" w:rsidRPr="000F3EC4" w:rsidRDefault="000F3EC4" w:rsidP="000F3EC4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0F3EC4">
        <w:rPr>
          <w:rFonts w:ascii="Calibri" w:hAnsi="Calibri"/>
          <w:sz w:val="28"/>
          <w:szCs w:val="28"/>
          <w:lang w:val="de-DE"/>
        </w:rPr>
        <w:t>(</w:t>
      </w:r>
      <w:r w:rsidR="002C6C6F">
        <w:rPr>
          <w:rFonts w:ascii="Calibri" w:hAnsi="Calibri"/>
          <w:szCs w:val="36"/>
          <w:lang w:val="de-DE"/>
        </w:rPr>
        <w:t>Accounting</w:t>
      </w:r>
      <w:r w:rsidRPr="000F3EC4">
        <w:rPr>
          <w:rFonts w:ascii="Calibri" w:hAnsi="Calibri"/>
          <w:sz w:val="28"/>
          <w:szCs w:val="28"/>
          <w:lang w:val="de-DE"/>
        </w:rPr>
        <w:t>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8C490D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 w:cstheme="minorHAnsi"/>
                <w:szCs w:val="18"/>
              </w:rPr>
            </w:r>
            <w:r w:rsidR="008C490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 w:cstheme="minorHAnsi"/>
                <w:szCs w:val="18"/>
              </w:rPr>
            </w:r>
            <w:r w:rsidR="008C490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C6C6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B119D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2C6C6F">
              <w:rPr>
                <w:rFonts w:ascii="Calibri" w:hAnsi="Calibri" w:cstheme="minorHAnsi"/>
                <w:sz w:val="22"/>
                <w:szCs w:val="22"/>
              </w:rPr>
              <w:t>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2C6C6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C6C6F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B0B08" w:rsidRPr="002C6C6F" w:rsidRDefault="00B96363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B604C">
              <w:rPr>
                <w:rFonts w:ascii="Calibri" w:hAnsi="Calibri"/>
                <w:sz w:val="22"/>
                <w:szCs w:val="22"/>
              </w:rPr>
              <w:lastRenderedPageBreak/>
              <w:t>of</w:t>
            </w:r>
            <w:proofErr w:type="gramEnd"/>
            <w:r w:rsidRPr="007B604C">
              <w:rPr>
                <w:rFonts w:ascii="Calibri" w:hAnsi="Calibri"/>
                <w:sz w:val="22"/>
                <w:szCs w:val="22"/>
              </w:rPr>
              <w:t xml:space="preserve"> relevant proven fulltime professional experience </w:t>
            </w:r>
            <w:r>
              <w:rPr>
                <w:rFonts w:ascii="Calibri" w:hAnsi="Calibri"/>
                <w:sz w:val="22"/>
                <w:szCs w:val="22"/>
              </w:rPr>
              <w:t>after completing the education as mentioned above</w:t>
            </w:r>
            <w:r w:rsidRPr="007B604C">
              <w:rPr>
                <w:rFonts w:ascii="Calibri" w:hAnsi="Calibri"/>
                <w:sz w:val="22"/>
                <w:szCs w:val="22"/>
              </w:rPr>
              <w:t xml:space="preserve"> of which at least 5 years of experience in </w:t>
            </w:r>
            <w:r>
              <w:rPr>
                <w:rFonts w:ascii="Calibri" w:hAnsi="Calibri"/>
                <w:sz w:val="22"/>
                <w:szCs w:val="22"/>
              </w:rPr>
              <w:t xml:space="preserve">prudential regulation or </w:t>
            </w:r>
            <w:r w:rsidRPr="001C5A02">
              <w:rPr>
                <w:rFonts w:ascii="Calibri" w:hAnsi="Calibri"/>
                <w:sz w:val="22"/>
                <w:szCs w:val="22"/>
              </w:rPr>
              <w:t>supervision dealing in particular with accounting and consolidation aspects</w:t>
            </w:r>
            <w:r w:rsidR="002C6C6F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8C490D">
              <w:rPr>
                <w:rFonts w:ascii="Calibri" w:hAnsi="Calibri"/>
                <w:szCs w:val="18"/>
              </w:rPr>
            </w:r>
            <w:r w:rsidR="008C490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0D" w:rsidRDefault="008C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C6C6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0D" w:rsidRDefault="008C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0D" w:rsidRDefault="008C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0C3C60" w:rsidRPr="009C3E53" w:rsidRDefault="002C6C6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PRSP L</w:t>
    </w:r>
    <w:r w:rsidR="00B96363">
      <w:rPr>
        <w:rFonts w:ascii="Calibri" w:hAnsi="Calibri"/>
        <w:noProof/>
        <w:sz w:val="22"/>
        <w:szCs w:val="22"/>
        <w:lang w:eastAsia="en-GB"/>
      </w:rPr>
      <w:t>I</w:t>
    </w:r>
    <w:r>
      <w:rPr>
        <w:rFonts w:ascii="Calibri" w:hAnsi="Calibri"/>
        <w:noProof/>
        <w:sz w:val="22"/>
        <w:szCs w:val="22"/>
        <w:lang w:eastAsia="en-GB"/>
      </w:rPr>
      <w:t>LLAC</w:t>
    </w:r>
    <w:r w:rsidR="00CB119D">
      <w:rPr>
        <w:rFonts w:ascii="Calibri" w:hAnsi="Calibri"/>
        <w:noProof/>
        <w:sz w:val="22"/>
        <w:szCs w:val="22"/>
        <w:lang w:eastAsia="en-GB"/>
      </w:rPr>
      <w:t xml:space="preserve"> TA </w:t>
    </w:r>
    <w:r w:rsidR="00B96363">
      <w:rPr>
        <w:rFonts w:ascii="Calibri" w:hAnsi="Calibri"/>
        <w:noProof/>
        <w:sz w:val="22"/>
        <w:szCs w:val="22"/>
        <w:lang w:eastAsia="en-GB"/>
      </w:rPr>
      <w:t>19</w:t>
    </w:r>
    <w:r w:rsidR="00A131A4">
      <w:rPr>
        <w:rFonts w:ascii="Calibri" w:hAnsi="Calibri"/>
        <w:noProof/>
        <w:sz w:val="22"/>
        <w:szCs w:val="22"/>
        <w:lang w:eastAsia="en-GB"/>
      </w:rPr>
      <w:t>/201</w:t>
    </w:r>
    <w:r w:rsidR="000F3EC4">
      <w:rPr>
        <w:rFonts w:ascii="Calibri" w:hAnsi="Calibri"/>
        <w:noProof/>
        <w:sz w:val="22"/>
        <w:szCs w:val="22"/>
        <w:lang w:eastAsia="en-GB"/>
      </w:rPr>
      <w:t>8</w:t>
    </w:r>
    <w:r w:rsidR="00CB119D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Repl</w:t>
    </w:r>
  </w:p>
  <w:p w:rsidR="00233559" w:rsidRPr="009C3E53" w:rsidRDefault="00B9636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</w:t>
    </w:r>
    <w:r w:rsidR="008C490D">
      <w:rPr>
        <w:rFonts w:ascii="Calibri" w:hAnsi="Calibri"/>
        <w:noProof/>
        <w:sz w:val="22"/>
        <w:szCs w:val="22"/>
        <w:lang w:eastAsia="en-GB"/>
      </w:rPr>
      <w:t>6</w:t>
    </w:r>
    <w:r>
      <w:rPr>
        <w:rFonts w:ascii="Calibri" w:hAnsi="Calibri"/>
        <w:noProof/>
        <w:sz w:val="22"/>
        <w:szCs w:val="22"/>
        <w:lang w:eastAsia="en-GB"/>
      </w:rPr>
      <w:t xml:space="preserve"> October</w:t>
    </w:r>
    <w:r w:rsidR="008A2719">
      <w:rPr>
        <w:rFonts w:ascii="Calibri" w:hAnsi="Calibri"/>
        <w:noProof/>
        <w:sz w:val="22"/>
        <w:szCs w:val="22"/>
        <w:lang w:eastAsia="en-GB"/>
      </w:rPr>
      <w:t xml:space="preserve"> 201</w:t>
    </w:r>
    <w:r w:rsidR="000F3EC4">
      <w:rPr>
        <w:rFonts w:ascii="Calibri" w:hAnsi="Calibri"/>
        <w:noProof/>
        <w:sz w:val="22"/>
        <w:szCs w:val="22"/>
        <w:lang w:eastAsia="en-GB"/>
      </w:rPr>
      <w:t>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490D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96363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76D5910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F1FD-5081-4AED-9256-BD08AF25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2372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2018-10-11T17:12:00Z</dcterms:created>
  <dcterms:modified xsi:type="dcterms:W3CDTF">2018-10-16T10:58:00Z</dcterms:modified>
</cp:coreProperties>
</file>