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B9C9A2" w14:textId="6C2B9257" w:rsidR="000C5C3F" w:rsidRPr="000C5C3F" w:rsidRDefault="000C5C3F" w:rsidP="000C5C3F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BYLAWS</w:t>
      </w:r>
      <w:r w:rsidRPr="000C5C3F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OF </w:t>
      </w:r>
      <w:r w:rsidRPr="000C5C3F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OVAL MARKETPLACE, A.V., S.L. </w:t>
      </w:r>
    </w:p>
    <w:p w14:paraId="6F790325" w14:textId="0E8E8F7C" w:rsidR="000C5C3F" w:rsidRPr="000C5C3F" w:rsidRDefault="000C5C3F" w:rsidP="000C5C3F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0C5C3F">
        <w:rPr>
          <w:rFonts w:ascii="Times New Roman" w:eastAsia="Times New Roman" w:hAnsi="Times New Roman" w:cs="Times New Roman"/>
          <w:sz w:val="24"/>
          <w:szCs w:val="24"/>
          <w:lang w:val="en-US"/>
        </w:rPr>
        <w:t>(the company)</w:t>
      </w:r>
    </w:p>
    <w:p w14:paraId="107AA498" w14:textId="77777777" w:rsidR="000C5C3F" w:rsidRPr="000C5C3F" w:rsidRDefault="000C5C3F" w:rsidP="000C5C3F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4C092253" w14:textId="248DC57E" w:rsidR="000C5C3F" w:rsidRPr="000C5C3F" w:rsidRDefault="000C5C3F" w:rsidP="000C5C3F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TITLE</w:t>
      </w:r>
      <w:r w:rsidRPr="000C5C3F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 xml:space="preserve"> I</w:t>
      </w:r>
    </w:p>
    <w:p w14:paraId="77764AB7" w14:textId="1C2B0121" w:rsidR="008A3802" w:rsidRDefault="0055003C">
      <w:pPr>
        <w:widowControl w:val="0"/>
        <w:spacing w:line="300" w:lineRule="auto"/>
        <w:jc w:val="both"/>
        <w:rPr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</w:t>
      </w:r>
      <w:r w:rsidR="009A7DE2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 xml:space="preserve">RTICLE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1</w:t>
      </w:r>
      <w:proofErr w:type="gramStart"/>
      <w:r w:rsidR="009A7DE2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.-</w:t>
      </w:r>
      <w:proofErr w:type="gramEnd"/>
      <w:r w:rsidR="001B5DB5" w:rsidRPr="00BD4DE2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5E10BB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Company name</w:t>
      </w:r>
    </w:p>
    <w:p w14:paraId="0DD2224D" w14:textId="77777777" w:rsidR="001727E7" w:rsidRDefault="001727E7">
      <w:pPr>
        <w:widowControl w:val="0"/>
        <w:spacing w:line="300" w:lineRule="auto"/>
        <w:jc w:val="both"/>
        <w:rPr>
          <w:lang w:val="en-US"/>
        </w:rPr>
      </w:pPr>
    </w:p>
    <w:p w14:paraId="2DEEDB5F" w14:textId="333C55D3" w:rsidR="001B5DB5" w:rsidRDefault="001B5DB5">
      <w:pPr>
        <w:widowControl w:val="0"/>
        <w:spacing w:line="300" w:lineRule="auto"/>
        <w:jc w:val="both"/>
        <w:rPr>
          <w:lang w:val="en-US"/>
        </w:rPr>
      </w:pPr>
      <w:r w:rsidRPr="001B5DB5">
        <w:rPr>
          <w:lang w:val="en-US"/>
        </w:rPr>
        <w:t xml:space="preserve">The Company is called "Oval Marketplace, A.V., S.L." and will be governed by these bylaws and, failing that, by </w:t>
      </w:r>
      <w:r w:rsidR="00600ABB">
        <w:rPr>
          <w:lang w:val="en-US"/>
        </w:rPr>
        <w:t xml:space="preserve">Spanish </w:t>
      </w:r>
      <w:r w:rsidRPr="001B5DB5">
        <w:rPr>
          <w:lang w:val="en-US"/>
        </w:rPr>
        <w:t>Royal Legislative Decree 4/2015, of October 23, approv</w:t>
      </w:r>
      <w:r w:rsidR="00872C85">
        <w:rPr>
          <w:lang w:val="en-US"/>
        </w:rPr>
        <w:t>ing</w:t>
      </w:r>
      <w:r w:rsidRPr="001B5DB5">
        <w:rPr>
          <w:lang w:val="en-US"/>
        </w:rPr>
        <w:t xml:space="preserve"> the re</w:t>
      </w:r>
      <w:r w:rsidR="00600ABB">
        <w:rPr>
          <w:lang w:val="en-US"/>
        </w:rPr>
        <w:t>cast</w:t>
      </w:r>
      <w:r w:rsidRPr="001B5DB5">
        <w:rPr>
          <w:lang w:val="en-US"/>
        </w:rPr>
        <w:t xml:space="preserve"> text of the </w:t>
      </w:r>
      <w:r w:rsidR="00600ABB">
        <w:rPr>
          <w:lang w:val="en-US"/>
        </w:rPr>
        <w:t xml:space="preserve">Spanish </w:t>
      </w:r>
      <w:r w:rsidRPr="001B5DB5">
        <w:rPr>
          <w:lang w:val="en-US"/>
        </w:rPr>
        <w:t xml:space="preserve">Securities Market </w:t>
      </w:r>
      <w:r w:rsidR="00606466">
        <w:rPr>
          <w:lang w:val="en-US"/>
        </w:rPr>
        <w:t>Act (“TRLMV”);</w:t>
      </w:r>
      <w:r w:rsidRPr="001B5DB5">
        <w:rPr>
          <w:lang w:val="en-US"/>
        </w:rPr>
        <w:t xml:space="preserve"> by </w:t>
      </w:r>
      <w:r w:rsidR="00600ABB">
        <w:rPr>
          <w:lang w:val="en-US"/>
        </w:rPr>
        <w:t xml:space="preserve">Spanish </w:t>
      </w:r>
      <w:r w:rsidRPr="001B5DB5">
        <w:rPr>
          <w:lang w:val="en-US"/>
        </w:rPr>
        <w:t xml:space="preserve">Royal Decree 217/2008, of February 15, on the legal regime </w:t>
      </w:r>
      <w:r w:rsidR="00600ABB">
        <w:rPr>
          <w:lang w:val="en-US"/>
        </w:rPr>
        <w:t>for</w:t>
      </w:r>
      <w:r w:rsidRPr="001B5DB5">
        <w:rPr>
          <w:lang w:val="en-US"/>
        </w:rPr>
        <w:t xml:space="preserve"> investment </w:t>
      </w:r>
      <w:r>
        <w:rPr>
          <w:lang w:val="en-US"/>
        </w:rPr>
        <w:t>firms</w:t>
      </w:r>
      <w:r w:rsidRPr="001B5DB5">
        <w:rPr>
          <w:lang w:val="en-US"/>
        </w:rPr>
        <w:t xml:space="preserve"> and other entities that provide investment services, which partially modifies the Regulation </w:t>
      </w:r>
      <w:r w:rsidR="00872C85">
        <w:rPr>
          <w:lang w:val="en-US"/>
        </w:rPr>
        <w:t>under</w:t>
      </w:r>
      <w:r w:rsidRPr="001B5DB5">
        <w:rPr>
          <w:lang w:val="en-US"/>
        </w:rPr>
        <w:t xml:space="preserve"> </w:t>
      </w:r>
      <w:r w:rsidR="00872C85">
        <w:rPr>
          <w:lang w:val="en-US"/>
        </w:rPr>
        <w:t xml:space="preserve">Spanish </w:t>
      </w:r>
      <w:r w:rsidRPr="001B5DB5">
        <w:rPr>
          <w:lang w:val="en-US"/>
        </w:rPr>
        <w:t xml:space="preserve">Law 35/2003, of November 4, </w:t>
      </w:r>
      <w:r w:rsidR="00872C85">
        <w:rPr>
          <w:lang w:val="en-US"/>
        </w:rPr>
        <w:t xml:space="preserve">on </w:t>
      </w:r>
      <w:r w:rsidRPr="001B5DB5">
        <w:rPr>
          <w:lang w:val="en-US"/>
        </w:rPr>
        <w:t xml:space="preserve">Collective Investment Institutions, approved by </w:t>
      </w:r>
      <w:r w:rsidR="00872C85">
        <w:rPr>
          <w:lang w:val="en-US"/>
        </w:rPr>
        <w:t xml:space="preserve">Spanish </w:t>
      </w:r>
      <w:r w:rsidRPr="001B5DB5">
        <w:rPr>
          <w:lang w:val="en-US"/>
        </w:rPr>
        <w:t xml:space="preserve">Royal </w:t>
      </w:r>
      <w:r w:rsidR="00606466">
        <w:rPr>
          <w:lang w:val="en-US"/>
        </w:rPr>
        <w:t>Decree 1309/2005, of November 4;</w:t>
      </w:r>
      <w:r w:rsidRPr="001B5DB5">
        <w:rPr>
          <w:lang w:val="en-US"/>
        </w:rPr>
        <w:t xml:space="preserve"> by </w:t>
      </w:r>
      <w:r w:rsidR="00872C85">
        <w:rPr>
          <w:lang w:val="en-US"/>
        </w:rPr>
        <w:t xml:space="preserve">Spanish </w:t>
      </w:r>
      <w:r w:rsidRPr="001B5DB5">
        <w:rPr>
          <w:lang w:val="en-US"/>
        </w:rPr>
        <w:t>Royal Legislative Decree 1/2010, of July 2, approv</w:t>
      </w:r>
      <w:r w:rsidR="00872C85">
        <w:rPr>
          <w:lang w:val="en-US"/>
        </w:rPr>
        <w:t>ing</w:t>
      </w:r>
      <w:r w:rsidRPr="001B5DB5">
        <w:rPr>
          <w:lang w:val="en-US"/>
        </w:rPr>
        <w:t xml:space="preserve"> the re</w:t>
      </w:r>
      <w:r w:rsidR="00872C85">
        <w:rPr>
          <w:lang w:val="en-US"/>
        </w:rPr>
        <w:t xml:space="preserve">cast </w:t>
      </w:r>
      <w:r w:rsidRPr="001B5DB5">
        <w:rPr>
          <w:lang w:val="en-US"/>
        </w:rPr>
        <w:t xml:space="preserve">text of the </w:t>
      </w:r>
      <w:r w:rsidR="00872C85">
        <w:rPr>
          <w:lang w:val="en-US"/>
        </w:rPr>
        <w:t>Spanish Corporate Enterprises Act</w:t>
      </w:r>
      <w:r w:rsidRPr="001B5DB5">
        <w:rPr>
          <w:lang w:val="en-US"/>
        </w:rPr>
        <w:t xml:space="preserve"> (“TRLSC”), and other provisions in force or that replace them in the future.</w:t>
      </w:r>
    </w:p>
    <w:p w14:paraId="2564BA8B" w14:textId="77777777" w:rsidR="001B5DB5" w:rsidRDefault="001B5DB5">
      <w:pPr>
        <w:widowControl w:val="0"/>
        <w:spacing w:line="300" w:lineRule="auto"/>
        <w:jc w:val="both"/>
        <w:rPr>
          <w:lang w:val="en-US"/>
        </w:rPr>
      </w:pPr>
    </w:p>
    <w:p w14:paraId="50D82EB2" w14:textId="0E2CB9B3" w:rsidR="001B5DB5" w:rsidRPr="00BD4DE2" w:rsidRDefault="0055003C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</w:t>
      </w:r>
      <w:r w:rsidR="009A7DE2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 xml:space="preserve">RTICLE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2</w:t>
      </w:r>
      <w:proofErr w:type="gramStart"/>
      <w:r w:rsidR="009A7DE2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.-</w:t>
      </w:r>
      <w:proofErr w:type="gramEnd"/>
      <w:r w:rsidR="001B5DB5" w:rsidRPr="00BD4DE2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4D3127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Purpose</w:t>
      </w:r>
    </w:p>
    <w:p w14:paraId="0D3A3A10" w14:textId="77777777" w:rsidR="001727E7" w:rsidRDefault="001727E7" w:rsidP="001B5DB5">
      <w:pPr>
        <w:widowControl w:val="0"/>
        <w:spacing w:line="300" w:lineRule="auto"/>
        <w:jc w:val="both"/>
        <w:rPr>
          <w:lang w:val="en-US"/>
        </w:rPr>
      </w:pPr>
    </w:p>
    <w:p w14:paraId="0E8AE5F3" w14:textId="77694EBE" w:rsidR="001B5DB5" w:rsidRPr="001B5DB5" w:rsidRDefault="001B5DB5" w:rsidP="001B5DB5">
      <w:pPr>
        <w:widowControl w:val="0"/>
        <w:spacing w:line="300" w:lineRule="auto"/>
        <w:jc w:val="both"/>
        <w:rPr>
          <w:lang w:val="en-US"/>
        </w:rPr>
      </w:pPr>
      <w:r w:rsidRPr="001B5DB5">
        <w:rPr>
          <w:lang w:val="en-US"/>
        </w:rPr>
        <w:t xml:space="preserve">1. The Company's corporate purpose is the </w:t>
      </w:r>
      <w:r w:rsidR="000E38C6">
        <w:rPr>
          <w:lang w:val="en-US"/>
        </w:rPr>
        <w:t>carrying on</w:t>
      </w:r>
      <w:r w:rsidRPr="001B5DB5">
        <w:rPr>
          <w:lang w:val="en-US"/>
        </w:rPr>
        <w:t xml:space="preserve"> of the activities permitted </w:t>
      </w:r>
      <w:r w:rsidR="000E38C6">
        <w:rPr>
          <w:lang w:val="en-US"/>
        </w:rPr>
        <w:t>for</w:t>
      </w:r>
      <w:r w:rsidRPr="001B5DB5">
        <w:rPr>
          <w:lang w:val="en-US"/>
        </w:rPr>
        <w:t xml:space="preserve"> securities </w:t>
      </w:r>
      <w:r w:rsidR="000E38C6">
        <w:rPr>
          <w:lang w:val="en-US"/>
        </w:rPr>
        <w:t>brokers</w:t>
      </w:r>
      <w:r w:rsidRPr="001B5DB5">
        <w:rPr>
          <w:lang w:val="en-US"/>
        </w:rPr>
        <w:t xml:space="preserve"> </w:t>
      </w:r>
      <w:r w:rsidR="00AC1BCC">
        <w:rPr>
          <w:lang w:val="en-US"/>
        </w:rPr>
        <w:t>as investment firms</w:t>
      </w:r>
      <w:r w:rsidRPr="001B5DB5">
        <w:rPr>
          <w:lang w:val="en-US"/>
        </w:rPr>
        <w:t xml:space="preserve"> </w:t>
      </w:r>
      <w:r w:rsidR="0005307E">
        <w:rPr>
          <w:lang w:val="en-US"/>
        </w:rPr>
        <w:t>under</w:t>
      </w:r>
      <w:r w:rsidRPr="001B5DB5">
        <w:rPr>
          <w:lang w:val="en-US"/>
        </w:rPr>
        <w:t xml:space="preserve"> articles 143 and 144 TRLMV, in particular: the rece</w:t>
      </w:r>
      <w:r w:rsidR="00AC1BCC">
        <w:rPr>
          <w:lang w:val="en-US"/>
        </w:rPr>
        <w:t>ption and transmission of</w:t>
      </w:r>
      <w:r w:rsidRPr="001B5DB5">
        <w:rPr>
          <w:lang w:val="en-US"/>
        </w:rPr>
        <w:t xml:space="preserve"> orders in relation to one or more financial instruments; and the placement of financial instruments without </w:t>
      </w:r>
      <w:r w:rsidR="00A654FD">
        <w:rPr>
          <w:lang w:val="en-US"/>
        </w:rPr>
        <w:t xml:space="preserve">a </w:t>
      </w:r>
      <w:r w:rsidRPr="001B5DB5">
        <w:rPr>
          <w:lang w:val="en-US"/>
        </w:rPr>
        <w:t>firm commitment.</w:t>
      </w:r>
    </w:p>
    <w:p w14:paraId="01A45D71" w14:textId="77777777" w:rsidR="001B5DB5" w:rsidRPr="001B5DB5" w:rsidRDefault="001B5DB5" w:rsidP="001B5DB5">
      <w:pPr>
        <w:widowControl w:val="0"/>
        <w:spacing w:line="300" w:lineRule="auto"/>
        <w:jc w:val="both"/>
        <w:rPr>
          <w:lang w:val="en-US"/>
        </w:rPr>
      </w:pPr>
    </w:p>
    <w:p w14:paraId="19A17A71" w14:textId="7FD132E9" w:rsidR="001B5DB5" w:rsidRPr="001B5DB5" w:rsidRDefault="001B5DB5" w:rsidP="001B5DB5">
      <w:pPr>
        <w:widowControl w:val="0"/>
        <w:spacing w:line="300" w:lineRule="auto"/>
        <w:jc w:val="both"/>
        <w:rPr>
          <w:lang w:val="en-US"/>
        </w:rPr>
      </w:pPr>
      <w:r w:rsidRPr="001B5DB5">
        <w:rPr>
          <w:lang w:val="en-US"/>
        </w:rPr>
        <w:t xml:space="preserve">If the legal provisions require a professional title or </w:t>
      </w:r>
      <w:r w:rsidR="00A654FD">
        <w:rPr>
          <w:lang w:val="en-US"/>
        </w:rPr>
        <w:t xml:space="preserve">an </w:t>
      </w:r>
      <w:r w:rsidRPr="001B5DB5">
        <w:rPr>
          <w:lang w:val="en-US"/>
        </w:rPr>
        <w:t xml:space="preserve">administrative </w:t>
      </w:r>
      <w:proofErr w:type="spellStart"/>
      <w:r w:rsidRPr="001B5DB5">
        <w:rPr>
          <w:lang w:val="en-US"/>
        </w:rPr>
        <w:t>authori</w:t>
      </w:r>
      <w:r w:rsidR="00A654FD">
        <w:rPr>
          <w:lang w:val="en-US"/>
        </w:rPr>
        <w:t>s</w:t>
      </w:r>
      <w:r w:rsidRPr="001B5DB5">
        <w:rPr>
          <w:lang w:val="en-US"/>
        </w:rPr>
        <w:t>ation</w:t>
      </w:r>
      <w:proofErr w:type="spellEnd"/>
      <w:r w:rsidRPr="001B5DB5">
        <w:rPr>
          <w:lang w:val="en-US"/>
        </w:rPr>
        <w:t xml:space="preserve">, or </w:t>
      </w:r>
      <w:r w:rsidR="00AC1BCC">
        <w:rPr>
          <w:lang w:val="en-US"/>
        </w:rPr>
        <w:t xml:space="preserve">the </w:t>
      </w:r>
      <w:r w:rsidRPr="001B5DB5">
        <w:rPr>
          <w:lang w:val="en-US"/>
        </w:rPr>
        <w:t xml:space="preserve">registration in </w:t>
      </w:r>
      <w:r w:rsidR="00AC1BCC">
        <w:rPr>
          <w:lang w:val="en-US"/>
        </w:rPr>
        <w:t>any Public Registry</w:t>
      </w:r>
      <w:r w:rsidR="00A654FD">
        <w:rPr>
          <w:lang w:val="en-US"/>
        </w:rPr>
        <w:t xml:space="preserve"> </w:t>
      </w:r>
      <w:r w:rsidR="00A654FD" w:rsidRPr="001B5DB5">
        <w:rPr>
          <w:lang w:val="en-US"/>
        </w:rPr>
        <w:t xml:space="preserve">for </w:t>
      </w:r>
      <w:r w:rsidR="00A654FD">
        <w:rPr>
          <w:lang w:val="en-US"/>
        </w:rPr>
        <w:t>carrying on</w:t>
      </w:r>
      <w:r w:rsidR="00A654FD" w:rsidRPr="001B5DB5">
        <w:rPr>
          <w:lang w:val="en-US"/>
        </w:rPr>
        <w:t xml:space="preserve"> any of the activities included in the corporate purpose</w:t>
      </w:r>
      <w:r w:rsidRPr="001B5DB5">
        <w:rPr>
          <w:lang w:val="en-US"/>
        </w:rPr>
        <w:t>, such activities must be carried out by means of people who hold the require</w:t>
      </w:r>
      <w:r w:rsidR="00AC1BCC">
        <w:rPr>
          <w:lang w:val="en-US"/>
        </w:rPr>
        <w:t>d title</w:t>
      </w:r>
      <w:r w:rsidR="004D3127">
        <w:rPr>
          <w:lang w:val="en-US"/>
        </w:rPr>
        <w:t xml:space="preserve"> and, where appropriate</w:t>
      </w:r>
      <w:r w:rsidRPr="001B5DB5">
        <w:rPr>
          <w:lang w:val="en-US"/>
        </w:rPr>
        <w:t xml:space="preserve">, may not </w:t>
      </w:r>
      <w:r w:rsidR="00E77C82">
        <w:rPr>
          <w:lang w:val="en-US"/>
        </w:rPr>
        <w:t>commence</w:t>
      </w:r>
      <w:r w:rsidRPr="001B5DB5">
        <w:rPr>
          <w:lang w:val="en-US"/>
        </w:rPr>
        <w:t xml:space="preserve"> before </w:t>
      </w:r>
      <w:r w:rsidR="00AC1BCC">
        <w:rPr>
          <w:lang w:val="en-US"/>
        </w:rPr>
        <w:t xml:space="preserve">all </w:t>
      </w:r>
      <w:r w:rsidRPr="001B5DB5">
        <w:rPr>
          <w:lang w:val="en-US"/>
        </w:rPr>
        <w:t>the administrative requirements have been met.</w:t>
      </w:r>
    </w:p>
    <w:p w14:paraId="62E2F1FA" w14:textId="77777777" w:rsidR="001B5DB5" w:rsidRPr="001B5DB5" w:rsidRDefault="001B5DB5" w:rsidP="001B5DB5">
      <w:pPr>
        <w:widowControl w:val="0"/>
        <w:spacing w:line="300" w:lineRule="auto"/>
        <w:jc w:val="both"/>
        <w:rPr>
          <w:lang w:val="en-US"/>
        </w:rPr>
      </w:pPr>
    </w:p>
    <w:p w14:paraId="10844BCB" w14:textId="179B2230" w:rsidR="001B5DB5" w:rsidRDefault="001B5DB5" w:rsidP="001B5DB5">
      <w:pPr>
        <w:widowControl w:val="0"/>
        <w:spacing w:line="300" w:lineRule="auto"/>
        <w:jc w:val="both"/>
        <w:rPr>
          <w:lang w:val="en-US"/>
        </w:rPr>
      </w:pPr>
      <w:r w:rsidRPr="001B5DB5">
        <w:rPr>
          <w:lang w:val="en-US"/>
        </w:rPr>
        <w:t xml:space="preserve">2. The CNAE </w:t>
      </w:r>
      <w:r w:rsidR="00E77C82">
        <w:rPr>
          <w:lang w:val="en-US"/>
        </w:rPr>
        <w:t xml:space="preserve">(Spanish national classification of economic activities) </w:t>
      </w:r>
      <w:r w:rsidRPr="001B5DB5">
        <w:rPr>
          <w:lang w:val="en-US"/>
        </w:rPr>
        <w:t xml:space="preserve">code corresponding to the Company is 6612 “Intermediation activities in </w:t>
      </w:r>
      <w:r w:rsidR="00E77C82">
        <w:rPr>
          <w:lang w:val="en-US"/>
        </w:rPr>
        <w:t>transactions</w:t>
      </w:r>
      <w:r w:rsidRPr="001B5DB5">
        <w:rPr>
          <w:lang w:val="en-US"/>
        </w:rPr>
        <w:t xml:space="preserve"> with securities and other assets”.</w:t>
      </w:r>
    </w:p>
    <w:p w14:paraId="33675F94" w14:textId="77777777" w:rsidR="007947AD" w:rsidRDefault="007947AD" w:rsidP="001B5DB5">
      <w:pPr>
        <w:widowControl w:val="0"/>
        <w:spacing w:line="300" w:lineRule="auto"/>
        <w:jc w:val="both"/>
        <w:rPr>
          <w:lang w:val="en-US"/>
        </w:rPr>
      </w:pPr>
    </w:p>
    <w:p w14:paraId="2250022A" w14:textId="3D76FA9D" w:rsidR="007947AD" w:rsidRPr="00BD4DE2" w:rsidRDefault="0055003C" w:rsidP="001B5DB5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</w:t>
      </w:r>
      <w:r w:rsidR="008B4B1A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 xml:space="preserve">RTICLE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3</w:t>
      </w:r>
      <w:proofErr w:type="gramStart"/>
      <w:r w:rsidR="008B4B1A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.-</w:t>
      </w:r>
      <w:proofErr w:type="gramEnd"/>
      <w:r w:rsidR="00BD4DE2" w:rsidRPr="00BD4DE2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480DA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Registered o</w:t>
      </w:r>
      <w:r w:rsidR="00BD4DE2" w:rsidRPr="00BD4DE2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ffice</w:t>
      </w:r>
    </w:p>
    <w:p w14:paraId="26DAFD16" w14:textId="77777777" w:rsidR="007947AD" w:rsidRDefault="007947AD" w:rsidP="001B5DB5">
      <w:pPr>
        <w:widowControl w:val="0"/>
        <w:spacing w:line="300" w:lineRule="auto"/>
        <w:jc w:val="both"/>
        <w:rPr>
          <w:lang w:val="en-US"/>
        </w:rPr>
      </w:pPr>
    </w:p>
    <w:p w14:paraId="38DFB143" w14:textId="62426DD5" w:rsidR="007947AD" w:rsidRPr="007947AD" w:rsidRDefault="007947AD" w:rsidP="007947AD">
      <w:pPr>
        <w:widowControl w:val="0"/>
        <w:spacing w:line="300" w:lineRule="auto"/>
        <w:jc w:val="both"/>
        <w:rPr>
          <w:lang w:val="en-US"/>
        </w:rPr>
      </w:pPr>
      <w:r w:rsidRPr="007947AD">
        <w:rPr>
          <w:lang w:val="en-US"/>
        </w:rPr>
        <w:t>1. The registered office of the Comp</w:t>
      </w:r>
      <w:r w:rsidR="007B7649">
        <w:rPr>
          <w:lang w:val="en-US"/>
        </w:rPr>
        <w:t xml:space="preserve">any is established </w:t>
      </w:r>
      <w:r w:rsidR="00882E56">
        <w:rPr>
          <w:lang w:val="en-US"/>
        </w:rPr>
        <w:t xml:space="preserve">at </w:t>
      </w:r>
      <w:r w:rsidR="007B7649">
        <w:rPr>
          <w:lang w:val="en-US"/>
        </w:rPr>
        <w:t xml:space="preserve">C/ </w:t>
      </w:r>
      <w:proofErr w:type="spellStart"/>
      <w:r w:rsidR="007B7649">
        <w:rPr>
          <w:lang w:val="en-US"/>
        </w:rPr>
        <w:t>Manzanares</w:t>
      </w:r>
      <w:proofErr w:type="spellEnd"/>
      <w:r w:rsidR="007B7649">
        <w:rPr>
          <w:lang w:val="en-US"/>
        </w:rPr>
        <w:t xml:space="preserve"> 4, </w:t>
      </w:r>
      <w:r w:rsidR="00882E56">
        <w:rPr>
          <w:lang w:val="en-US"/>
        </w:rPr>
        <w:t>(</w:t>
      </w:r>
      <w:r w:rsidR="007B7649">
        <w:rPr>
          <w:lang w:val="en-US"/>
        </w:rPr>
        <w:t>28046</w:t>
      </w:r>
      <w:r w:rsidR="00882E56">
        <w:rPr>
          <w:lang w:val="en-US"/>
        </w:rPr>
        <w:t>)</w:t>
      </w:r>
      <w:r w:rsidRPr="007947AD">
        <w:rPr>
          <w:lang w:val="en-US"/>
        </w:rPr>
        <w:t xml:space="preserve"> Madrid, Spain.</w:t>
      </w:r>
    </w:p>
    <w:p w14:paraId="78A016E0" w14:textId="77777777" w:rsidR="007947AD" w:rsidRPr="007947AD" w:rsidRDefault="007947AD" w:rsidP="007947AD">
      <w:pPr>
        <w:widowControl w:val="0"/>
        <w:spacing w:line="300" w:lineRule="auto"/>
        <w:jc w:val="both"/>
        <w:rPr>
          <w:lang w:val="en-US"/>
        </w:rPr>
      </w:pPr>
    </w:p>
    <w:p w14:paraId="3A2BF728" w14:textId="48E0CCDD" w:rsidR="007947AD" w:rsidRDefault="007947AD" w:rsidP="007947AD">
      <w:pPr>
        <w:widowControl w:val="0"/>
        <w:spacing w:line="300" w:lineRule="auto"/>
        <w:jc w:val="both"/>
        <w:rPr>
          <w:lang w:val="en-US"/>
        </w:rPr>
      </w:pPr>
      <w:r w:rsidRPr="007947AD">
        <w:rPr>
          <w:lang w:val="en-US"/>
        </w:rPr>
        <w:t xml:space="preserve">2. The Company may establish branches, agencies or representative offices, both in Spain and abroad, by agreement of the administrative body, which will also be </w:t>
      </w:r>
      <w:r w:rsidR="004A73C7">
        <w:rPr>
          <w:lang w:val="en-US"/>
        </w:rPr>
        <w:t xml:space="preserve">the </w:t>
      </w:r>
      <w:r w:rsidRPr="007947AD">
        <w:rPr>
          <w:lang w:val="en-US"/>
        </w:rPr>
        <w:t xml:space="preserve">competent </w:t>
      </w:r>
      <w:r w:rsidR="004A73C7">
        <w:rPr>
          <w:lang w:val="en-US"/>
        </w:rPr>
        <w:t>body</w:t>
      </w:r>
      <w:r w:rsidR="00221F45">
        <w:rPr>
          <w:lang w:val="en-US"/>
        </w:rPr>
        <w:t xml:space="preserve"> </w:t>
      </w:r>
      <w:r w:rsidRPr="007947AD">
        <w:rPr>
          <w:lang w:val="en-US"/>
        </w:rPr>
        <w:t xml:space="preserve">to </w:t>
      </w:r>
      <w:r w:rsidR="007B7649">
        <w:rPr>
          <w:lang w:val="en-US"/>
        </w:rPr>
        <w:t>relocate</w:t>
      </w:r>
      <w:r w:rsidRPr="007947AD">
        <w:rPr>
          <w:lang w:val="en-US"/>
        </w:rPr>
        <w:t xml:space="preserve"> the registered office within the national territory.</w:t>
      </w:r>
    </w:p>
    <w:p w14:paraId="149D8FE2" w14:textId="77777777" w:rsidR="00A630CB" w:rsidRDefault="00A630CB" w:rsidP="007947AD">
      <w:pPr>
        <w:widowControl w:val="0"/>
        <w:spacing w:line="300" w:lineRule="auto"/>
        <w:jc w:val="both"/>
        <w:rPr>
          <w:lang w:val="en-US"/>
        </w:rPr>
      </w:pPr>
    </w:p>
    <w:p w14:paraId="7BA59EE0" w14:textId="77777777" w:rsidR="00A630CB" w:rsidRDefault="00A630CB" w:rsidP="007947AD">
      <w:pPr>
        <w:widowControl w:val="0"/>
        <w:spacing w:line="300" w:lineRule="auto"/>
        <w:jc w:val="both"/>
        <w:rPr>
          <w:lang w:val="en-US"/>
        </w:rPr>
      </w:pPr>
    </w:p>
    <w:p w14:paraId="34B0F072" w14:textId="77777777" w:rsidR="007947AD" w:rsidRDefault="007947AD" w:rsidP="007947AD">
      <w:pPr>
        <w:widowControl w:val="0"/>
        <w:spacing w:line="300" w:lineRule="auto"/>
        <w:jc w:val="both"/>
        <w:rPr>
          <w:lang w:val="en-US"/>
        </w:rPr>
      </w:pPr>
    </w:p>
    <w:p w14:paraId="1D1F0F5E" w14:textId="596E0437" w:rsidR="007947AD" w:rsidRPr="007947AD" w:rsidRDefault="0055003C" w:rsidP="007947AD">
      <w:pPr>
        <w:widowControl w:val="0"/>
        <w:spacing w:line="300" w:lineRule="auto"/>
        <w:jc w:val="both"/>
        <w:rPr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</w:t>
      </w:r>
      <w:r w:rsidR="004805FE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RTICLE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 xml:space="preserve"> 4</w:t>
      </w:r>
      <w:proofErr w:type="gramStart"/>
      <w:r w:rsidR="004805FE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.-</w:t>
      </w:r>
      <w:proofErr w:type="gramEnd"/>
      <w:r w:rsidR="007947AD" w:rsidRPr="007D722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082EC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Duration</w:t>
      </w:r>
      <w:r w:rsidR="007D7221" w:rsidRPr="007D722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and </w:t>
      </w:r>
      <w:r w:rsidR="00082EC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commencement</w:t>
      </w:r>
      <w:r w:rsidR="007947AD" w:rsidRPr="007D722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of operations</w:t>
      </w:r>
    </w:p>
    <w:p w14:paraId="4B9D4251" w14:textId="77777777" w:rsidR="007947AD" w:rsidRPr="007947AD" w:rsidRDefault="007947AD" w:rsidP="007947AD">
      <w:pPr>
        <w:widowControl w:val="0"/>
        <w:spacing w:line="300" w:lineRule="auto"/>
        <w:jc w:val="both"/>
        <w:rPr>
          <w:lang w:val="en-US"/>
        </w:rPr>
      </w:pPr>
    </w:p>
    <w:p w14:paraId="6B060DF7" w14:textId="00D3DA9C" w:rsidR="007947AD" w:rsidRPr="007947AD" w:rsidRDefault="00AB48F6" w:rsidP="007947AD">
      <w:pPr>
        <w:widowControl w:val="0"/>
        <w:spacing w:line="300" w:lineRule="auto"/>
        <w:jc w:val="both"/>
        <w:rPr>
          <w:lang w:val="en-US"/>
        </w:rPr>
      </w:pPr>
      <w:r>
        <w:rPr>
          <w:lang w:val="en-US"/>
        </w:rPr>
        <w:t xml:space="preserve">The Company is </w:t>
      </w:r>
      <w:r w:rsidR="00082EC5">
        <w:rPr>
          <w:lang w:val="en-US"/>
        </w:rPr>
        <w:t>incorporated</w:t>
      </w:r>
      <w:r>
        <w:rPr>
          <w:lang w:val="en-US"/>
        </w:rPr>
        <w:t xml:space="preserve"> for an </w:t>
      </w:r>
      <w:r w:rsidR="00082EC5">
        <w:rPr>
          <w:lang w:val="en-US"/>
        </w:rPr>
        <w:t xml:space="preserve">indefinite </w:t>
      </w:r>
      <w:r>
        <w:rPr>
          <w:lang w:val="en-US"/>
        </w:rPr>
        <w:t>period</w:t>
      </w:r>
      <w:r w:rsidR="00082EC5">
        <w:rPr>
          <w:lang w:val="en-US"/>
        </w:rPr>
        <w:t xml:space="preserve"> of time</w:t>
      </w:r>
      <w:r w:rsidR="007947AD" w:rsidRPr="007947AD">
        <w:rPr>
          <w:lang w:val="en-US"/>
        </w:rPr>
        <w:t>.</w:t>
      </w:r>
    </w:p>
    <w:p w14:paraId="6252B630" w14:textId="77777777" w:rsidR="007947AD" w:rsidRPr="007947AD" w:rsidRDefault="007947AD" w:rsidP="007947AD">
      <w:pPr>
        <w:widowControl w:val="0"/>
        <w:spacing w:line="300" w:lineRule="auto"/>
        <w:jc w:val="both"/>
        <w:rPr>
          <w:lang w:val="en-US"/>
        </w:rPr>
      </w:pPr>
    </w:p>
    <w:p w14:paraId="6C60AC2D" w14:textId="56099142" w:rsidR="007947AD" w:rsidRDefault="009B2EF4" w:rsidP="007947AD">
      <w:pPr>
        <w:widowControl w:val="0"/>
        <w:spacing w:line="300" w:lineRule="auto"/>
        <w:jc w:val="both"/>
        <w:rPr>
          <w:lang w:val="en-US"/>
        </w:rPr>
      </w:pPr>
      <w:r>
        <w:rPr>
          <w:lang w:val="en-US"/>
        </w:rPr>
        <w:t xml:space="preserve">The </w:t>
      </w:r>
      <w:r w:rsidR="002410AB">
        <w:rPr>
          <w:lang w:val="en-US"/>
        </w:rPr>
        <w:t>commencement</w:t>
      </w:r>
      <w:r w:rsidR="007947AD" w:rsidRPr="007947AD">
        <w:rPr>
          <w:lang w:val="en-US"/>
        </w:rPr>
        <w:t xml:space="preserve"> of operations as a</w:t>
      </w:r>
      <w:r w:rsidR="00136F0E">
        <w:rPr>
          <w:lang w:val="en-US"/>
        </w:rPr>
        <w:t>n investment firm</w:t>
      </w:r>
      <w:r w:rsidR="007947AD" w:rsidRPr="007947AD">
        <w:rPr>
          <w:lang w:val="en-US"/>
        </w:rPr>
        <w:t xml:space="preserve"> will take place on the same day that the Company is duly registered in the Regist</w:t>
      </w:r>
      <w:r w:rsidR="00530F99">
        <w:rPr>
          <w:lang w:val="en-US"/>
        </w:rPr>
        <w:t>e</w:t>
      </w:r>
      <w:r w:rsidR="007947AD" w:rsidRPr="007947AD">
        <w:rPr>
          <w:lang w:val="en-US"/>
        </w:rPr>
        <w:t xml:space="preserve">r of </w:t>
      </w:r>
      <w:r w:rsidR="00136F0E">
        <w:rPr>
          <w:lang w:val="en-US"/>
        </w:rPr>
        <w:t>Investment Firms</w:t>
      </w:r>
      <w:r w:rsidR="007947AD" w:rsidRPr="007947AD">
        <w:rPr>
          <w:lang w:val="en-US"/>
        </w:rPr>
        <w:t xml:space="preserve"> of the </w:t>
      </w:r>
      <w:r w:rsidR="00530F99">
        <w:rPr>
          <w:lang w:val="en-US"/>
        </w:rPr>
        <w:t xml:space="preserve">Spanish </w:t>
      </w:r>
      <w:r w:rsidR="007947AD" w:rsidRPr="007947AD">
        <w:rPr>
          <w:lang w:val="en-US"/>
        </w:rPr>
        <w:t>National Securities Market Commission (“CNMV”), without prejudice</w:t>
      </w:r>
      <w:r>
        <w:rPr>
          <w:lang w:val="en-US"/>
        </w:rPr>
        <w:t xml:space="preserve"> to the provisions of TRLSC</w:t>
      </w:r>
      <w:r w:rsidR="007947AD" w:rsidRPr="007947AD">
        <w:rPr>
          <w:lang w:val="en-US"/>
        </w:rPr>
        <w:t>.</w:t>
      </w:r>
    </w:p>
    <w:p w14:paraId="53BA3C6C" w14:textId="77777777" w:rsidR="007947AD" w:rsidRDefault="007947AD" w:rsidP="007947AD">
      <w:pPr>
        <w:widowControl w:val="0"/>
        <w:spacing w:line="300" w:lineRule="auto"/>
        <w:jc w:val="both"/>
        <w:rPr>
          <w:lang w:val="en-US"/>
        </w:rPr>
      </w:pPr>
    </w:p>
    <w:p w14:paraId="5B0E6E62" w14:textId="77777777" w:rsidR="00A630CB" w:rsidRDefault="00A630CB" w:rsidP="007D7221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</w:p>
    <w:p w14:paraId="08D5F56F" w14:textId="6D075B45" w:rsidR="007D7221" w:rsidRPr="00045397" w:rsidRDefault="007D7221" w:rsidP="007D7221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  <w:r w:rsidRPr="00045397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TITLE II</w:t>
      </w:r>
    </w:p>
    <w:p w14:paraId="13356830" w14:textId="77777777" w:rsidR="007D7221" w:rsidRPr="00045397" w:rsidRDefault="007D7221" w:rsidP="007D7221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</w:p>
    <w:p w14:paraId="02EAAA25" w14:textId="2B94F5CA" w:rsidR="007D7221" w:rsidRPr="00045397" w:rsidRDefault="00223E60" w:rsidP="007D7221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  <w:r w:rsidRPr="00045397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SHARE CAPITAL</w:t>
      </w:r>
      <w:r w:rsidR="00153037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AND COMPANY SHARES</w:t>
      </w:r>
    </w:p>
    <w:p w14:paraId="7F8E0376" w14:textId="77777777" w:rsidR="007D7221" w:rsidRPr="00045397" w:rsidRDefault="007D7221" w:rsidP="007D7221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</w:p>
    <w:p w14:paraId="0627C4A7" w14:textId="22FEFEAB" w:rsidR="007D7221" w:rsidRPr="00BD4DE2" w:rsidRDefault="007D7221" w:rsidP="007D7221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BD4DE2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ART</w:t>
      </w:r>
      <w:r w:rsidR="00E9561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ICLE</w:t>
      </w:r>
      <w:r w:rsidRPr="00BD4DE2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 xml:space="preserve"> 5</w:t>
      </w:r>
      <w:proofErr w:type="gramStart"/>
      <w:r w:rsidRPr="00BD4DE2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.-</w:t>
      </w:r>
      <w:proofErr w:type="gramEnd"/>
      <w:r w:rsidRPr="00BD4DE2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223E6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Share capital</w:t>
      </w:r>
    </w:p>
    <w:p w14:paraId="4559F5D9" w14:textId="77777777" w:rsidR="007947AD" w:rsidRDefault="007947AD" w:rsidP="007947AD">
      <w:pPr>
        <w:widowControl w:val="0"/>
        <w:spacing w:line="300" w:lineRule="auto"/>
        <w:jc w:val="both"/>
        <w:rPr>
          <w:lang w:val="en-US"/>
        </w:rPr>
      </w:pPr>
      <w:bookmarkStart w:id="0" w:name="_GoBack"/>
      <w:bookmarkEnd w:id="0"/>
    </w:p>
    <w:p w14:paraId="5D1ECC32" w14:textId="2A686DD6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1. The share capital of the Company, fully </w:t>
      </w:r>
      <w:r w:rsidR="006242F6">
        <w:rPr>
          <w:lang w:val="en-US"/>
        </w:rPr>
        <w:t>subscribed</w:t>
      </w:r>
      <w:r w:rsidRPr="00876738">
        <w:rPr>
          <w:lang w:val="en-US"/>
        </w:rPr>
        <w:t xml:space="preserve"> and paid up, is </w:t>
      </w:r>
      <w:r w:rsidR="006242F6">
        <w:rPr>
          <w:lang w:val="en-US"/>
        </w:rPr>
        <w:t xml:space="preserve">of </w:t>
      </w:r>
      <w:r w:rsidRPr="00876738">
        <w:rPr>
          <w:lang w:val="en-US"/>
        </w:rPr>
        <w:t>FIFTY THOUSAND EUROS (€ 50,</w:t>
      </w:r>
      <w:r w:rsidR="006242F6" w:rsidRPr="00876738">
        <w:rPr>
          <w:lang w:val="en-US"/>
        </w:rPr>
        <w:t>00</w:t>
      </w:r>
      <w:r w:rsidR="006242F6">
        <w:rPr>
          <w:lang w:val="en-US"/>
        </w:rPr>
        <w:t>0</w:t>
      </w:r>
      <w:r w:rsidRPr="00876738">
        <w:rPr>
          <w:lang w:val="en-US"/>
        </w:rPr>
        <w:t xml:space="preserve">), divided into fifty thousand (50,000) </w:t>
      </w:r>
      <w:r w:rsidR="006242F6" w:rsidRPr="00876738">
        <w:rPr>
          <w:lang w:val="en-US"/>
        </w:rPr>
        <w:t>equal, cumulative and indivisible</w:t>
      </w:r>
      <w:r w:rsidR="006242F6">
        <w:rPr>
          <w:lang w:val="en-US"/>
        </w:rPr>
        <w:t xml:space="preserve"> </w:t>
      </w:r>
      <w:r w:rsidRPr="00876738">
        <w:rPr>
          <w:lang w:val="en-US"/>
        </w:rPr>
        <w:t xml:space="preserve">shares, numbered consecutively from 1 to 50,001, both inclusive, </w:t>
      </w:r>
      <w:r w:rsidR="006242F6">
        <w:rPr>
          <w:lang w:val="en-US"/>
        </w:rPr>
        <w:t xml:space="preserve">each with a nominal value </w:t>
      </w:r>
      <w:r w:rsidRPr="00876738">
        <w:rPr>
          <w:lang w:val="en-US"/>
        </w:rPr>
        <w:t>of ONE euro (€1)</w:t>
      </w:r>
      <w:r w:rsidR="006242F6">
        <w:rPr>
          <w:lang w:val="en-US"/>
        </w:rPr>
        <w:t>.</w:t>
      </w:r>
      <w:r w:rsidRPr="00876738">
        <w:rPr>
          <w:lang w:val="en-US"/>
        </w:rPr>
        <w:t xml:space="preserve"> Each </w:t>
      </w:r>
      <w:r w:rsidR="00045397">
        <w:rPr>
          <w:lang w:val="en-US"/>
        </w:rPr>
        <w:t xml:space="preserve">share will grant </w:t>
      </w:r>
      <w:r w:rsidR="00BA4D87">
        <w:rPr>
          <w:lang w:val="en-US"/>
        </w:rPr>
        <w:t xml:space="preserve">its </w:t>
      </w:r>
      <w:r w:rsidRPr="00876738">
        <w:rPr>
          <w:lang w:val="en-US"/>
        </w:rPr>
        <w:t>holder the right to one vote.</w:t>
      </w:r>
    </w:p>
    <w:p w14:paraId="018C87B7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073F1A07" w14:textId="2647E5C6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2. The Company will keep a </w:t>
      </w:r>
      <w:r w:rsidR="00861F43">
        <w:rPr>
          <w:lang w:val="en-US"/>
        </w:rPr>
        <w:t>Shareholder</w:t>
      </w:r>
      <w:r w:rsidRPr="00876738">
        <w:rPr>
          <w:lang w:val="en-US"/>
        </w:rPr>
        <w:t xml:space="preserve"> Regist</w:t>
      </w:r>
      <w:r w:rsidR="00BA4D87">
        <w:rPr>
          <w:lang w:val="en-US"/>
        </w:rPr>
        <w:t>er</w:t>
      </w:r>
      <w:r w:rsidRPr="00876738">
        <w:rPr>
          <w:lang w:val="en-US"/>
        </w:rPr>
        <w:t xml:space="preserve">, in which the original ownership and successive transfers of the shares, as well as the constitution of real rights and other encumbrances </w:t>
      </w:r>
      <w:r w:rsidR="00BA4D87">
        <w:rPr>
          <w:lang w:val="en-US"/>
        </w:rPr>
        <w:t>there</w:t>
      </w:r>
      <w:r w:rsidRPr="00876738">
        <w:rPr>
          <w:lang w:val="en-US"/>
        </w:rPr>
        <w:t>on, will be recorded.</w:t>
      </w:r>
    </w:p>
    <w:p w14:paraId="1AD627E8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517A9713" w14:textId="43D0986A" w:rsidR="001727E7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3. In the </w:t>
      </w:r>
      <w:r w:rsidR="00BA4D87">
        <w:rPr>
          <w:lang w:val="en-US"/>
        </w:rPr>
        <w:t>event</w:t>
      </w:r>
      <w:r w:rsidRPr="00876738">
        <w:rPr>
          <w:lang w:val="en-US"/>
        </w:rPr>
        <w:t xml:space="preserve"> of joint ownership</w:t>
      </w:r>
      <w:r w:rsidR="00861F43">
        <w:rPr>
          <w:lang w:val="en-US"/>
        </w:rPr>
        <w:t xml:space="preserve">, usufruct, pledge </w:t>
      </w:r>
      <w:r w:rsidR="00BA4D87">
        <w:rPr>
          <w:lang w:val="en-US"/>
        </w:rPr>
        <w:t>or</w:t>
      </w:r>
      <w:r w:rsidR="00861F43">
        <w:rPr>
          <w:lang w:val="en-US"/>
        </w:rPr>
        <w:t xml:space="preserve"> seizure, </w:t>
      </w:r>
      <w:r w:rsidRPr="00876738">
        <w:rPr>
          <w:lang w:val="en-US"/>
        </w:rPr>
        <w:t xml:space="preserve">the legal provisions </w:t>
      </w:r>
      <w:r w:rsidR="00861F43">
        <w:rPr>
          <w:lang w:val="en-US"/>
        </w:rPr>
        <w:t xml:space="preserve">in force </w:t>
      </w:r>
      <w:r w:rsidR="00BA4D87">
        <w:rPr>
          <w:lang w:val="en-US"/>
        </w:rPr>
        <w:t xml:space="preserve">from time to time </w:t>
      </w:r>
      <w:r w:rsidR="00861F43">
        <w:rPr>
          <w:lang w:val="en-US"/>
        </w:rPr>
        <w:t>will be applicable</w:t>
      </w:r>
      <w:r w:rsidRPr="00876738">
        <w:rPr>
          <w:lang w:val="en-US"/>
        </w:rPr>
        <w:t>.</w:t>
      </w:r>
    </w:p>
    <w:p w14:paraId="5041E8B5" w14:textId="77777777" w:rsid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18CFC59C" w14:textId="40378B3F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55003C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ARTICLE 6</w:t>
      </w:r>
      <w:r w:rsidRP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.-</w:t>
      </w:r>
      <w:r w:rsidR="00223E60" w:rsidRP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Transfer of</w:t>
      </w:r>
      <w:r w:rsidRP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445A7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company </w:t>
      </w:r>
      <w:r w:rsidRP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shares</w:t>
      </w:r>
    </w:p>
    <w:p w14:paraId="75DCA8AB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2D3F8E66" w14:textId="71D8498E" w:rsidR="00876738" w:rsidRPr="00876738" w:rsidRDefault="004F6C05" w:rsidP="00876738">
      <w:pPr>
        <w:widowControl w:val="0"/>
        <w:spacing w:line="300" w:lineRule="auto"/>
        <w:jc w:val="both"/>
        <w:rPr>
          <w:lang w:val="en-US"/>
        </w:rPr>
      </w:pPr>
      <w:r>
        <w:rPr>
          <w:lang w:val="en-US"/>
        </w:rPr>
        <w:t xml:space="preserve">1. Transfers of </w:t>
      </w:r>
      <w:r w:rsidR="00445A73">
        <w:rPr>
          <w:lang w:val="en-US"/>
        </w:rPr>
        <w:t xml:space="preserve">company </w:t>
      </w:r>
      <w:r>
        <w:rPr>
          <w:lang w:val="en-US"/>
        </w:rPr>
        <w:t>share</w:t>
      </w:r>
      <w:r w:rsidR="00876738" w:rsidRPr="00876738">
        <w:rPr>
          <w:lang w:val="en-US"/>
        </w:rPr>
        <w:t xml:space="preserve">s that do not comply with the provisions of these bylaws will not be valid or take effect </w:t>
      </w:r>
      <w:r w:rsidR="003B7AC1">
        <w:rPr>
          <w:lang w:val="en-US"/>
        </w:rPr>
        <w:t>vis-à-via</w:t>
      </w:r>
      <w:r w:rsidR="00876738" w:rsidRPr="00876738">
        <w:rPr>
          <w:lang w:val="en-US"/>
        </w:rPr>
        <w:t xml:space="preserve"> the Company</w:t>
      </w:r>
      <w:r w:rsidR="00153037">
        <w:rPr>
          <w:lang w:val="en-US"/>
        </w:rPr>
        <w:t>.</w:t>
      </w:r>
      <w:r w:rsidR="00445A73">
        <w:rPr>
          <w:lang w:val="en-US"/>
        </w:rPr>
        <w:t xml:space="preserve"> </w:t>
      </w:r>
      <w:r w:rsidR="00153037">
        <w:rPr>
          <w:lang w:val="en-US"/>
        </w:rPr>
        <w:t>W</w:t>
      </w:r>
      <w:r w:rsidR="00876738" w:rsidRPr="00876738">
        <w:rPr>
          <w:lang w:val="en-US"/>
        </w:rPr>
        <w:t xml:space="preserve">hoever acquires </w:t>
      </w:r>
      <w:r>
        <w:rPr>
          <w:lang w:val="en-US"/>
        </w:rPr>
        <w:t>shares</w:t>
      </w:r>
      <w:r w:rsidR="00876738" w:rsidRPr="00876738">
        <w:rPr>
          <w:lang w:val="en-US"/>
        </w:rPr>
        <w:t xml:space="preserve"> </w:t>
      </w:r>
      <w:r w:rsidR="003B7AC1">
        <w:rPr>
          <w:lang w:val="en-US"/>
        </w:rPr>
        <w:t>in</w:t>
      </w:r>
      <w:r w:rsidR="00153037">
        <w:rPr>
          <w:lang w:val="en-US"/>
        </w:rPr>
        <w:t xml:space="preserve"> breach of</w:t>
      </w:r>
      <w:r w:rsidR="00876738" w:rsidRPr="00876738">
        <w:rPr>
          <w:lang w:val="en-US"/>
        </w:rPr>
        <w:t xml:space="preserve"> t</w:t>
      </w:r>
      <w:r w:rsidR="00223E60">
        <w:rPr>
          <w:lang w:val="en-US"/>
        </w:rPr>
        <w:t>he provisions of these bylaws</w:t>
      </w:r>
      <w:r w:rsidR="00153037">
        <w:rPr>
          <w:lang w:val="en-US"/>
        </w:rPr>
        <w:t xml:space="preserve"> shall not be recognised</w:t>
      </w:r>
      <w:r w:rsidR="00445A73">
        <w:rPr>
          <w:lang w:val="en-US"/>
        </w:rPr>
        <w:t xml:space="preserve"> as a shareholder</w:t>
      </w:r>
      <w:r w:rsidR="00223E60">
        <w:rPr>
          <w:lang w:val="en-US"/>
        </w:rPr>
        <w:t>.</w:t>
      </w:r>
    </w:p>
    <w:p w14:paraId="7A46B6A5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05D9BEBF" w14:textId="118AAEF8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(I) </w:t>
      </w:r>
      <w:r w:rsidRPr="00625C7F">
        <w:rPr>
          <w:b/>
          <w:lang w:val="en-US"/>
        </w:rPr>
        <w:t xml:space="preserve">Voluntary inter </w:t>
      </w:r>
      <w:proofErr w:type="spellStart"/>
      <w:r w:rsidRPr="00625C7F">
        <w:rPr>
          <w:b/>
          <w:lang w:val="en-US"/>
        </w:rPr>
        <w:t>vivos</w:t>
      </w:r>
      <w:proofErr w:type="spellEnd"/>
      <w:r w:rsidRPr="00625C7F">
        <w:rPr>
          <w:b/>
          <w:lang w:val="en-US"/>
        </w:rPr>
        <w:t xml:space="preserve"> trans</w:t>
      </w:r>
      <w:r w:rsidR="00D76779" w:rsidRPr="00625C7F">
        <w:rPr>
          <w:b/>
          <w:lang w:val="en-US"/>
        </w:rPr>
        <w:t>fer</w:t>
      </w:r>
    </w:p>
    <w:p w14:paraId="0D7760F5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37CF59FE" w14:textId="6040B8DC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2. The </w:t>
      </w:r>
      <w:r w:rsidR="00961EF2" w:rsidRPr="00876738">
        <w:rPr>
          <w:lang w:val="en-US"/>
        </w:rPr>
        <w:t>i</w:t>
      </w:r>
      <w:r w:rsidR="00961EF2">
        <w:rPr>
          <w:lang w:val="en-US"/>
        </w:rPr>
        <w:t>nter vivos</w:t>
      </w:r>
      <w:r w:rsidR="00961EF2" w:rsidRPr="00876738">
        <w:rPr>
          <w:lang w:val="en-US"/>
        </w:rPr>
        <w:t xml:space="preserve"> </w:t>
      </w:r>
      <w:r w:rsidR="00961EF2">
        <w:rPr>
          <w:lang w:val="en-US"/>
        </w:rPr>
        <w:t>voluntary transfer of shares between shareholders</w:t>
      </w:r>
      <w:r w:rsidRPr="00876738">
        <w:rPr>
          <w:lang w:val="en-US"/>
        </w:rPr>
        <w:t xml:space="preserve"> will be free, as well as that carried out in favo</w:t>
      </w:r>
      <w:r w:rsidR="00120A63">
        <w:rPr>
          <w:lang w:val="en-US"/>
        </w:rPr>
        <w:t>u</w:t>
      </w:r>
      <w:r w:rsidRPr="00876738">
        <w:rPr>
          <w:lang w:val="en-US"/>
        </w:rPr>
        <w:t>r of the spouse, ascend</w:t>
      </w:r>
      <w:r w:rsidR="00961EF2">
        <w:rPr>
          <w:lang w:val="en-US"/>
        </w:rPr>
        <w:t>ant or descendant of the shareholder</w:t>
      </w:r>
      <w:r w:rsidRPr="00876738">
        <w:rPr>
          <w:lang w:val="en-US"/>
        </w:rPr>
        <w:t xml:space="preserve"> or in favo</w:t>
      </w:r>
      <w:r w:rsidR="00120A63">
        <w:rPr>
          <w:lang w:val="en-US"/>
        </w:rPr>
        <w:t>u</w:t>
      </w:r>
      <w:r w:rsidRPr="00876738">
        <w:rPr>
          <w:lang w:val="en-US"/>
        </w:rPr>
        <w:t xml:space="preserve">r of companies </w:t>
      </w:r>
      <w:r w:rsidR="00120A63">
        <w:rPr>
          <w:lang w:val="en-US"/>
        </w:rPr>
        <w:t>belonging to</w:t>
      </w:r>
      <w:r w:rsidRPr="00876738">
        <w:rPr>
          <w:lang w:val="en-US"/>
        </w:rPr>
        <w:t xml:space="preserve"> the same group. In all other cases, the transfer will be governed by the rules and limitations established in article 107 of TRLSC.</w:t>
      </w:r>
    </w:p>
    <w:p w14:paraId="28BC2796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554775D0" w14:textId="6E8840F4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625C7F">
        <w:rPr>
          <w:b/>
          <w:lang w:val="en-US"/>
        </w:rPr>
        <w:t xml:space="preserve">(II) </w:t>
      </w:r>
      <w:r w:rsidR="00B520F8" w:rsidRPr="00625C7F">
        <w:rPr>
          <w:b/>
          <w:lang w:val="en-US"/>
        </w:rPr>
        <w:t>Mandatory transfer or transfer on death</w:t>
      </w:r>
    </w:p>
    <w:p w14:paraId="317FA1FA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0875BF80" w14:textId="437E885D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3. In the event </w:t>
      </w:r>
      <w:r w:rsidR="0028293E">
        <w:rPr>
          <w:lang w:val="en-US"/>
        </w:rPr>
        <w:t>of</w:t>
      </w:r>
      <w:r w:rsidRPr="00876738">
        <w:rPr>
          <w:lang w:val="en-US"/>
        </w:rPr>
        <w:t xml:space="preserve"> </w:t>
      </w:r>
      <w:r w:rsidR="00F33494">
        <w:rPr>
          <w:lang w:val="en-US"/>
        </w:rPr>
        <w:t>a mandatory transfer</w:t>
      </w:r>
      <w:r w:rsidRPr="00876738">
        <w:rPr>
          <w:lang w:val="en-US"/>
        </w:rPr>
        <w:t xml:space="preserve"> of shares </w:t>
      </w:r>
      <w:r w:rsidR="00F33494">
        <w:rPr>
          <w:lang w:val="en-US"/>
        </w:rPr>
        <w:t>deriving from</w:t>
      </w:r>
      <w:r w:rsidRPr="00876738">
        <w:rPr>
          <w:lang w:val="en-US"/>
        </w:rPr>
        <w:t xml:space="preserve"> an enforcement procedure, the provisions of article 109 of TRLSC will be appli</w:t>
      </w:r>
      <w:r w:rsidR="00F33494">
        <w:rPr>
          <w:lang w:val="en-US"/>
        </w:rPr>
        <w:t>cable</w:t>
      </w:r>
      <w:r w:rsidRPr="00876738">
        <w:rPr>
          <w:lang w:val="en-US"/>
        </w:rPr>
        <w:t xml:space="preserve">, establishing in </w:t>
      </w:r>
      <w:proofErr w:type="spellStart"/>
      <w:r w:rsidRPr="00876738">
        <w:rPr>
          <w:lang w:val="en-US"/>
        </w:rPr>
        <w:t>favo</w:t>
      </w:r>
      <w:r w:rsidR="00F33494">
        <w:rPr>
          <w:lang w:val="en-US"/>
        </w:rPr>
        <w:t>u</w:t>
      </w:r>
      <w:r w:rsidRPr="00876738">
        <w:rPr>
          <w:lang w:val="en-US"/>
        </w:rPr>
        <w:t>r</w:t>
      </w:r>
      <w:proofErr w:type="spellEnd"/>
      <w:r w:rsidRPr="00876738">
        <w:rPr>
          <w:lang w:val="en-US"/>
        </w:rPr>
        <w:t xml:space="preserve"> of the </w:t>
      </w:r>
      <w:r w:rsidR="0028293E">
        <w:rPr>
          <w:lang w:val="en-US"/>
        </w:rPr>
        <w:t>Company the prefer</w:t>
      </w:r>
      <w:r w:rsidR="00F33494">
        <w:rPr>
          <w:lang w:val="en-US"/>
        </w:rPr>
        <w:t xml:space="preserve">ential </w:t>
      </w:r>
      <w:r w:rsidR="0028293E" w:rsidRPr="00876738">
        <w:rPr>
          <w:lang w:val="en-US"/>
        </w:rPr>
        <w:t>acquisition right</w:t>
      </w:r>
      <w:r w:rsidR="0028293E">
        <w:rPr>
          <w:lang w:val="en-US"/>
        </w:rPr>
        <w:t>s</w:t>
      </w:r>
      <w:r w:rsidR="0028293E" w:rsidRPr="00876738">
        <w:rPr>
          <w:lang w:val="en-US"/>
        </w:rPr>
        <w:t xml:space="preserve"> referred to in </w:t>
      </w:r>
      <w:r w:rsidR="00F33494">
        <w:rPr>
          <w:lang w:val="en-US"/>
        </w:rPr>
        <w:t>subparagraph</w:t>
      </w:r>
      <w:r w:rsidR="0028293E" w:rsidRPr="00876738">
        <w:rPr>
          <w:lang w:val="en-US"/>
        </w:rPr>
        <w:t xml:space="preserve"> 3 of the aforementioned article 109 of TRLSC</w:t>
      </w:r>
      <w:r w:rsidR="0028293E">
        <w:rPr>
          <w:lang w:val="en-US"/>
        </w:rPr>
        <w:t>, i</w:t>
      </w:r>
      <w:r w:rsidR="00F33494">
        <w:rPr>
          <w:lang w:val="en-US"/>
        </w:rPr>
        <w:t>f</w:t>
      </w:r>
      <w:r w:rsidR="0028293E">
        <w:rPr>
          <w:lang w:val="en-US"/>
        </w:rPr>
        <w:t xml:space="preserve"> </w:t>
      </w:r>
      <w:r w:rsidR="00F33494">
        <w:rPr>
          <w:lang w:val="en-US"/>
        </w:rPr>
        <w:t xml:space="preserve">not previously </w:t>
      </w:r>
      <w:r w:rsidRPr="00876738">
        <w:rPr>
          <w:lang w:val="en-US"/>
        </w:rPr>
        <w:t>exercise</w:t>
      </w:r>
      <w:r w:rsidR="00F33494">
        <w:rPr>
          <w:lang w:val="en-US"/>
        </w:rPr>
        <w:t>d</w:t>
      </w:r>
      <w:r w:rsidRPr="00876738">
        <w:rPr>
          <w:lang w:val="en-US"/>
        </w:rPr>
        <w:t xml:space="preserve"> by the </w:t>
      </w:r>
      <w:r w:rsidR="0028293E">
        <w:rPr>
          <w:lang w:val="en-US"/>
        </w:rPr>
        <w:t>shareholders</w:t>
      </w:r>
      <w:r w:rsidRPr="00876738">
        <w:rPr>
          <w:lang w:val="en-US"/>
        </w:rPr>
        <w:t>.</w:t>
      </w:r>
    </w:p>
    <w:p w14:paraId="28405683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47439E3B" w14:textId="29A03E79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4. In </w:t>
      </w:r>
      <w:r w:rsidR="0090108F">
        <w:rPr>
          <w:lang w:val="en-US"/>
        </w:rPr>
        <w:t xml:space="preserve">the </w:t>
      </w:r>
      <w:r w:rsidRPr="00876738">
        <w:rPr>
          <w:lang w:val="en-US"/>
        </w:rPr>
        <w:t>case</w:t>
      </w:r>
      <w:r w:rsidR="0090108F">
        <w:rPr>
          <w:lang w:val="en-US"/>
        </w:rPr>
        <w:t xml:space="preserve"> </w:t>
      </w:r>
      <w:r w:rsidRPr="00876738">
        <w:rPr>
          <w:lang w:val="en-US"/>
        </w:rPr>
        <w:t xml:space="preserve">of </w:t>
      </w:r>
      <w:r w:rsidR="009D0FC6" w:rsidRPr="00876738">
        <w:rPr>
          <w:lang w:val="en-US"/>
        </w:rPr>
        <w:t>acq</w:t>
      </w:r>
      <w:r w:rsidR="009D0FC6">
        <w:rPr>
          <w:lang w:val="en-US"/>
        </w:rPr>
        <w:t>uisition</w:t>
      </w:r>
      <w:r w:rsidR="0090108F">
        <w:rPr>
          <w:lang w:val="en-US"/>
        </w:rPr>
        <w:t xml:space="preserve"> of shares on death</w:t>
      </w:r>
      <w:r w:rsidR="009D0FC6">
        <w:rPr>
          <w:lang w:val="en-US"/>
        </w:rPr>
        <w:t xml:space="preserve">, the regime provided </w:t>
      </w:r>
      <w:r w:rsidR="0090108F">
        <w:rPr>
          <w:lang w:val="en-US"/>
        </w:rPr>
        <w:t xml:space="preserve">for </w:t>
      </w:r>
      <w:r w:rsidRPr="00876738">
        <w:rPr>
          <w:lang w:val="en-US"/>
        </w:rPr>
        <w:t>in article 1</w:t>
      </w:r>
      <w:r w:rsidR="009D0FC6">
        <w:rPr>
          <w:lang w:val="en-US"/>
        </w:rPr>
        <w:t>10 of TRLSC will be appli</w:t>
      </w:r>
      <w:r w:rsidR="0090108F">
        <w:rPr>
          <w:lang w:val="en-US"/>
        </w:rPr>
        <w:t>cable</w:t>
      </w:r>
      <w:r w:rsidRPr="00876738">
        <w:rPr>
          <w:lang w:val="en-US"/>
        </w:rPr>
        <w:t>, establishing</w:t>
      </w:r>
      <w:r w:rsidR="009D0FC6">
        <w:rPr>
          <w:lang w:val="en-US"/>
        </w:rPr>
        <w:t xml:space="preserve"> </w:t>
      </w:r>
      <w:r w:rsidR="009D0FC6" w:rsidRPr="00876738">
        <w:rPr>
          <w:lang w:val="en-US"/>
        </w:rPr>
        <w:t xml:space="preserve">the </w:t>
      </w:r>
      <w:r w:rsidR="009D0FC6">
        <w:rPr>
          <w:lang w:val="en-US"/>
        </w:rPr>
        <w:t>prefer</w:t>
      </w:r>
      <w:r w:rsidR="00C146C9">
        <w:rPr>
          <w:lang w:val="en-US"/>
        </w:rPr>
        <w:t>ential</w:t>
      </w:r>
      <w:r w:rsidR="009D0FC6">
        <w:rPr>
          <w:lang w:val="en-US"/>
        </w:rPr>
        <w:t xml:space="preserve"> acquisition </w:t>
      </w:r>
      <w:r w:rsidR="009D0FC6" w:rsidRPr="00876738">
        <w:rPr>
          <w:lang w:val="en-US"/>
        </w:rPr>
        <w:t>right</w:t>
      </w:r>
      <w:r w:rsidR="009D0FC6">
        <w:rPr>
          <w:lang w:val="en-US"/>
        </w:rPr>
        <w:t>s</w:t>
      </w:r>
      <w:r w:rsidRPr="00876738">
        <w:rPr>
          <w:lang w:val="en-US"/>
        </w:rPr>
        <w:t xml:space="preserve"> in favo</w:t>
      </w:r>
      <w:r w:rsidR="004C4992">
        <w:rPr>
          <w:lang w:val="en-US"/>
        </w:rPr>
        <w:t>u</w:t>
      </w:r>
      <w:r w:rsidRPr="00876738">
        <w:rPr>
          <w:lang w:val="en-US"/>
        </w:rPr>
        <w:t>r of the survivin</w:t>
      </w:r>
      <w:r w:rsidR="009D0FC6">
        <w:rPr>
          <w:lang w:val="en-US"/>
        </w:rPr>
        <w:t>g shareholders</w:t>
      </w:r>
      <w:r w:rsidRPr="00876738">
        <w:rPr>
          <w:lang w:val="en-US"/>
        </w:rPr>
        <w:t xml:space="preserve"> and, failin</w:t>
      </w:r>
      <w:r w:rsidR="009D0FC6">
        <w:rPr>
          <w:lang w:val="en-US"/>
        </w:rPr>
        <w:t>g that, in favo</w:t>
      </w:r>
      <w:r w:rsidR="004C4992">
        <w:rPr>
          <w:lang w:val="en-US"/>
        </w:rPr>
        <w:t>u</w:t>
      </w:r>
      <w:r w:rsidR="009D0FC6">
        <w:rPr>
          <w:lang w:val="en-US"/>
        </w:rPr>
        <w:t>r of the Company,</w:t>
      </w:r>
      <w:r w:rsidRPr="00876738">
        <w:rPr>
          <w:lang w:val="en-US"/>
        </w:rPr>
        <w:t xml:space="preserve"> for the </w:t>
      </w:r>
      <w:r w:rsidR="009D0FC6">
        <w:rPr>
          <w:lang w:val="en-US"/>
        </w:rPr>
        <w:t>fair value th</w:t>
      </w:r>
      <w:r w:rsidR="00C146C9">
        <w:rPr>
          <w:lang w:val="en-US"/>
        </w:rPr>
        <w:t>ereof</w:t>
      </w:r>
      <w:r w:rsidR="009D0FC6">
        <w:rPr>
          <w:lang w:val="en-US"/>
        </w:rPr>
        <w:t xml:space="preserve"> on the da</w:t>
      </w:r>
      <w:r w:rsidR="00C146C9">
        <w:rPr>
          <w:lang w:val="en-US"/>
        </w:rPr>
        <w:t>te</w:t>
      </w:r>
      <w:r w:rsidR="009D0FC6">
        <w:rPr>
          <w:lang w:val="en-US"/>
        </w:rPr>
        <w:t xml:space="preserve"> of the</w:t>
      </w:r>
      <w:r w:rsidRPr="00876738">
        <w:rPr>
          <w:lang w:val="en-US"/>
        </w:rPr>
        <w:t xml:space="preserve"> </w:t>
      </w:r>
      <w:r w:rsidR="00C146C9">
        <w:rPr>
          <w:lang w:val="en-US"/>
        </w:rPr>
        <w:t xml:space="preserve">shareholder’s </w:t>
      </w:r>
      <w:r w:rsidRPr="00876738">
        <w:rPr>
          <w:lang w:val="en-US"/>
        </w:rPr>
        <w:t>death</w:t>
      </w:r>
      <w:r w:rsidR="009D0FC6">
        <w:rPr>
          <w:lang w:val="en-US"/>
        </w:rPr>
        <w:t xml:space="preserve"> </w:t>
      </w:r>
      <w:r w:rsidRPr="00876738">
        <w:rPr>
          <w:lang w:val="en-US"/>
        </w:rPr>
        <w:t xml:space="preserve">, </w:t>
      </w:r>
      <w:r w:rsidR="00C146C9">
        <w:rPr>
          <w:lang w:val="en-US"/>
        </w:rPr>
        <w:t xml:space="preserve">insofar as </w:t>
      </w:r>
      <w:r w:rsidRPr="00876738">
        <w:rPr>
          <w:lang w:val="en-US"/>
        </w:rPr>
        <w:t>said right</w:t>
      </w:r>
      <w:r w:rsidR="009D0FC6">
        <w:rPr>
          <w:lang w:val="en-US"/>
        </w:rPr>
        <w:t>s</w:t>
      </w:r>
      <w:r w:rsidRPr="00876738">
        <w:rPr>
          <w:lang w:val="en-US"/>
        </w:rPr>
        <w:t xml:space="preserve"> </w:t>
      </w:r>
      <w:r w:rsidR="00C146C9">
        <w:rPr>
          <w:lang w:val="en-US"/>
        </w:rPr>
        <w:t>are</w:t>
      </w:r>
      <w:r w:rsidR="009D0FC6">
        <w:rPr>
          <w:lang w:val="en-US"/>
        </w:rPr>
        <w:t xml:space="preserve"> exercised </w:t>
      </w:r>
      <w:r w:rsidRPr="00876738">
        <w:rPr>
          <w:lang w:val="en-US"/>
        </w:rPr>
        <w:t xml:space="preserve">within a maximum period of </w:t>
      </w:r>
      <w:r w:rsidR="00C146C9">
        <w:rPr>
          <w:lang w:val="en-US"/>
        </w:rPr>
        <w:t>three</w:t>
      </w:r>
      <w:r w:rsidRPr="00876738">
        <w:rPr>
          <w:lang w:val="en-US"/>
        </w:rPr>
        <w:t xml:space="preserve"> months from the </w:t>
      </w:r>
      <w:r w:rsidR="00C146C9">
        <w:rPr>
          <w:lang w:val="en-US"/>
        </w:rPr>
        <w:t>date on which the acquisition by inheritance is communicated</w:t>
      </w:r>
      <w:r w:rsidRPr="00876738">
        <w:rPr>
          <w:lang w:val="en-US"/>
        </w:rPr>
        <w:t xml:space="preserve"> </w:t>
      </w:r>
      <w:r w:rsidR="009D0FC6">
        <w:rPr>
          <w:lang w:val="en-US"/>
        </w:rPr>
        <w:t>to the Company</w:t>
      </w:r>
      <w:r w:rsidRPr="00876738">
        <w:rPr>
          <w:lang w:val="en-US"/>
        </w:rPr>
        <w:t>, a</w:t>
      </w:r>
      <w:r w:rsidR="00C146C9">
        <w:rPr>
          <w:lang w:val="en-US"/>
        </w:rPr>
        <w:t>nd the cash price thereof is</w:t>
      </w:r>
      <w:r w:rsidR="009D0FC6">
        <w:rPr>
          <w:lang w:val="en-US"/>
        </w:rPr>
        <w:t xml:space="preserve"> pay</w:t>
      </w:r>
      <w:r w:rsidR="00C146C9">
        <w:rPr>
          <w:lang w:val="en-US"/>
        </w:rPr>
        <w:t>ed</w:t>
      </w:r>
      <w:r w:rsidR="009D0FC6">
        <w:rPr>
          <w:lang w:val="en-US"/>
        </w:rPr>
        <w:t xml:space="preserve"> to the heirs </w:t>
      </w:r>
      <w:r w:rsidR="00C146C9">
        <w:rPr>
          <w:lang w:val="en-US"/>
        </w:rPr>
        <w:t>or legatees</w:t>
      </w:r>
      <w:r w:rsidRPr="00876738">
        <w:rPr>
          <w:lang w:val="en-US"/>
        </w:rPr>
        <w:t xml:space="preserve">. </w:t>
      </w:r>
      <w:r w:rsidR="00BB7F5B">
        <w:rPr>
          <w:lang w:val="en-US"/>
        </w:rPr>
        <w:t xml:space="preserve">To determine the fair value </w:t>
      </w:r>
      <w:r w:rsidR="004864A2">
        <w:rPr>
          <w:lang w:val="en-US"/>
        </w:rPr>
        <w:t xml:space="preserve">of the shares, </w:t>
      </w:r>
      <w:r w:rsidR="00BB7F5B">
        <w:rPr>
          <w:lang w:val="en-US"/>
        </w:rPr>
        <w:t>t</w:t>
      </w:r>
      <w:r w:rsidRPr="00876738">
        <w:rPr>
          <w:lang w:val="en-US"/>
        </w:rPr>
        <w:t xml:space="preserve">he rule applicable to cases of </w:t>
      </w:r>
      <w:r w:rsidR="004864A2">
        <w:rPr>
          <w:lang w:val="en-US"/>
        </w:rPr>
        <w:t>segregation</w:t>
      </w:r>
      <w:r w:rsidRPr="00876738">
        <w:rPr>
          <w:lang w:val="en-US"/>
        </w:rPr>
        <w:t xml:space="preserve"> will be applied, in accordance with article 353 </w:t>
      </w:r>
      <w:proofErr w:type="gramStart"/>
      <w:r w:rsidR="004864A2">
        <w:rPr>
          <w:lang w:val="en-US"/>
        </w:rPr>
        <w:t>et</w:t>
      </w:r>
      <w:proofErr w:type="gramEnd"/>
      <w:r w:rsidR="004864A2">
        <w:rPr>
          <w:lang w:val="en-US"/>
        </w:rPr>
        <w:t xml:space="preserve"> </w:t>
      </w:r>
      <w:proofErr w:type="spellStart"/>
      <w:r w:rsidR="004864A2">
        <w:rPr>
          <w:lang w:val="en-US"/>
        </w:rPr>
        <w:t>seq</w:t>
      </w:r>
      <w:proofErr w:type="spellEnd"/>
      <w:r w:rsidRPr="00876738">
        <w:rPr>
          <w:lang w:val="en-US"/>
        </w:rPr>
        <w:t xml:space="preserve"> of TRLSC.</w:t>
      </w:r>
    </w:p>
    <w:p w14:paraId="081A1195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2B7A440A" w14:textId="6E378EFA" w:rsid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>5. I</w:t>
      </w:r>
      <w:r w:rsidR="00F41169">
        <w:rPr>
          <w:lang w:val="en-US"/>
        </w:rPr>
        <w:t>f</w:t>
      </w:r>
      <w:r w:rsidRPr="00876738">
        <w:rPr>
          <w:lang w:val="en-US"/>
        </w:rPr>
        <w:t xml:space="preserve"> </w:t>
      </w:r>
      <w:r w:rsidR="00F41169">
        <w:rPr>
          <w:lang w:val="en-US"/>
        </w:rPr>
        <w:t xml:space="preserve">there are </w:t>
      </w:r>
      <w:r w:rsidRPr="00876738">
        <w:rPr>
          <w:lang w:val="en-US"/>
        </w:rPr>
        <w:t>several</w:t>
      </w:r>
      <w:r w:rsidR="00CB67D3">
        <w:rPr>
          <w:lang w:val="en-US"/>
        </w:rPr>
        <w:t xml:space="preserve"> shareholders</w:t>
      </w:r>
      <w:r w:rsidRPr="00876738">
        <w:rPr>
          <w:lang w:val="en-US"/>
        </w:rPr>
        <w:t xml:space="preserve"> interested in acquiring them, they will have the right to do so in proportion to their respective participation in </w:t>
      </w:r>
      <w:r w:rsidR="00CB67D3">
        <w:rPr>
          <w:lang w:val="en-US"/>
        </w:rPr>
        <w:t>the share capital</w:t>
      </w:r>
      <w:r w:rsidRPr="00876738">
        <w:rPr>
          <w:lang w:val="en-US"/>
        </w:rPr>
        <w:t>, assigning, where appropriate, the surplus</w:t>
      </w:r>
      <w:r w:rsidR="00CB67D3">
        <w:rPr>
          <w:lang w:val="en-US"/>
        </w:rPr>
        <w:t xml:space="preserve"> of the division to the shareholder with</w:t>
      </w:r>
      <w:r w:rsidRPr="00876738">
        <w:rPr>
          <w:lang w:val="en-US"/>
        </w:rPr>
        <w:t xml:space="preserve"> the largest number of s</w:t>
      </w:r>
      <w:r w:rsidR="00CB67D3">
        <w:rPr>
          <w:lang w:val="en-US"/>
        </w:rPr>
        <w:t>hares</w:t>
      </w:r>
      <w:r w:rsidRPr="00876738">
        <w:rPr>
          <w:lang w:val="en-US"/>
        </w:rPr>
        <w:t xml:space="preserve">. For the exercise of this right within the legal term established above, the Company, within 15 days </w:t>
      </w:r>
      <w:r w:rsidR="00297881">
        <w:rPr>
          <w:lang w:val="en-US"/>
        </w:rPr>
        <w:t xml:space="preserve">from the day on which it becomes aware of the communication of the acquisition by inheritance, </w:t>
      </w:r>
      <w:r w:rsidRPr="00876738">
        <w:rPr>
          <w:lang w:val="en-US"/>
        </w:rPr>
        <w:t xml:space="preserve">must communicate </w:t>
      </w:r>
      <w:r w:rsidR="00297881">
        <w:rPr>
          <w:lang w:val="en-US"/>
        </w:rPr>
        <w:t>such fact</w:t>
      </w:r>
      <w:r w:rsidRPr="00876738">
        <w:rPr>
          <w:lang w:val="en-US"/>
        </w:rPr>
        <w:t xml:space="preserve"> to all </w:t>
      </w:r>
      <w:r w:rsidR="00C7122B">
        <w:rPr>
          <w:lang w:val="en-US"/>
        </w:rPr>
        <w:t xml:space="preserve">the </w:t>
      </w:r>
      <w:r w:rsidRPr="00876738">
        <w:rPr>
          <w:lang w:val="en-US"/>
        </w:rPr>
        <w:t xml:space="preserve">surviving partners by </w:t>
      </w:r>
      <w:r w:rsidR="00297881">
        <w:rPr>
          <w:lang w:val="en-US"/>
        </w:rPr>
        <w:t xml:space="preserve">sending </w:t>
      </w:r>
      <w:r w:rsidR="00CB67D3">
        <w:rPr>
          <w:lang w:val="en-US"/>
        </w:rPr>
        <w:t xml:space="preserve">a </w:t>
      </w:r>
      <w:r w:rsidRPr="00876738">
        <w:rPr>
          <w:lang w:val="en-US"/>
        </w:rPr>
        <w:t>l</w:t>
      </w:r>
      <w:r w:rsidR="00CB67D3">
        <w:rPr>
          <w:lang w:val="en-US"/>
        </w:rPr>
        <w:t xml:space="preserve">etter with </w:t>
      </w:r>
      <w:r w:rsidR="00297881">
        <w:rPr>
          <w:lang w:val="en-US"/>
        </w:rPr>
        <w:t>acknowledgement</w:t>
      </w:r>
      <w:r w:rsidR="00CB67D3">
        <w:rPr>
          <w:lang w:val="en-US"/>
        </w:rPr>
        <w:t xml:space="preserve"> of receipt</w:t>
      </w:r>
      <w:r w:rsidRPr="00876738">
        <w:rPr>
          <w:lang w:val="en-US"/>
        </w:rPr>
        <w:t xml:space="preserve"> </w:t>
      </w:r>
      <w:r w:rsidR="00C7122B">
        <w:rPr>
          <w:lang w:val="en-US"/>
        </w:rPr>
        <w:t>to</w:t>
      </w:r>
      <w:r w:rsidRPr="00876738">
        <w:rPr>
          <w:lang w:val="en-US"/>
        </w:rPr>
        <w:t xml:space="preserve"> their address </w:t>
      </w:r>
      <w:r w:rsidR="00297881">
        <w:rPr>
          <w:lang w:val="en-US"/>
        </w:rPr>
        <w:t>indicated</w:t>
      </w:r>
      <w:r w:rsidR="00CB67D3">
        <w:rPr>
          <w:lang w:val="en-US"/>
        </w:rPr>
        <w:t xml:space="preserve"> in the Shareholders</w:t>
      </w:r>
      <w:r w:rsidRPr="00876738">
        <w:rPr>
          <w:lang w:val="en-US"/>
        </w:rPr>
        <w:t xml:space="preserve"> Register.</w:t>
      </w:r>
    </w:p>
    <w:p w14:paraId="73D21124" w14:textId="77777777" w:rsid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6C1ACBEF" w14:textId="77777777" w:rsidR="00A630CB" w:rsidRDefault="00A630CB" w:rsidP="00876738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</w:p>
    <w:p w14:paraId="426C5EA2" w14:textId="77777777" w:rsidR="00876738" w:rsidRPr="00E8721F" w:rsidRDefault="00876738" w:rsidP="00876738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  <w:r w:rsidRPr="00E8721F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TÍTULO III</w:t>
      </w:r>
    </w:p>
    <w:p w14:paraId="52774C62" w14:textId="77777777" w:rsidR="00876738" w:rsidRPr="00E8721F" w:rsidRDefault="00876738" w:rsidP="00876738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</w:p>
    <w:p w14:paraId="45BA3C25" w14:textId="357D3C09" w:rsidR="00876738" w:rsidRPr="00E8721F" w:rsidRDefault="00452EA6" w:rsidP="00876738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GENERAL </w:t>
      </w:r>
      <w:r w:rsidR="00E8721F" w:rsidRPr="00E8721F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SHAREHOLDERS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’</w:t>
      </w:r>
      <w:r w:rsidR="00E8721F" w:rsidRPr="00E8721F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BD4DE2" w:rsidRPr="00E8721F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MEETING</w:t>
      </w:r>
    </w:p>
    <w:p w14:paraId="14A22A8A" w14:textId="77777777" w:rsidR="00876738" w:rsidRPr="00E8721F" w:rsidRDefault="00876738" w:rsidP="00876738">
      <w:pPr>
        <w:widowControl w:val="0"/>
        <w:spacing w:line="30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2C46B478" w14:textId="74A4C8FF" w:rsidR="00876738" w:rsidRPr="00876738" w:rsidRDefault="00876738" w:rsidP="00876738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876738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ART</w:t>
      </w:r>
      <w:r w:rsidR="00011247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ICLE</w:t>
      </w:r>
      <w:r w:rsidRPr="00876738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 xml:space="preserve"> 7</w:t>
      </w:r>
      <w:proofErr w:type="gramStart"/>
      <w:r w:rsidRPr="00876738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.-</w:t>
      </w:r>
      <w:proofErr w:type="gramEnd"/>
      <w:r w:rsidRPr="00876738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E8721F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Call and constitution</w:t>
      </w:r>
    </w:p>
    <w:p w14:paraId="2F862C3F" w14:textId="77777777" w:rsidR="00876738" w:rsidRPr="00876738" w:rsidRDefault="00876738" w:rsidP="00876738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119B770B" w14:textId="0D262760" w:rsidR="00876738" w:rsidRDefault="00E8721F" w:rsidP="00876738">
      <w:pPr>
        <w:widowControl w:val="0"/>
        <w:spacing w:line="300" w:lineRule="auto"/>
        <w:jc w:val="both"/>
        <w:rPr>
          <w:lang w:val="en-US"/>
        </w:rPr>
      </w:pPr>
      <w:r w:rsidRPr="00E8721F">
        <w:rPr>
          <w:lang w:val="en-US"/>
        </w:rPr>
        <w:t xml:space="preserve">1. The call for the General Meeting will be made by means of </w:t>
      </w:r>
      <w:r w:rsidR="005A49EE">
        <w:rPr>
          <w:lang w:val="en-US"/>
        </w:rPr>
        <w:t xml:space="preserve">an </w:t>
      </w:r>
      <w:r w:rsidRPr="00E8721F">
        <w:rPr>
          <w:lang w:val="en-US"/>
        </w:rPr>
        <w:t>individual</w:t>
      </w:r>
      <w:r w:rsidR="005A49EE">
        <w:rPr>
          <w:lang w:val="en-US"/>
        </w:rPr>
        <w:t>,</w:t>
      </w:r>
      <w:r w:rsidR="00250E46">
        <w:rPr>
          <w:lang w:val="en-US"/>
        </w:rPr>
        <w:t xml:space="preserve"> </w:t>
      </w:r>
      <w:r w:rsidRPr="00E8721F">
        <w:rPr>
          <w:lang w:val="en-US"/>
        </w:rPr>
        <w:t xml:space="preserve">written </w:t>
      </w:r>
      <w:r w:rsidR="005A49EE">
        <w:rPr>
          <w:lang w:val="en-US"/>
        </w:rPr>
        <w:t>notice</w:t>
      </w:r>
      <w:r w:rsidR="00484CDC">
        <w:rPr>
          <w:lang w:val="en-US"/>
        </w:rPr>
        <w:t xml:space="preserve"> to each</w:t>
      </w:r>
      <w:r w:rsidRPr="00E8721F">
        <w:rPr>
          <w:lang w:val="en-US"/>
        </w:rPr>
        <w:t xml:space="preserve"> </w:t>
      </w:r>
      <w:r w:rsidR="00484CDC">
        <w:rPr>
          <w:lang w:val="en-US"/>
        </w:rPr>
        <w:t>shareholder</w:t>
      </w:r>
      <w:r w:rsidRPr="00E8721F">
        <w:rPr>
          <w:lang w:val="en-US"/>
        </w:rPr>
        <w:t xml:space="preserve">. Said </w:t>
      </w:r>
      <w:r w:rsidR="00A26A32">
        <w:rPr>
          <w:lang w:val="en-US"/>
        </w:rPr>
        <w:t>notice</w:t>
      </w:r>
      <w:r w:rsidRPr="00E8721F">
        <w:rPr>
          <w:lang w:val="en-US"/>
        </w:rPr>
        <w:t xml:space="preserve"> will be sent by any </w:t>
      </w:r>
      <w:r w:rsidR="00484CDC">
        <w:rPr>
          <w:lang w:val="en-US"/>
        </w:rPr>
        <w:t>procedure</w:t>
      </w:r>
      <w:r w:rsidRPr="00E8721F">
        <w:rPr>
          <w:lang w:val="en-US"/>
        </w:rPr>
        <w:t xml:space="preserve"> which ensures</w:t>
      </w:r>
      <w:r w:rsidR="00833CB9">
        <w:rPr>
          <w:lang w:val="en-US"/>
        </w:rPr>
        <w:t xml:space="preserve"> that</w:t>
      </w:r>
      <w:r w:rsidR="00484CDC">
        <w:rPr>
          <w:lang w:val="en-US"/>
        </w:rPr>
        <w:t xml:space="preserve"> all the shareholders</w:t>
      </w:r>
      <w:r w:rsidRPr="00E8721F">
        <w:rPr>
          <w:lang w:val="en-US"/>
        </w:rPr>
        <w:t xml:space="preserve"> </w:t>
      </w:r>
      <w:r w:rsidR="00833CB9">
        <w:rPr>
          <w:lang w:val="en-US"/>
        </w:rPr>
        <w:t xml:space="preserve">receive it </w:t>
      </w:r>
      <w:r w:rsidRPr="00E8721F">
        <w:rPr>
          <w:lang w:val="en-US"/>
        </w:rPr>
        <w:t>at the address designated for that purpose</w:t>
      </w:r>
      <w:r w:rsidR="00833CB9">
        <w:rPr>
          <w:lang w:val="en-US"/>
        </w:rPr>
        <w:t xml:space="preserve">, or </w:t>
      </w:r>
      <w:r w:rsidR="00A26A32">
        <w:rPr>
          <w:lang w:val="en-US"/>
        </w:rPr>
        <w:t>at</w:t>
      </w:r>
      <w:r w:rsidR="00833CB9">
        <w:rPr>
          <w:lang w:val="en-US"/>
        </w:rPr>
        <w:t xml:space="preserve"> the address</w:t>
      </w:r>
      <w:r w:rsidRPr="00E8721F">
        <w:rPr>
          <w:lang w:val="en-US"/>
        </w:rPr>
        <w:t xml:space="preserve"> </w:t>
      </w:r>
      <w:r w:rsidR="00A26A32">
        <w:rPr>
          <w:lang w:val="en-US"/>
        </w:rPr>
        <w:t>indicated o</w:t>
      </w:r>
      <w:r w:rsidRPr="00E8721F">
        <w:rPr>
          <w:lang w:val="en-US"/>
        </w:rPr>
        <w:t>n the company's documentation</w:t>
      </w:r>
      <w:r w:rsidR="00833CB9">
        <w:rPr>
          <w:lang w:val="en-US"/>
        </w:rPr>
        <w:t>,</w:t>
      </w:r>
      <w:r w:rsidRPr="00E8721F">
        <w:rPr>
          <w:lang w:val="en-US"/>
        </w:rPr>
        <w:t xml:space="preserve"> </w:t>
      </w:r>
      <w:r w:rsidR="00A26A32">
        <w:rPr>
          <w:lang w:val="en-US"/>
        </w:rPr>
        <w:t>with the minimum content and in advance, as stated in</w:t>
      </w:r>
      <w:r w:rsidRPr="00E8721F">
        <w:rPr>
          <w:lang w:val="en-US"/>
        </w:rPr>
        <w:t xml:space="preserve"> the articles 174 and 176 of TRLSC.</w:t>
      </w:r>
    </w:p>
    <w:p w14:paraId="4ABE83A1" w14:textId="77777777" w:rsidR="00E8721F" w:rsidRPr="00876738" w:rsidRDefault="00E8721F" w:rsidP="00876738">
      <w:pPr>
        <w:widowControl w:val="0"/>
        <w:spacing w:line="300" w:lineRule="auto"/>
        <w:jc w:val="both"/>
        <w:rPr>
          <w:lang w:val="en-US"/>
        </w:rPr>
      </w:pPr>
    </w:p>
    <w:p w14:paraId="14328E7B" w14:textId="15E7D930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2. The General Meeting will be </w:t>
      </w:r>
      <w:r w:rsidR="00AD6798">
        <w:rPr>
          <w:lang w:val="en-US"/>
        </w:rPr>
        <w:t xml:space="preserve">held </w:t>
      </w:r>
      <w:r w:rsidR="00A26A32">
        <w:rPr>
          <w:lang w:val="en-US"/>
        </w:rPr>
        <w:t>at the place indicated in the</w:t>
      </w:r>
      <w:r w:rsidRPr="00876738">
        <w:rPr>
          <w:lang w:val="en-US"/>
        </w:rPr>
        <w:t xml:space="preserve"> </w:t>
      </w:r>
      <w:r w:rsidR="00A26A32">
        <w:rPr>
          <w:lang w:val="en-US"/>
        </w:rPr>
        <w:t xml:space="preserve">notice </w:t>
      </w:r>
      <w:r w:rsidRPr="00876738">
        <w:rPr>
          <w:lang w:val="en-US"/>
        </w:rPr>
        <w:t xml:space="preserve">in the </w:t>
      </w:r>
      <w:r w:rsidR="00751346">
        <w:rPr>
          <w:lang w:val="en-US"/>
        </w:rPr>
        <w:t>municipal</w:t>
      </w:r>
      <w:r w:rsidR="00A26A32">
        <w:rPr>
          <w:lang w:val="en-US"/>
        </w:rPr>
        <w:t xml:space="preserve"> district</w:t>
      </w:r>
      <w:r w:rsidRPr="00876738">
        <w:rPr>
          <w:lang w:val="en-US"/>
        </w:rPr>
        <w:t xml:space="preserve"> where the company has its domicile. If the </w:t>
      </w:r>
      <w:r w:rsidR="00A26A32">
        <w:rPr>
          <w:lang w:val="en-US"/>
        </w:rPr>
        <w:t>notice</w:t>
      </w:r>
      <w:r w:rsidR="00751346">
        <w:rPr>
          <w:lang w:val="en-US"/>
        </w:rPr>
        <w:t xml:space="preserve"> </w:t>
      </w:r>
      <w:r w:rsidR="00AD6798">
        <w:rPr>
          <w:lang w:val="en-US"/>
        </w:rPr>
        <w:t>do</w:t>
      </w:r>
      <w:r w:rsidR="00751346">
        <w:rPr>
          <w:lang w:val="en-US"/>
        </w:rPr>
        <w:t>es</w:t>
      </w:r>
      <w:r w:rsidR="00AD6798">
        <w:rPr>
          <w:lang w:val="en-US"/>
        </w:rPr>
        <w:t xml:space="preserve"> not </w:t>
      </w:r>
      <w:r w:rsidR="00A26A32">
        <w:rPr>
          <w:lang w:val="en-US"/>
        </w:rPr>
        <w:t>indicate</w:t>
      </w:r>
      <w:r w:rsidR="00AD6798">
        <w:rPr>
          <w:lang w:val="en-US"/>
        </w:rPr>
        <w:t xml:space="preserve"> the </w:t>
      </w:r>
      <w:r w:rsidRPr="00876738">
        <w:rPr>
          <w:lang w:val="en-US"/>
        </w:rPr>
        <w:t xml:space="preserve">place </w:t>
      </w:r>
      <w:r w:rsidR="00A26A32">
        <w:rPr>
          <w:lang w:val="en-US"/>
        </w:rPr>
        <w:t xml:space="preserve">where </w:t>
      </w:r>
      <w:r w:rsidRPr="00876738">
        <w:rPr>
          <w:lang w:val="en-US"/>
        </w:rPr>
        <w:t xml:space="preserve">the meeting </w:t>
      </w:r>
      <w:r w:rsidR="00AD6798">
        <w:rPr>
          <w:lang w:val="en-US"/>
        </w:rPr>
        <w:t>will be held</w:t>
      </w:r>
      <w:r w:rsidR="00A26A32">
        <w:rPr>
          <w:lang w:val="en-US"/>
        </w:rPr>
        <w:t xml:space="preserve">, it shall be understood that it will be held at the </w:t>
      </w:r>
      <w:r w:rsidR="00AD6798">
        <w:rPr>
          <w:lang w:val="en-US"/>
        </w:rPr>
        <w:t>company</w:t>
      </w:r>
      <w:r w:rsidR="00A26A32">
        <w:rPr>
          <w:lang w:val="en-US"/>
        </w:rPr>
        <w:t>’s registered office</w:t>
      </w:r>
      <w:r w:rsidRPr="00876738">
        <w:rPr>
          <w:lang w:val="en-US"/>
        </w:rPr>
        <w:t>.</w:t>
      </w:r>
    </w:p>
    <w:p w14:paraId="7290C1F9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366E5DA0" w14:textId="6AECC3B9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>3. In any case, notwithstanding the provisions of the preceding paragraphs, the General Meeting will be validly constituted to deal with any matter</w:t>
      </w:r>
      <w:r w:rsidR="00E575E8">
        <w:rPr>
          <w:lang w:val="en-US"/>
        </w:rPr>
        <w:t>s</w:t>
      </w:r>
      <w:r w:rsidRPr="00876738">
        <w:rPr>
          <w:lang w:val="en-US"/>
        </w:rPr>
        <w:t xml:space="preserve"> within its competence without the </w:t>
      </w:r>
      <w:r w:rsidRPr="00876738">
        <w:rPr>
          <w:lang w:val="en-US"/>
        </w:rPr>
        <w:lastRenderedPageBreak/>
        <w:t xml:space="preserve">need for </w:t>
      </w:r>
      <w:r w:rsidR="006E037D">
        <w:rPr>
          <w:lang w:val="en-US"/>
        </w:rPr>
        <w:t xml:space="preserve">a previous call </w:t>
      </w:r>
      <w:r w:rsidR="00891556">
        <w:rPr>
          <w:lang w:val="en-US"/>
        </w:rPr>
        <w:t>when</w:t>
      </w:r>
      <w:r w:rsidR="006E037D">
        <w:rPr>
          <w:lang w:val="en-US"/>
        </w:rPr>
        <w:t>, the whole</w:t>
      </w:r>
      <w:r w:rsidRPr="00876738">
        <w:rPr>
          <w:lang w:val="en-US"/>
        </w:rPr>
        <w:t xml:space="preserve"> share capital </w:t>
      </w:r>
      <w:r w:rsidR="00E575E8">
        <w:rPr>
          <w:lang w:val="en-US"/>
        </w:rPr>
        <w:t xml:space="preserve">being </w:t>
      </w:r>
      <w:r w:rsidRPr="00876738">
        <w:rPr>
          <w:lang w:val="en-US"/>
        </w:rPr>
        <w:t>present or represented, th</w:t>
      </w:r>
      <w:r w:rsidR="006E037D">
        <w:rPr>
          <w:lang w:val="en-US"/>
        </w:rPr>
        <w:t xml:space="preserve">e </w:t>
      </w:r>
      <w:r w:rsidR="00E575E8">
        <w:rPr>
          <w:lang w:val="en-US"/>
        </w:rPr>
        <w:t>attendees unanimously agree</w:t>
      </w:r>
      <w:r w:rsidR="006E037D">
        <w:rPr>
          <w:lang w:val="en-US"/>
        </w:rPr>
        <w:t xml:space="preserve"> </w:t>
      </w:r>
      <w:r w:rsidR="00E575E8">
        <w:rPr>
          <w:lang w:val="en-US"/>
        </w:rPr>
        <w:t xml:space="preserve">to hold </w:t>
      </w:r>
      <w:r w:rsidRPr="00876738">
        <w:rPr>
          <w:lang w:val="en-US"/>
        </w:rPr>
        <w:t xml:space="preserve">the meeting </w:t>
      </w:r>
      <w:r w:rsidR="00E575E8">
        <w:rPr>
          <w:lang w:val="en-US"/>
        </w:rPr>
        <w:t>with its</w:t>
      </w:r>
      <w:r w:rsidRPr="00876738">
        <w:rPr>
          <w:lang w:val="en-US"/>
        </w:rPr>
        <w:t xml:space="preserve"> agenda. </w:t>
      </w:r>
      <w:r w:rsidR="006E037D">
        <w:rPr>
          <w:lang w:val="en-US"/>
        </w:rPr>
        <w:t>I</w:t>
      </w:r>
      <w:r w:rsidR="00E575E8">
        <w:rPr>
          <w:lang w:val="en-US"/>
        </w:rPr>
        <w:t xml:space="preserve">n the case of </w:t>
      </w:r>
      <w:r w:rsidR="00686BD7">
        <w:rPr>
          <w:lang w:val="en-US"/>
        </w:rPr>
        <w:t>the</w:t>
      </w:r>
      <w:r w:rsidRPr="00876738">
        <w:rPr>
          <w:lang w:val="en-US"/>
        </w:rPr>
        <w:t xml:space="preserve"> General M</w:t>
      </w:r>
      <w:r w:rsidR="006E037D">
        <w:rPr>
          <w:lang w:val="en-US"/>
        </w:rPr>
        <w:t xml:space="preserve">eeting </w:t>
      </w:r>
      <w:r w:rsidR="00E575E8">
        <w:rPr>
          <w:lang w:val="en-US"/>
        </w:rPr>
        <w:t>attended by all shareholders</w:t>
      </w:r>
      <w:r w:rsidR="006E037D">
        <w:rPr>
          <w:lang w:val="en-US"/>
        </w:rPr>
        <w:t xml:space="preserve">, </w:t>
      </w:r>
      <w:r w:rsidR="00E575E8">
        <w:rPr>
          <w:lang w:val="en-US"/>
        </w:rPr>
        <w:t>such meeting</w:t>
      </w:r>
      <w:r w:rsidR="006E037D">
        <w:rPr>
          <w:lang w:val="en-US"/>
        </w:rPr>
        <w:t xml:space="preserve"> may be h</w:t>
      </w:r>
      <w:r w:rsidR="00E575E8">
        <w:rPr>
          <w:lang w:val="en-US"/>
        </w:rPr>
        <w:t>e</w:t>
      </w:r>
      <w:r w:rsidR="006E037D">
        <w:rPr>
          <w:lang w:val="en-US"/>
        </w:rPr>
        <w:t>ld</w:t>
      </w:r>
      <w:r w:rsidRPr="00876738">
        <w:rPr>
          <w:lang w:val="en-US"/>
        </w:rPr>
        <w:t xml:space="preserve"> anywhere in national territory</w:t>
      </w:r>
      <w:r w:rsidR="00891556">
        <w:rPr>
          <w:lang w:val="en-US"/>
        </w:rPr>
        <w:t xml:space="preserve"> or abroad</w:t>
      </w:r>
      <w:r w:rsidRPr="00876738">
        <w:rPr>
          <w:lang w:val="en-US"/>
        </w:rPr>
        <w:t>.</w:t>
      </w:r>
    </w:p>
    <w:p w14:paraId="430A99D1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08BBC6D6" w14:textId="3CEF7514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4. The </w:t>
      </w:r>
      <w:r w:rsidR="006E31FA">
        <w:rPr>
          <w:lang w:val="en-US"/>
        </w:rPr>
        <w:t>shareholders</w:t>
      </w:r>
      <w:r w:rsidRPr="00876738">
        <w:rPr>
          <w:lang w:val="en-US"/>
        </w:rPr>
        <w:t xml:space="preserve">, both in the case of legal and natural persons, may </w:t>
      </w:r>
      <w:r w:rsidR="006E31FA">
        <w:rPr>
          <w:lang w:val="en-US"/>
        </w:rPr>
        <w:t xml:space="preserve">be represented </w:t>
      </w:r>
      <w:r w:rsidR="00C0542B">
        <w:rPr>
          <w:lang w:val="en-US"/>
        </w:rPr>
        <w:t>at</w:t>
      </w:r>
      <w:r w:rsidRPr="00876738">
        <w:rPr>
          <w:lang w:val="en-US"/>
        </w:rPr>
        <w:t xml:space="preserve"> the General Meeting</w:t>
      </w:r>
      <w:r w:rsidR="006E31FA">
        <w:rPr>
          <w:lang w:val="en-US"/>
        </w:rPr>
        <w:t xml:space="preserve"> by a</w:t>
      </w:r>
      <w:r w:rsidRPr="00876738">
        <w:rPr>
          <w:lang w:val="en-US"/>
        </w:rPr>
        <w:t>ny</w:t>
      </w:r>
      <w:r w:rsidR="006E31FA">
        <w:rPr>
          <w:lang w:val="en-US"/>
        </w:rPr>
        <w:t xml:space="preserve">one </w:t>
      </w:r>
      <w:r w:rsidR="00C0542B">
        <w:rPr>
          <w:lang w:val="en-US"/>
        </w:rPr>
        <w:t>who has</w:t>
      </w:r>
      <w:r w:rsidRPr="00876738">
        <w:rPr>
          <w:lang w:val="en-US"/>
        </w:rPr>
        <w:t xml:space="preserve"> </w:t>
      </w:r>
      <w:r w:rsidR="00337171">
        <w:rPr>
          <w:lang w:val="en-US"/>
        </w:rPr>
        <w:t xml:space="preserve">been granted </w:t>
      </w:r>
      <w:r w:rsidRPr="00876738">
        <w:rPr>
          <w:lang w:val="en-US"/>
        </w:rPr>
        <w:t xml:space="preserve">such power. </w:t>
      </w:r>
      <w:r w:rsidR="006E31FA">
        <w:rPr>
          <w:lang w:val="en-US"/>
        </w:rPr>
        <w:t>Th</w:t>
      </w:r>
      <w:r w:rsidR="00337171">
        <w:rPr>
          <w:lang w:val="en-US"/>
        </w:rPr>
        <w:t>is</w:t>
      </w:r>
      <w:r w:rsidR="00250E46">
        <w:rPr>
          <w:lang w:val="en-US"/>
        </w:rPr>
        <w:t xml:space="preserve"> </w:t>
      </w:r>
      <w:r w:rsidR="006E31FA">
        <w:rPr>
          <w:lang w:val="en-US"/>
        </w:rPr>
        <w:t xml:space="preserve">power </w:t>
      </w:r>
      <w:r w:rsidR="00C0542B">
        <w:rPr>
          <w:lang w:val="en-US"/>
        </w:rPr>
        <w:t>will</w:t>
      </w:r>
      <w:r w:rsidRPr="00876738">
        <w:rPr>
          <w:lang w:val="en-US"/>
        </w:rPr>
        <w:t xml:space="preserve"> be conferred in writing</w:t>
      </w:r>
      <w:r w:rsidR="00C0542B">
        <w:rPr>
          <w:lang w:val="en-US"/>
        </w:rPr>
        <w:t>, and if not recorded in a public document, will be specific for each General Meeting</w:t>
      </w:r>
      <w:r w:rsidRPr="00876738">
        <w:rPr>
          <w:lang w:val="en-US"/>
        </w:rPr>
        <w:t>.</w:t>
      </w:r>
    </w:p>
    <w:p w14:paraId="26C7C667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0DA9B1F2" w14:textId="4CA3DF4E" w:rsid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5. </w:t>
      </w:r>
      <w:r w:rsidR="00A35DA1">
        <w:rPr>
          <w:lang w:val="en-US"/>
        </w:rPr>
        <w:t>T</w:t>
      </w:r>
      <w:r w:rsidRPr="00876738">
        <w:rPr>
          <w:lang w:val="en-US"/>
        </w:rPr>
        <w:t>he audited annual accounts and the management report of the Company, both individual and, where appropriate, consolidated</w:t>
      </w:r>
      <w:r w:rsidR="00A35DA1">
        <w:rPr>
          <w:lang w:val="en-US"/>
        </w:rPr>
        <w:t xml:space="preserve"> will be approved at the General meeting no later than four months after the end of the fiscal year</w:t>
      </w:r>
      <w:r w:rsidRPr="00876738">
        <w:rPr>
          <w:lang w:val="en-US"/>
        </w:rPr>
        <w:t>.</w:t>
      </w:r>
    </w:p>
    <w:p w14:paraId="4D227FDA" w14:textId="77777777" w:rsid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4BCD34B8" w14:textId="1F9EB658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55003C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ARTICLE 8</w:t>
      </w:r>
      <w:proofErr w:type="gramStart"/>
      <w:r w:rsidRP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</w:t>
      </w:r>
      <w:r w:rsid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-</w:t>
      </w:r>
      <w:proofErr w:type="gramEnd"/>
      <w:r w:rsidR="00391DB2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7B2B98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Adoption of resolutions</w:t>
      </w:r>
    </w:p>
    <w:p w14:paraId="1A6C4871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52FD7C36" w14:textId="3CC711BB" w:rsid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>Re</w:t>
      </w:r>
      <w:r w:rsidR="00391DB2">
        <w:rPr>
          <w:lang w:val="en-US"/>
        </w:rPr>
        <w:t>solutions will be adopted by</w:t>
      </w:r>
      <w:r w:rsidRPr="00876738">
        <w:rPr>
          <w:lang w:val="en-US"/>
        </w:rPr>
        <w:t xml:space="preserve"> </w:t>
      </w:r>
      <w:r w:rsidR="003926C3">
        <w:rPr>
          <w:lang w:val="en-US"/>
        </w:rPr>
        <w:t xml:space="preserve">the </w:t>
      </w:r>
      <w:r w:rsidRPr="00876738">
        <w:rPr>
          <w:lang w:val="en-US"/>
        </w:rPr>
        <w:t xml:space="preserve">majority </w:t>
      </w:r>
      <w:r w:rsidR="003926C3">
        <w:rPr>
          <w:lang w:val="en-US"/>
        </w:rPr>
        <w:t xml:space="preserve">of the votes validly casted </w:t>
      </w:r>
      <w:r w:rsidR="00391DB2">
        <w:rPr>
          <w:lang w:val="en-US"/>
        </w:rPr>
        <w:t>if</w:t>
      </w:r>
      <w:r w:rsidRPr="00876738">
        <w:rPr>
          <w:lang w:val="en-US"/>
        </w:rPr>
        <w:t xml:space="preserve"> </w:t>
      </w:r>
      <w:r w:rsidR="003926C3">
        <w:rPr>
          <w:lang w:val="en-US"/>
        </w:rPr>
        <w:t>they</w:t>
      </w:r>
      <w:r w:rsidR="00391DB2">
        <w:rPr>
          <w:lang w:val="en-US"/>
        </w:rPr>
        <w:t xml:space="preserve"> </w:t>
      </w:r>
      <w:r w:rsidRPr="00876738">
        <w:rPr>
          <w:lang w:val="en-US"/>
        </w:rPr>
        <w:t xml:space="preserve">represent at least the ordinary majority or the reinforced legal majority required </w:t>
      </w:r>
      <w:r w:rsidR="003926C3">
        <w:rPr>
          <w:lang w:val="en-US"/>
        </w:rPr>
        <w:t>under</w:t>
      </w:r>
      <w:r w:rsidRPr="00876738">
        <w:rPr>
          <w:lang w:val="en-US"/>
        </w:rPr>
        <w:t xml:space="preserve"> TRLSC or other Laws, unless these bylaws require the favo</w:t>
      </w:r>
      <w:r w:rsidR="004C4992">
        <w:rPr>
          <w:lang w:val="en-US"/>
        </w:rPr>
        <w:t>u</w:t>
      </w:r>
      <w:r w:rsidRPr="00876738">
        <w:rPr>
          <w:lang w:val="en-US"/>
        </w:rPr>
        <w:t>rable vote of a reinforced majority.</w:t>
      </w:r>
    </w:p>
    <w:p w14:paraId="47C0994E" w14:textId="77777777" w:rsid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4B9D4988" w14:textId="77777777" w:rsidR="00A630CB" w:rsidRDefault="00A630CB" w:rsidP="00876738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</w:p>
    <w:p w14:paraId="6E3CC5D4" w14:textId="655251E0" w:rsidR="00876738" w:rsidRPr="0055003C" w:rsidRDefault="006C4239" w:rsidP="00876738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TITLE</w:t>
      </w:r>
      <w:r w:rsidR="00876738" w:rsidRPr="0055003C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 xml:space="preserve"> IV</w:t>
      </w:r>
    </w:p>
    <w:p w14:paraId="2C7E40F1" w14:textId="77777777" w:rsidR="00876738" w:rsidRPr="0055003C" w:rsidRDefault="00876738" w:rsidP="00876738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</w:p>
    <w:p w14:paraId="028E18D3" w14:textId="3959791A" w:rsidR="00876738" w:rsidRPr="00B800E5" w:rsidRDefault="00B800E5" w:rsidP="00876738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B800E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ADMINISTRATION AND REPRESENTATION OF THE COMPANY</w:t>
      </w:r>
    </w:p>
    <w:p w14:paraId="205AFDC4" w14:textId="77777777" w:rsidR="00876738" w:rsidRPr="00B800E5" w:rsidRDefault="00876738" w:rsidP="00876738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</w:pPr>
    </w:p>
    <w:p w14:paraId="5DC61B00" w14:textId="3C001205" w:rsidR="00876738" w:rsidRPr="008A3CD1" w:rsidRDefault="008A3CD1" w:rsidP="00876738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ARTICLE</w:t>
      </w:r>
      <w:r w:rsidR="00876738" w:rsidRPr="008A3CD1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 xml:space="preserve"> 9</w:t>
      </w:r>
      <w:proofErr w:type="gramStart"/>
      <w:r w:rsidR="00876738" w:rsidRPr="008A3CD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.-</w:t>
      </w:r>
      <w:proofErr w:type="gramEnd"/>
      <w:r w:rsidR="00876738" w:rsidRPr="008A3CD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A</w:t>
      </w:r>
      <w:r w:rsidRPr="008A3CD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dministration of the Company</w:t>
      </w:r>
    </w:p>
    <w:p w14:paraId="42C610B7" w14:textId="77777777" w:rsidR="00876738" w:rsidRPr="008A3CD1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400E3835" w14:textId="3D0FD4D3" w:rsidR="00876738" w:rsidRPr="00876738" w:rsidRDefault="00965953" w:rsidP="00876738">
      <w:pPr>
        <w:widowControl w:val="0"/>
        <w:spacing w:line="300" w:lineRule="auto"/>
        <w:jc w:val="both"/>
        <w:rPr>
          <w:lang w:val="en-US"/>
        </w:rPr>
      </w:pPr>
      <w:r>
        <w:rPr>
          <w:lang w:val="en-US"/>
        </w:rPr>
        <w:t>1</w:t>
      </w:r>
      <w:r w:rsidRPr="00876738">
        <w:rPr>
          <w:lang w:val="en-US"/>
        </w:rPr>
        <w:t xml:space="preserve">. </w:t>
      </w:r>
      <w:r w:rsidR="00876738" w:rsidRPr="00876738">
        <w:rPr>
          <w:lang w:val="en-US"/>
        </w:rPr>
        <w:t>The administration of the Company will be entrusted to a Board of Directors.</w:t>
      </w:r>
    </w:p>
    <w:p w14:paraId="7C8F11DB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17ACFF23" w14:textId="423819A9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>2. The composition</w:t>
      </w:r>
      <w:r w:rsidR="00DF45E8">
        <w:rPr>
          <w:lang w:val="en-US"/>
        </w:rPr>
        <w:t>,</w:t>
      </w:r>
      <w:r w:rsidRPr="00876738">
        <w:rPr>
          <w:lang w:val="en-US"/>
        </w:rPr>
        <w:t xml:space="preserve"> </w:t>
      </w:r>
      <w:proofErr w:type="spellStart"/>
      <w:r w:rsidRPr="00876738">
        <w:rPr>
          <w:lang w:val="en-US"/>
        </w:rPr>
        <w:t>organi</w:t>
      </w:r>
      <w:r w:rsidR="00DF45E8">
        <w:rPr>
          <w:lang w:val="en-US"/>
        </w:rPr>
        <w:t>s</w:t>
      </w:r>
      <w:r w:rsidRPr="00876738">
        <w:rPr>
          <w:lang w:val="en-US"/>
        </w:rPr>
        <w:t>ation</w:t>
      </w:r>
      <w:proofErr w:type="spellEnd"/>
      <w:r w:rsidRPr="00876738">
        <w:rPr>
          <w:lang w:val="en-US"/>
        </w:rPr>
        <w:t xml:space="preserve"> and functioning of the</w:t>
      </w:r>
      <w:r w:rsidR="0033228A">
        <w:rPr>
          <w:lang w:val="en-US"/>
        </w:rPr>
        <w:t xml:space="preserve"> Board of Directors will be th</w:t>
      </w:r>
      <w:r w:rsidR="00DF45E8">
        <w:rPr>
          <w:lang w:val="en-US"/>
        </w:rPr>
        <w:t>at</w:t>
      </w:r>
      <w:r w:rsidRPr="00876738">
        <w:rPr>
          <w:lang w:val="en-US"/>
        </w:rPr>
        <w:t xml:space="preserve"> established in these bylaws.</w:t>
      </w:r>
    </w:p>
    <w:p w14:paraId="62C4AFDD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2E9B9C6F" w14:textId="692B9C43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3. To be appointed a director, </w:t>
      </w:r>
      <w:r w:rsidR="00A2628E">
        <w:rPr>
          <w:lang w:val="en-US"/>
        </w:rPr>
        <w:t xml:space="preserve">the status of </w:t>
      </w:r>
      <w:r w:rsidR="0033228A">
        <w:rPr>
          <w:lang w:val="en-US"/>
        </w:rPr>
        <w:t>shareholder</w:t>
      </w:r>
      <w:r w:rsidR="00A2628E">
        <w:rPr>
          <w:lang w:val="en-US"/>
        </w:rPr>
        <w:t xml:space="preserve"> is not required</w:t>
      </w:r>
      <w:r w:rsidRPr="00876738">
        <w:rPr>
          <w:lang w:val="en-US"/>
        </w:rPr>
        <w:t>.</w:t>
      </w:r>
    </w:p>
    <w:p w14:paraId="22CD1E6D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3214F5BE" w14:textId="4916B2CC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4. Directors will </w:t>
      </w:r>
      <w:r w:rsidR="0033228A">
        <w:rPr>
          <w:lang w:val="en-US"/>
        </w:rPr>
        <w:t xml:space="preserve">be appointed </w:t>
      </w:r>
      <w:r w:rsidRPr="00876738">
        <w:rPr>
          <w:lang w:val="en-US"/>
        </w:rPr>
        <w:t xml:space="preserve">for an </w:t>
      </w:r>
      <w:r w:rsidR="00570B78">
        <w:rPr>
          <w:lang w:val="en-US"/>
        </w:rPr>
        <w:t xml:space="preserve">indefinite </w:t>
      </w:r>
      <w:r w:rsidR="0033228A">
        <w:rPr>
          <w:lang w:val="en-US"/>
        </w:rPr>
        <w:t>period</w:t>
      </w:r>
      <w:r w:rsidR="00570B78">
        <w:rPr>
          <w:lang w:val="en-US"/>
        </w:rPr>
        <w:t xml:space="preserve"> of ti</w:t>
      </w:r>
      <w:r w:rsidR="00D979E7">
        <w:rPr>
          <w:lang w:val="en-US"/>
        </w:rPr>
        <w:t>m</w:t>
      </w:r>
      <w:r w:rsidR="00570B78">
        <w:rPr>
          <w:lang w:val="en-US"/>
        </w:rPr>
        <w:t>e</w:t>
      </w:r>
      <w:r w:rsidRPr="00876738">
        <w:rPr>
          <w:lang w:val="en-US"/>
        </w:rPr>
        <w:t>, without prejudice to the power of the</w:t>
      </w:r>
      <w:r w:rsidR="00635329">
        <w:rPr>
          <w:lang w:val="en-US"/>
        </w:rPr>
        <w:t xml:space="preserve"> General Meeting to remove them at any time</w:t>
      </w:r>
      <w:r w:rsidRPr="00876738">
        <w:rPr>
          <w:lang w:val="en-US"/>
        </w:rPr>
        <w:t xml:space="preserve"> from their positions.</w:t>
      </w:r>
    </w:p>
    <w:p w14:paraId="69245210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316D1A10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B800E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ARTICLE 10</w:t>
      </w:r>
      <w:r w:rsidRPr="00B800E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.- Directors' remuneration</w:t>
      </w:r>
    </w:p>
    <w:p w14:paraId="418DA105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7167020C" w14:textId="1D45A92A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1. The position of director </w:t>
      </w:r>
      <w:r w:rsidR="006876C7">
        <w:rPr>
          <w:lang w:val="en-US"/>
        </w:rPr>
        <w:t>with no</w:t>
      </w:r>
      <w:r w:rsidRPr="00876738">
        <w:rPr>
          <w:lang w:val="en-US"/>
        </w:rPr>
        <w:t xml:space="preserve"> executive functions will not be remunerated.</w:t>
      </w:r>
    </w:p>
    <w:p w14:paraId="17C68045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35339EEC" w14:textId="5C62D07A" w:rsidR="00876738" w:rsidRPr="00876738" w:rsidRDefault="0027425E" w:rsidP="00876738">
      <w:pPr>
        <w:widowControl w:val="0"/>
        <w:spacing w:line="300" w:lineRule="auto"/>
        <w:jc w:val="both"/>
        <w:rPr>
          <w:lang w:val="en-US"/>
        </w:rPr>
      </w:pPr>
      <w:r>
        <w:rPr>
          <w:lang w:val="en-US"/>
        </w:rPr>
        <w:t>2. The</w:t>
      </w:r>
      <w:r w:rsidR="00876738" w:rsidRPr="00876738">
        <w:rPr>
          <w:lang w:val="en-US"/>
        </w:rPr>
        <w:t xml:space="preserve"> C</w:t>
      </w:r>
      <w:r>
        <w:rPr>
          <w:lang w:val="en-US"/>
        </w:rPr>
        <w:t xml:space="preserve">hief </w:t>
      </w:r>
      <w:r w:rsidR="00876738" w:rsidRPr="00876738">
        <w:rPr>
          <w:lang w:val="en-US"/>
        </w:rPr>
        <w:t>E</w:t>
      </w:r>
      <w:r>
        <w:rPr>
          <w:lang w:val="en-US"/>
        </w:rPr>
        <w:t xml:space="preserve">xecutive </w:t>
      </w:r>
      <w:r w:rsidR="00876738" w:rsidRPr="00876738">
        <w:rPr>
          <w:lang w:val="en-US"/>
        </w:rPr>
        <w:t>O</w:t>
      </w:r>
      <w:r>
        <w:rPr>
          <w:lang w:val="en-US"/>
        </w:rPr>
        <w:t>fficer</w:t>
      </w:r>
      <w:r w:rsidR="00876738" w:rsidRPr="00876738">
        <w:rPr>
          <w:lang w:val="en-US"/>
        </w:rPr>
        <w:t xml:space="preserve"> </w:t>
      </w:r>
      <w:r w:rsidR="00681429">
        <w:rPr>
          <w:lang w:val="en-US"/>
        </w:rPr>
        <w:t xml:space="preserve">(CEO) </w:t>
      </w:r>
      <w:r w:rsidR="00876738" w:rsidRPr="00876738">
        <w:rPr>
          <w:lang w:val="en-US"/>
        </w:rPr>
        <w:t>and</w:t>
      </w:r>
      <w:r>
        <w:rPr>
          <w:lang w:val="en-US"/>
        </w:rPr>
        <w:t xml:space="preserve"> </w:t>
      </w:r>
      <w:r w:rsidR="00876738" w:rsidRPr="00876738">
        <w:rPr>
          <w:lang w:val="en-US"/>
        </w:rPr>
        <w:t>director</w:t>
      </w:r>
      <w:r>
        <w:rPr>
          <w:lang w:val="en-US"/>
        </w:rPr>
        <w:t>s</w:t>
      </w:r>
      <w:r w:rsidR="00876738" w:rsidRPr="00876738">
        <w:rPr>
          <w:lang w:val="en-US"/>
        </w:rPr>
        <w:t xml:space="preserve"> </w:t>
      </w:r>
      <w:r>
        <w:rPr>
          <w:lang w:val="en-US"/>
        </w:rPr>
        <w:t>with</w:t>
      </w:r>
      <w:r w:rsidR="00876738" w:rsidRPr="00876738">
        <w:rPr>
          <w:lang w:val="en-US"/>
        </w:rPr>
        <w:t xml:space="preserve"> executive functions will be remunerated in accordance with the following remuneration s</w:t>
      </w:r>
      <w:r>
        <w:rPr>
          <w:lang w:val="en-US"/>
        </w:rPr>
        <w:t>cheme</w:t>
      </w:r>
      <w:r w:rsidR="00876738" w:rsidRPr="00876738">
        <w:rPr>
          <w:lang w:val="en-US"/>
        </w:rPr>
        <w:t>:</w:t>
      </w:r>
    </w:p>
    <w:p w14:paraId="1864A4FE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681A7545" w14:textId="55E4BA2D" w:rsidR="00876738" w:rsidRPr="00876738" w:rsidRDefault="00432299" w:rsidP="00876738">
      <w:pPr>
        <w:widowControl w:val="0"/>
        <w:spacing w:line="300" w:lineRule="auto"/>
        <w:jc w:val="both"/>
        <w:rPr>
          <w:lang w:val="en-US"/>
        </w:rPr>
      </w:pPr>
      <w:r>
        <w:rPr>
          <w:lang w:val="en-US"/>
        </w:rPr>
        <w:t>a) A</w:t>
      </w:r>
      <w:r w:rsidR="00876738" w:rsidRPr="00876738">
        <w:rPr>
          <w:lang w:val="en-US"/>
        </w:rPr>
        <w:t xml:space="preserve"> fixed </w:t>
      </w:r>
      <w:r w:rsidR="0027425E">
        <w:rPr>
          <w:lang w:val="en-US"/>
        </w:rPr>
        <w:t>remuneration</w:t>
      </w:r>
      <w:r w:rsidR="00314E0F">
        <w:rPr>
          <w:lang w:val="en-US"/>
        </w:rPr>
        <w:t>.</w:t>
      </w:r>
    </w:p>
    <w:p w14:paraId="5A11BF77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75EB2B8B" w14:textId="3A9245BB" w:rsidR="00876738" w:rsidRPr="00876738" w:rsidRDefault="00432299" w:rsidP="00876738">
      <w:pPr>
        <w:widowControl w:val="0"/>
        <w:spacing w:line="300" w:lineRule="auto"/>
        <w:jc w:val="both"/>
        <w:rPr>
          <w:lang w:val="en-US"/>
        </w:rPr>
      </w:pPr>
      <w:r>
        <w:rPr>
          <w:lang w:val="en-US"/>
        </w:rPr>
        <w:t xml:space="preserve">b) </w:t>
      </w:r>
      <w:r w:rsidR="008C4359">
        <w:rPr>
          <w:lang w:val="en-US"/>
        </w:rPr>
        <w:t>Allowances for attending board meetin</w:t>
      </w:r>
      <w:r w:rsidR="00B00455">
        <w:rPr>
          <w:lang w:val="en-US"/>
        </w:rPr>
        <w:t>g</w:t>
      </w:r>
      <w:r w:rsidR="008C4359">
        <w:rPr>
          <w:lang w:val="en-US"/>
        </w:rPr>
        <w:t>s</w:t>
      </w:r>
      <w:r w:rsidR="00314E0F">
        <w:rPr>
          <w:lang w:val="en-US"/>
        </w:rPr>
        <w:t>.</w:t>
      </w:r>
    </w:p>
    <w:p w14:paraId="59F2623D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42AFA9FB" w14:textId="3C88778C" w:rsidR="00876738" w:rsidRPr="00876738" w:rsidRDefault="00432299" w:rsidP="00876738">
      <w:pPr>
        <w:widowControl w:val="0"/>
        <w:spacing w:line="300" w:lineRule="auto"/>
        <w:jc w:val="both"/>
        <w:rPr>
          <w:lang w:val="en-US"/>
        </w:rPr>
      </w:pPr>
      <w:r>
        <w:rPr>
          <w:lang w:val="en-US"/>
        </w:rPr>
        <w:t>c) A</w:t>
      </w:r>
      <w:r w:rsidR="00876738" w:rsidRPr="00876738">
        <w:rPr>
          <w:lang w:val="en-US"/>
        </w:rPr>
        <w:t xml:space="preserve"> variable remuneration based on the </w:t>
      </w:r>
      <w:r w:rsidR="00B00455">
        <w:rPr>
          <w:lang w:val="en-US"/>
        </w:rPr>
        <w:t>return earned</w:t>
      </w:r>
      <w:r w:rsidR="008B5DA0">
        <w:rPr>
          <w:lang w:val="en-US"/>
        </w:rPr>
        <w:t xml:space="preserve"> </w:t>
      </w:r>
      <w:r w:rsidR="00876738" w:rsidRPr="00876738">
        <w:rPr>
          <w:lang w:val="en-US"/>
        </w:rPr>
        <w:t xml:space="preserve">by the Company </w:t>
      </w:r>
      <w:r w:rsidR="00B00455">
        <w:rPr>
          <w:lang w:val="en-US"/>
        </w:rPr>
        <w:t>for</w:t>
      </w:r>
      <w:r w:rsidR="00876738" w:rsidRPr="00876738">
        <w:rPr>
          <w:lang w:val="en-US"/>
        </w:rPr>
        <w:t xml:space="preserve"> its shareholders (IRR - Internal Rate of Return). </w:t>
      </w:r>
      <w:r w:rsidR="00B272CB">
        <w:rPr>
          <w:lang w:val="en-US"/>
        </w:rPr>
        <w:t>H</w:t>
      </w:r>
      <w:r w:rsidR="00876738" w:rsidRPr="00876738">
        <w:rPr>
          <w:lang w:val="en-US"/>
        </w:rPr>
        <w:t xml:space="preserve">ow to determine the IRR for the purposes of this clause, the periodicity of its accrual and the criteria that must be followed to assess the </w:t>
      </w:r>
      <w:r w:rsidR="00B00455">
        <w:rPr>
          <w:lang w:val="en-US"/>
        </w:rPr>
        <w:t xml:space="preserve">degree of fulfillment </w:t>
      </w:r>
      <w:r w:rsidR="00876738" w:rsidRPr="00876738">
        <w:rPr>
          <w:lang w:val="en-US"/>
        </w:rPr>
        <w:t xml:space="preserve">by the </w:t>
      </w:r>
      <w:r w:rsidR="00B00455">
        <w:rPr>
          <w:lang w:val="en-US"/>
        </w:rPr>
        <w:t>directors</w:t>
      </w:r>
      <w:r w:rsidR="00B272CB">
        <w:rPr>
          <w:lang w:val="en-US"/>
        </w:rPr>
        <w:t xml:space="preserve"> will be specified at the General Meeting</w:t>
      </w:r>
      <w:r w:rsidR="00876738" w:rsidRPr="00876738">
        <w:rPr>
          <w:lang w:val="en-US"/>
        </w:rPr>
        <w:t xml:space="preserve">. The administrative body will be responsible for determining the variable remuneration that corresponds to each </w:t>
      </w:r>
      <w:r w:rsidR="00B00455">
        <w:rPr>
          <w:lang w:val="en-US"/>
        </w:rPr>
        <w:t>director</w:t>
      </w:r>
      <w:r w:rsidR="00876738" w:rsidRPr="00876738">
        <w:rPr>
          <w:lang w:val="en-US"/>
        </w:rPr>
        <w:t xml:space="preserve"> and assessing the </w:t>
      </w:r>
      <w:r w:rsidR="00B00455">
        <w:rPr>
          <w:lang w:val="en-US"/>
        </w:rPr>
        <w:t>degree of fulfillment</w:t>
      </w:r>
      <w:r w:rsidR="00876738" w:rsidRPr="00876738">
        <w:rPr>
          <w:lang w:val="en-US"/>
        </w:rPr>
        <w:t xml:space="preserve">, in accordance with the provisions of the </w:t>
      </w:r>
      <w:r w:rsidR="00B00455">
        <w:rPr>
          <w:lang w:val="en-US"/>
        </w:rPr>
        <w:t xml:space="preserve">regulations and </w:t>
      </w:r>
      <w:r w:rsidR="00876738" w:rsidRPr="00876738">
        <w:rPr>
          <w:lang w:val="en-US"/>
        </w:rPr>
        <w:t>the resolutions of the General Meeting</w:t>
      </w:r>
      <w:r w:rsidR="00314E0F">
        <w:rPr>
          <w:lang w:val="en-US"/>
        </w:rPr>
        <w:t>.</w:t>
      </w:r>
    </w:p>
    <w:p w14:paraId="6818EAA2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1EEE2AA3" w14:textId="0CEBC7AC" w:rsidR="00876738" w:rsidRPr="00876738" w:rsidRDefault="00432299" w:rsidP="00876738">
      <w:pPr>
        <w:widowControl w:val="0"/>
        <w:spacing w:line="300" w:lineRule="auto"/>
        <w:jc w:val="both"/>
        <w:rPr>
          <w:lang w:val="en-US"/>
        </w:rPr>
      </w:pPr>
      <w:r>
        <w:rPr>
          <w:lang w:val="en-US"/>
        </w:rPr>
        <w:t>d) A</w:t>
      </w:r>
      <w:r w:rsidR="00876738" w:rsidRPr="00876738">
        <w:rPr>
          <w:lang w:val="en-US"/>
        </w:rPr>
        <w:t xml:space="preserve"> variable remuneration consisting of a percentage of the fixed </w:t>
      </w:r>
      <w:r>
        <w:rPr>
          <w:lang w:val="en-US"/>
        </w:rPr>
        <w:t>remuneration, which is</w:t>
      </w:r>
      <w:r w:rsidR="00876738" w:rsidRPr="00876738">
        <w:rPr>
          <w:lang w:val="en-US"/>
        </w:rPr>
        <w:t xml:space="preserve"> linked to the achievement of annual investment </w:t>
      </w:r>
      <w:r w:rsidR="00F37A57">
        <w:rPr>
          <w:lang w:val="en-US"/>
        </w:rPr>
        <w:t>goals</w:t>
      </w:r>
      <w:r w:rsidR="00876738" w:rsidRPr="00876738">
        <w:rPr>
          <w:lang w:val="en-US"/>
        </w:rPr>
        <w:t xml:space="preserve">. </w:t>
      </w:r>
      <w:r w:rsidR="00F37A57">
        <w:rPr>
          <w:lang w:val="en-US"/>
        </w:rPr>
        <w:t>S</w:t>
      </w:r>
      <w:r w:rsidR="00876738" w:rsidRPr="00876738">
        <w:rPr>
          <w:lang w:val="en-US"/>
        </w:rPr>
        <w:t xml:space="preserve">aid percentage </w:t>
      </w:r>
      <w:r w:rsidR="00F37A57">
        <w:rPr>
          <w:lang w:val="en-US"/>
        </w:rPr>
        <w:t xml:space="preserve">will be determined </w:t>
      </w:r>
      <w:r w:rsidR="00876738" w:rsidRPr="00876738">
        <w:rPr>
          <w:lang w:val="en-US"/>
        </w:rPr>
        <w:t xml:space="preserve">and the achievement of the annual investment </w:t>
      </w:r>
      <w:r w:rsidR="00F37A57">
        <w:rPr>
          <w:lang w:val="en-US"/>
        </w:rPr>
        <w:t>goals will be verified at the General Meeting</w:t>
      </w:r>
      <w:r w:rsidR="00D312F2">
        <w:rPr>
          <w:lang w:val="en-US"/>
        </w:rPr>
        <w:t>.</w:t>
      </w:r>
    </w:p>
    <w:p w14:paraId="31E66444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1406B4D5" w14:textId="1418039B" w:rsid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e) </w:t>
      </w:r>
      <w:r w:rsidR="00432299">
        <w:rPr>
          <w:lang w:val="en-US"/>
        </w:rPr>
        <w:t xml:space="preserve">A </w:t>
      </w:r>
      <w:r w:rsidRPr="00876738">
        <w:rPr>
          <w:lang w:val="en-US"/>
        </w:rPr>
        <w:t>severance pay</w:t>
      </w:r>
      <w:r w:rsidR="00432299">
        <w:rPr>
          <w:lang w:val="en-US"/>
        </w:rPr>
        <w:t>ment</w:t>
      </w:r>
      <w:r w:rsidRPr="00876738">
        <w:rPr>
          <w:lang w:val="en-US"/>
        </w:rPr>
        <w:t xml:space="preserve">, </w:t>
      </w:r>
      <w:r w:rsidR="00B117B0">
        <w:rPr>
          <w:lang w:val="en-US"/>
        </w:rPr>
        <w:t>providing that</w:t>
      </w:r>
      <w:r w:rsidRPr="00876738">
        <w:rPr>
          <w:lang w:val="en-US"/>
        </w:rPr>
        <w:t xml:space="preserve"> the dismissal </w:t>
      </w:r>
      <w:r w:rsidR="00B117B0">
        <w:rPr>
          <w:lang w:val="en-US"/>
        </w:rPr>
        <w:t xml:space="preserve">did not result from </w:t>
      </w:r>
      <w:r w:rsidR="00432299">
        <w:rPr>
          <w:lang w:val="en-US"/>
        </w:rPr>
        <w:t>a breach</w:t>
      </w:r>
      <w:r w:rsidRPr="00876738">
        <w:rPr>
          <w:lang w:val="en-US"/>
        </w:rPr>
        <w:t xml:space="preserve"> of </w:t>
      </w:r>
      <w:r w:rsidR="00B117B0">
        <w:rPr>
          <w:lang w:val="en-US"/>
        </w:rPr>
        <w:t>the director’s</w:t>
      </w:r>
      <w:r w:rsidRPr="00876738">
        <w:rPr>
          <w:lang w:val="en-US"/>
        </w:rPr>
        <w:t xml:space="preserve"> </w:t>
      </w:r>
      <w:r w:rsidR="00B117B0">
        <w:rPr>
          <w:lang w:val="en-US"/>
        </w:rPr>
        <w:t>duties.</w:t>
      </w:r>
    </w:p>
    <w:p w14:paraId="5500807C" w14:textId="784F1A96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f) </w:t>
      </w:r>
      <w:r w:rsidR="00432299">
        <w:rPr>
          <w:lang w:val="en-US"/>
        </w:rPr>
        <w:t>A severance payment</w:t>
      </w:r>
      <w:r w:rsidRPr="00876738">
        <w:rPr>
          <w:lang w:val="en-US"/>
        </w:rPr>
        <w:t xml:space="preserve"> linked to </w:t>
      </w:r>
      <w:r w:rsidR="00432299">
        <w:rPr>
          <w:lang w:val="en-US"/>
        </w:rPr>
        <w:t>p</w:t>
      </w:r>
      <w:r w:rsidRPr="00876738">
        <w:rPr>
          <w:lang w:val="en-US"/>
        </w:rPr>
        <w:t>ost-contractual non-competition agreements</w:t>
      </w:r>
      <w:r w:rsidR="00B117B0">
        <w:rPr>
          <w:lang w:val="en-US"/>
        </w:rPr>
        <w:t>.</w:t>
      </w:r>
    </w:p>
    <w:p w14:paraId="0F4DE72C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3AAA3975" w14:textId="707F5010" w:rsidR="00876738" w:rsidRPr="00876738" w:rsidRDefault="00432299" w:rsidP="00876738">
      <w:pPr>
        <w:widowControl w:val="0"/>
        <w:spacing w:line="300" w:lineRule="auto"/>
        <w:jc w:val="both"/>
        <w:rPr>
          <w:lang w:val="en-US"/>
        </w:rPr>
      </w:pPr>
      <w:r>
        <w:rPr>
          <w:lang w:val="en-US"/>
        </w:rPr>
        <w:t xml:space="preserve">g) </w:t>
      </w:r>
      <w:r w:rsidR="00F30FA4">
        <w:rPr>
          <w:lang w:val="en-US"/>
        </w:rPr>
        <w:t xml:space="preserve">Savings systems and social benefit schemes, as </w:t>
      </w:r>
      <w:r w:rsidR="00876738" w:rsidRPr="00876738">
        <w:rPr>
          <w:lang w:val="en-US"/>
        </w:rPr>
        <w:t>deemed appropriate</w:t>
      </w:r>
      <w:r w:rsidR="00F30FA4">
        <w:rPr>
          <w:lang w:val="en-US"/>
        </w:rPr>
        <w:t>.</w:t>
      </w:r>
    </w:p>
    <w:p w14:paraId="2F6B195E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3AB8F926" w14:textId="5F2F5D10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h) </w:t>
      </w:r>
      <w:r w:rsidR="00432299">
        <w:rPr>
          <w:lang w:val="en-US"/>
        </w:rPr>
        <w:t>O</w:t>
      </w:r>
      <w:r w:rsidRPr="00876738">
        <w:rPr>
          <w:lang w:val="en-US"/>
        </w:rPr>
        <w:t>ther remuneration</w:t>
      </w:r>
      <w:r w:rsidR="006D3BA9">
        <w:rPr>
          <w:lang w:val="en-US"/>
        </w:rPr>
        <w:t xml:space="preserve"> in kind</w:t>
      </w:r>
      <w:r w:rsidR="00432299">
        <w:rPr>
          <w:lang w:val="en-US"/>
        </w:rPr>
        <w:t>, such as insurance,</w:t>
      </w:r>
      <w:r w:rsidRPr="00876738">
        <w:rPr>
          <w:lang w:val="en-US"/>
        </w:rPr>
        <w:t xml:space="preserve"> </w:t>
      </w:r>
      <w:r w:rsidR="006D3BA9">
        <w:rPr>
          <w:lang w:val="en-US"/>
        </w:rPr>
        <w:t xml:space="preserve">company </w:t>
      </w:r>
      <w:r w:rsidRPr="00876738">
        <w:rPr>
          <w:lang w:val="en-US"/>
        </w:rPr>
        <w:t>car or housing</w:t>
      </w:r>
      <w:r w:rsidR="006D3BA9">
        <w:rPr>
          <w:lang w:val="en-US"/>
        </w:rPr>
        <w:t xml:space="preserve"> rent</w:t>
      </w:r>
      <w:r w:rsidRPr="00876738">
        <w:rPr>
          <w:lang w:val="en-US"/>
        </w:rPr>
        <w:t>.</w:t>
      </w:r>
    </w:p>
    <w:p w14:paraId="653B0403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2415E5CC" w14:textId="2D6D15F2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3. When a </w:t>
      </w:r>
      <w:r w:rsidR="00AC251B">
        <w:rPr>
          <w:lang w:val="en-US"/>
        </w:rPr>
        <w:t xml:space="preserve">board </w:t>
      </w:r>
      <w:r w:rsidRPr="00876738">
        <w:rPr>
          <w:lang w:val="en-US"/>
        </w:rPr>
        <w:t xml:space="preserve">member is appointed </w:t>
      </w:r>
      <w:r w:rsidR="00B65859">
        <w:rPr>
          <w:lang w:val="en-US"/>
        </w:rPr>
        <w:t xml:space="preserve">as the </w:t>
      </w:r>
      <w:r w:rsidRPr="00876738">
        <w:rPr>
          <w:lang w:val="en-US"/>
        </w:rPr>
        <w:t xml:space="preserve">CEO or </w:t>
      </w:r>
      <w:r w:rsidR="00B65859">
        <w:rPr>
          <w:lang w:val="en-US"/>
        </w:rPr>
        <w:t xml:space="preserve">is assigned </w:t>
      </w:r>
      <w:r w:rsidRPr="00876738">
        <w:rPr>
          <w:lang w:val="en-US"/>
        </w:rPr>
        <w:t xml:space="preserve">executive functions, a contract </w:t>
      </w:r>
      <w:r w:rsidR="00B65859">
        <w:rPr>
          <w:lang w:val="en-US"/>
        </w:rPr>
        <w:t xml:space="preserve">between </w:t>
      </w:r>
      <w:r w:rsidRPr="00876738">
        <w:rPr>
          <w:lang w:val="en-US"/>
        </w:rPr>
        <w:t>the Company</w:t>
      </w:r>
      <w:r w:rsidR="00681429">
        <w:rPr>
          <w:lang w:val="en-US"/>
        </w:rPr>
        <w:t xml:space="preserve"> </w:t>
      </w:r>
      <w:r w:rsidR="00B65859">
        <w:rPr>
          <w:lang w:val="en-US"/>
        </w:rPr>
        <w:t xml:space="preserve">and such member </w:t>
      </w:r>
      <w:r w:rsidR="00681429">
        <w:rPr>
          <w:lang w:val="en-US"/>
        </w:rPr>
        <w:t xml:space="preserve">will be </w:t>
      </w:r>
      <w:r w:rsidR="00B65859">
        <w:rPr>
          <w:lang w:val="en-US"/>
        </w:rPr>
        <w:t>concluded</w:t>
      </w:r>
      <w:r w:rsidRPr="00876738">
        <w:rPr>
          <w:lang w:val="en-US"/>
        </w:rPr>
        <w:t>, in accordance with the provisions of article 249</w:t>
      </w:r>
      <w:r w:rsidR="00681429">
        <w:rPr>
          <w:lang w:val="en-US"/>
        </w:rPr>
        <w:t xml:space="preserve"> of the </w:t>
      </w:r>
      <w:r w:rsidR="00B65859">
        <w:rPr>
          <w:lang w:val="en-US"/>
        </w:rPr>
        <w:t>Spanish Corporate Enterprises</w:t>
      </w:r>
      <w:r w:rsidR="00681429">
        <w:rPr>
          <w:lang w:val="en-US"/>
        </w:rPr>
        <w:t xml:space="preserve"> Act.</w:t>
      </w:r>
      <w:r w:rsidRPr="00876738">
        <w:rPr>
          <w:lang w:val="en-US"/>
        </w:rPr>
        <w:t xml:space="preserve"> This contract will detail </w:t>
      </w:r>
      <w:r w:rsidR="00681429">
        <w:rPr>
          <w:lang w:val="en-US"/>
        </w:rPr>
        <w:t>the</w:t>
      </w:r>
      <w:r w:rsidRPr="00876738">
        <w:rPr>
          <w:lang w:val="en-US"/>
        </w:rPr>
        <w:t xml:space="preserve"> remuneration</w:t>
      </w:r>
      <w:r w:rsidR="00681429">
        <w:rPr>
          <w:lang w:val="en-US"/>
        </w:rPr>
        <w:t xml:space="preserve"> scheme</w:t>
      </w:r>
      <w:r w:rsidRPr="00876738">
        <w:rPr>
          <w:lang w:val="en-US"/>
        </w:rPr>
        <w:t xml:space="preserve"> for the performance of executive functions, in accordance with the provisions of this clause and the instructions </w:t>
      </w:r>
      <w:r w:rsidR="00681429">
        <w:rPr>
          <w:lang w:val="en-US"/>
        </w:rPr>
        <w:t xml:space="preserve">adopted </w:t>
      </w:r>
      <w:r w:rsidR="00876612">
        <w:rPr>
          <w:lang w:val="en-US"/>
        </w:rPr>
        <w:t>at</w:t>
      </w:r>
      <w:r w:rsidR="00681429">
        <w:rPr>
          <w:lang w:val="en-US"/>
        </w:rPr>
        <w:t xml:space="preserve"> the</w:t>
      </w:r>
      <w:r w:rsidRPr="00876738">
        <w:rPr>
          <w:lang w:val="en-US"/>
        </w:rPr>
        <w:t xml:space="preserve"> General Meeting</w:t>
      </w:r>
      <w:r w:rsidR="00876612">
        <w:rPr>
          <w:lang w:val="en-US"/>
        </w:rPr>
        <w:t xml:space="preserve"> with regard to the distribution of remuneration, according to the functions carried out and the responsibilities undertake</w:t>
      </w:r>
      <w:r w:rsidR="008B5DA0">
        <w:rPr>
          <w:lang w:val="en-US"/>
        </w:rPr>
        <w:t>n</w:t>
      </w:r>
      <w:r w:rsidRPr="00876738">
        <w:rPr>
          <w:lang w:val="en-US"/>
        </w:rPr>
        <w:t>.</w:t>
      </w:r>
    </w:p>
    <w:p w14:paraId="771D7C80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413E3FF3" w14:textId="54E38415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>4. The maximum amount of the annual remuneration that</w:t>
      </w:r>
      <w:r w:rsidR="00A56786">
        <w:rPr>
          <w:lang w:val="en-US"/>
        </w:rPr>
        <w:t xml:space="preserve"> </w:t>
      </w:r>
      <w:r w:rsidRPr="00876738">
        <w:rPr>
          <w:lang w:val="en-US"/>
        </w:rPr>
        <w:t xml:space="preserve">the CEO and other Directors </w:t>
      </w:r>
      <w:r w:rsidR="00244C33">
        <w:rPr>
          <w:lang w:val="en-US"/>
        </w:rPr>
        <w:t>carrying on</w:t>
      </w:r>
      <w:r w:rsidRPr="00876738">
        <w:rPr>
          <w:lang w:val="en-US"/>
        </w:rPr>
        <w:t xml:space="preserve"> executive function</w:t>
      </w:r>
      <w:r w:rsidR="00047474">
        <w:rPr>
          <w:lang w:val="en-US"/>
        </w:rPr>
        <w:t xml:space="preserve">s will </w:t>
      </w:r>
      <w:r w:rsidRPr="00876738">
        <w:rPr>
          <w:lang w:val="en-US"/>
        </w:rPr>
        <w:t>receive</w:t>
      </w:r>
      <w:r w:rsidR="00A56786">
        <w:rPr>
          <w:lang w:val="en-US"/>
        </w:rPr>
        <w:t xml:space="preserve"> as a </w:t>
      </w:r>
      <w:r w:rsidR="00244C33">
        <w:rPr>
          <w:lang w:val="en-US"/>
        </w:rPr>
        <w:t>whole will be approved at the General Meeting</w:t>
      </w:r>
      <w:r w:rsidRPr="00876738">
        <w:rPr>
          <w:lang w:val="en-US"/>
        </w:rPr>
        <w:t xml:space="preserve">. This maximum amount will remain in force </w:t>
      </w:r>
      <w:r w:rsidR="00244C33">
        <w:rPr>
          <w:lang w:val="en-US"/>
        </w:rPr>
        <w:t>until</w:t>
      </w:r>
      <w:r w:rsidR="00047474">
        <w:rPr>
          <w:lang w:val="en-US"/>
        </w:rPr>
        <w:t xml:space="preserve"> a</w:t>
      </w:r>
      <w:r w:rsidR="00244C33">
        <w:rPr>
          <w:lang w:val="en-US"/>
        </w:rPr>
        <w:t>n</w:t>
      </w:r>
      <w:r w:rsidR="00047474">
        <w:rPr>
          <w:lang w:val="en-US"/>
        </w:rPr>
        <w:t xml:space="preserve"> </w:t>
      </w:r>
      <w:r w:rsidR="00244C33">
        <w:rPr>
          <w:lang w:val="en-US"/>
        </w:rPr>
        <w:t>amendment thereof is</w:t>
      </w:r>
      <w:r w:rsidRPr="00876738">
        <w:rPr>
          <w:lang w:val="en-US"/>
        </w:rPr>
        <w:t xml:space="preserve"> approved.</w:t>
      </w:r>
    </w:p>
    <w:p w14:paraId="0C281417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78975C6A" w14:textId="6E5D0C0B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5. The Board of Directors will determine the distribution of the remuneration </w:t>
      </w:r>
      <w:r w:rsidR="00A56786">
        <w:rPr>
          <w:lang w:val="en-US"/>
        </w:rPr>
        <w:t>among</w:t>
      </w:r>
      <w:r w:rsidRPr="00876738">
        <w:rPr>
          <w:lang w:val="en-US"/>
        </w:rPr>
        <w:t xml:space="preserve"> the </w:t>
      </w:r>
      <w:r w:rsidR="00A56786">
        <w:rPr>
          <w:lang w:val="en-US"/>
        </w:rPr>
        <w:t>CEO</w:t>
      </w:r>
      <w:r w:rsidRPr="00876738">
        <w:rPr>
          <w:lang w:val="en-US"/>
        </w:rPr>
        <w:t xml:space="preserve"> and the Directors </w:t>
      </w:r>
      <w:r w:rsidR="00A56786">
        <w:rPr>
          <w:lang w:val="en-US"/>
        </w:rPr>
        <w:t>with</w:t>
      </w:r>
      <w:r w:rsidRPr="00876738">
        <w:rPr>
          <w:lang w:val="en-US"/>
        </w:rPr>
        <w:t xml:space="preserve"> executive functions, taking into account the functions and responsibilities attributed to each of them, in accordance with the provisions of this article, within the maximum amount set </w:t>
      </w:r>
      <w:r w:rsidR="00A14FB4">
        <w:rPr>
          <w:lang w:val="en-US"/>
        </w:rPr>
        <w:t>at</w:t>
      </w:r>
      <w:r w:rsidRPr="00876738">
        <w:rPr>
          <w:lang w:val="en-US"/>
        </w:rPr>
        <w:t xml:space="preserve"> the General Meeting for each year and, where appropriate, in accordance with the instructions adopted </w:t>
      </w:r>
      <w:r w:rsidR="00A14FB4">
        <w:rPr>
          <w:lang w:val="en-US"/>
        </w:rPr>
        <w:t>at</w:t>
      </w:r>
      <w:r w:rsidRPr="00876738">
        <w:rPr>
          <w:lang w:val="en-US"/>
        </w:rPr>
        <w:t xml:space="preserve"> the General Meeting.</w:t>
      </w:r>
    </w:p>
    <w:p w14:paraId="61C15933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5187DBC2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55003C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ARTICLE 11</w:t>
      </w:r>
      <w:r w:rsidRP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.- Representation of the Company</w:t>
      </w:r>
    </w:p>
    <w:p w14:paraId="64068055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68763B6E" w14:textId="5F5A374C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>1. The attribution of power</w:t>
      </w:r>
      <w:r w:rsidR="006E5092">
        <w:rPr>
          <w:lang w:val="en-US"/>
        </w:rPr>
        <w:t>s to</w:t>
      </w:r>
      <w:r w:rsidR="0045697E">
        <w:rPr>
          <w:lang w:val="en-US"/>
        </w:rPr>
        <w:t xml:space="preserve"> </w:t>
      </w:r>
      <w:r w:rsidRPr="00876738">
        <w:rPr>
          <w:lang w:val="en-US"/>
        </w:rPr>
        <w:t xml:space="preserve">the </w:t>
      </w:r>
      <w:r w:rsidR="000379CF">
        <w:rPr>
          <w:lang w:val="en-US"/>
        </w:rPr>
        <w:t>directors</w:t>
      </w:r>
      <w:r w:rsidRPr="00876738">
        <w:rPr>
          <w:lang w:val="en-US"/>
        </w:rPr>
        <w:t xml:space="preserve"> will correspond </w:t>
      </w:r>
      <w:r w:rsidR="00CE0E14">
        <w:rPr>
          <w:lang w:val="en-US"/>
        </w:rPr>
        <w:t>to the Board of Directors, which</w:t>
      </w:r>
      <w:r w:rsidRPr="00876738">
        <w:rPr>
          <w:lang w:val="en-US"/>
        </w:rPr>
        <w:t xml:space="preserve"> act</w:t>
      </w:r>
      <w:r w:rsidR="00CE0E14">
        <w:rPr>
          <w:lang w:val="en-US"/>
        </w:rPr>
        <w:t>s</w:t>
      </w:r>
      <w:r w:rsidRPr="00876738">
        <w:rPr>
          <w:lang w:val="en-US"/>
        </w:rPr>
        <w:t xml:space="preserve"> collectively.</w:t>
      </w:r>
    </w:p>
    <w:p w14:paraId="1AD2E326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2760E9C5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55003C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ARTICLE 12</w:t>
      </w:r>
      <w:r w:rsidRP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.- Composition of the Board of Directors</w:t>
      </w:r>
    </w:p>
    <w:p w14:paraId="4BF4F08D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0EBD1DBA" w14:textId="49908E4B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1. The Board of Directors will be made up of a minimum of </w:t>
      </w:r>
      <w:r w:rsidR="000379CF">
        <w:rPr>
          <w:lang w:val="en-US"/>
        </w:rPr>
        <w:t>three</w:t>
      </w:r>
      <w:r w:rsidRPr="00876738">
        <w:rPr>
          <w:lang w:val="en-US"/>
        </w:rPr>
        <w:t xml:space="preserve"> and a maximum of </w:t>
      </w:r>
      <w:r w:rsidR="000379CF">
        <w:rPr>
          <w:lang w:val="en-US"/>
        </w:rPr>
        <w:t>six</w:t>
      </w:r>
      <w:r w:rsidRPr="00876738">
        <w:rPr>
          <w:lang w:val="en-US"/>
        </w:rPr>
        <w:t xml:space="preserve"> members. The General Meeting is responsible for set</w:t>
      </w:r>
      <w:r w:rsidR="00A0763B">
        <w:rPr>
          <w:lang w:val="en-US"/>
        </w:rPr>
        <w:t xml:space="preserve">ting the specific number of </w:t>
      </w:r>
      <w:r w:rsidR="008E3BEA">
        <w:rPr>
          <w:lang w:val="en-US"/>
        </w:rPr>
        <w:t>its members</w:t>
      </w:r>
      <w:r w:rsidRPr="00876738">
        <w:rPr>
          <w:lang w:val="en-US"/>
        </w:rPr>
        <w:t>, without the need to modify the bylaws.</w:t>
      </w:r>
    </w:p>
    <w:p w14:paraId="082A2D82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55208BE6" w14:textId="5B1306BF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2. The Board of Directors shall appoint from among its members the Chair and, </w:t>
      </w:r>
      <w:r w:rsidR="00A0763B">
        <w:rPr>
          <w:lang w:val="en-US"/>
        </w:rPr>
        <w:t xml:space="preserve">optionally, a </w:t>
      </w:r>
      <w:r w:rsidR="00E73A58">
        <w:rPr>
          <w:lang w:val="en-US"/>
        </w:rPr>
        <w:t>Vice-</w:t>
      </w:r>
      <w:r w:rsidRPr="00876738">
        <w:rPr>
          <w:lang w:val="en-US"/>
        </w:rPr>
        <w:t>Chair.</w:t>
      </w:r>
    </w:p>
    <w:p w14:paraId="5CA3CED2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3D6A668D" w14:textId="4B492630" w:rsid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>3. The Board of Directors will also appoint a Secretary and, opt</w:t>
      </w:r>
      <w:r w:rsidR="00E40626">
        <w:rPr>
          <w:lang w:val="en-US"/>
        </w:rPr>
        <w:t xml:space="preserve">ionally, a </w:t>
      </w:r>
      <w:r w:rsidR="00300F43">
        <w:rPr>
          <w:lang w:val="en-US"/>
        </w:rPr>
        <w:t>Vice-</w:t>
      </w:r>
      <w:r w:rsidR="00E40626">
        <w:rPr>
          <w:lang w:val="en-US"/>
        </w:rPr>
        <w:t xml:space="preserve"> Secretary, </w:t>
      </w:r>
      <w:r w:rsidR="00300F43">
        <w:rPr>
          <w:lang w:val="en-US"/>
        </w:rPr>
        <w:t>whom</w:t>
      </w:r>
      <w:r w:rsidRPr="00876738">
        <w:rPr>
          <w:lang w:val="en-US"/>
        </w:rPr>
        <w:t xml:space="preserve"> do not need to </w:t>
      </w:r>
      <w:r w:rsidR="00E40626">
        <w:rPr>
          <w:lang w:val="en-US"/>
        </w:rPr>
        <w:t>have the status of Directors,</w:t>
      </w:r>
      <w:r w:rsidRPr="00876738">
        <w:rPr>
          <w:lang w:val="en-US"/>
        </w:rPr>
        <w:t xml:space="preserve"> in </w:t>
      </w:r>
      <w:r w:rsidR="00300F43">
        <w:rPr>
          <w:lang w:val="en-US"/>
        </w:rPr>
        <w:t>which</w:t>
      </w:r>
      <w:r w:rsidRPr="00876738">
        <w:rPr>
          <w:lang w:val="en-US"/>
        </w:rPr>
        <w:t xml:space="preserve"> case they will act with </w:t>
      </w:r>
      <w:r w:rsidR="00300F43">
        <w:rPr>
          <w:lang w:val="en-US"/>
        </w:rPr>
        <w:t xml:space="preserve">the right to speak </w:t>
      </w:r>
      <w:r w:rsidRPr="00876738">
        <w:rPr>
          <w:lang w:val="en-US"/>
        </w:rPr>
        <w:t xml:space="preserve">but </w:t>
      </w:r>
      <w:r w:rsidR="00300F43">
        <w:rPr>
          <w:lang w:val="en-US"/>
        </w:rPr>
        <w:t>not to</w:t>
      </w:r>
      <w:r w:rsidRPr="00876738">
        <w:rPr>
          <w:lang w:val="en-US"/>
        </w:rPr>
        <w:t xml:space="preserve"> vote.</w:t>
      </w:r>
    </w:p>
    <w:p w14:paraId="6BE20D78" w14:textId="77777777" w:rsid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590888F5" w14:textId="504ACAF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55003C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ARTICLE 13</w:t>
      </w:r>
      <w:proofErr w:type="gramStart"/>
      <w:r w:rsidRP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.-</w:t>
      </w:r>
      <w:proofErr w:type="gramEnd"/>
      <w:r w:rsidRP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Rules for calling and constitut</w:t>
      </w:r>
      <w:r w:rsidR="00BD2982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ing</w:t>
      </w:r>
      <w:r w:rsidRP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the Board of Directors</w:t>
      </w:r>
    </w:p>
    <w:p w14:paraId="377AFB8B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0410C37D" w14:textId="0AEEE4EC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1. The Board of Directors must meet at least once a quarter. The call of the Board of Directors </w:t>
      </w:r>
      <w:r w:rsidR="00392A6B">
        <w:rPr>
          <w:lang w:val="en-US"/>
        </w:rPr>
        <w:t xml:space="preserve">meeting </w:t>
      </w:r>
      <w:r w:rsidRPr="00876738">
        <w:rPr>
          <w:lang w:val="en-US"/>
        </w:rPr>
        <w:t xml:space="preserve">corresponds to its Chair, or whoever </w:t>
      </w:r>
      <w:r w:rsidR="00392A6B">
        <w:rPr>
          <w:lang w:val="en-US"/>
        </w:rPr>
        <w:t>is acting as Chair</w:t>
      </w:r>
      <w:r w:rsidRPr="00876738">
        <w:rPr>
          <w:lang w:val="en-US"/>
        </w:rPr>
        <w:t>, who will exercise said power when deem</w:t>
      </w:r>
      <w:r w:rsidR="00A56280">
        <w:rPr>
          <w:lang w:val="en-US"/>
        </w:rPr>
        <w:t>ed appropriate</w:t>
      </w:r>
      <w:r w:rsidRPr="00876738">
        <w:rPr>
          <w:lang w:val="en-US"/>
        </w:rPr>
        <w:t xml:space="preserve"> and, in any case, when requested by any director, in which case </w:t>
      </w:r>
      <w:r w:rsidR="00A56280">
        <w:rPr>
          <w:lang w:val="en-US"/>
        </w:rPr>
        <w:t>it</w:t>
      </w:r>
      <w:r w:rsidRPr="00876738">
        <w:rPr>
          <w:lang w:val="en-US"/>
        </w:rPr>
        <w:t xml:space="preserve"> must </w:t>
      </w:r>
      <w:r w:rsidR="00A56280">
        <w:rPr>
          <w:lang w:val="en-US"/>
        </w:rPr>
        <w:t>be convened</w:t>
      </w:r>
      <w:r w:rsidRPr="00876738">
        <w:rPr>
          <w:lang w:val="en-US"/>
        </w:rPr>
        <w:t xml:space="preserve"> to be held within 10 days </w:t>
      </w:r>
      <w:r w:rsidR="00A56280">
        <w:rPr>
          <w:lang w:val="en-US"/>
        </w:rPr>
        <w:t>after</w:t>
      </w:r>
      <w:r w:rsidRPr="00876738">
        <w:rPr>
          <w:lang w:val="en-US"/>
        </w:rPr>
        <w:t xml:space="preserve"> the request.</w:t>
      </w:r>
    </w:p>
    <w:p w14:paraId="12284A89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2EC01F1F" w14:textId="0567B25E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2. </w:t>
      </w:r>
      <w:r w:rsidR="00783BE2">
        <w:rPr>
          <w:lang w:val="en-US"/>
        </w:rPr>
        <w:t>Notwithstanding the foregoing, t</w:t>
      </w:r>
      <w:r w:rsidRPr="00876738">
        <w:rPr>
          <w:lang w:val="en-US"/>
        </w:rPr>
        <w:t xml:space="preserve">he </w:t>
      </w:r>
      <w:r w:rsidR="00783BE2">
        <w:rPr>
          <w:lang w:val="en-US"/>
        </w:rPr>
        <w:t>directors</w:t>
      </w:r>
      <w:r w:rsidRPr="00876738">
        <w:rPr>
          <w:lang w:val="en-US"/>
        </w:rPr>
        <w:t xml:space="preserve"> </w:t>
      </w:r>
      <w:r w:rsidR="00783BE2">
        <w:rPr>
          <w:lang w:val="en-US"/>
        </w:rPr>
        <w:t>representing</w:t>
      </w:r>
      <w:r w:rsidRPr="00876738">
        <w:rPr>
          <w:lang w:val="en-US"/>
        </w:rPr>
        <w:t xml:space="preserve"> at least one third of the members of the Board of Directors may call </w:t>
      </w:r>
      <w:r w:rsidR="00783BE2">
        <w:rPr>
          <w:lang w:val="en-US"/>
        </w:rPr>
        <w:t>the meeting</w:t>
      </w:r>
      <w:r w:rsidRPr="00876738">
        <w:rPr>
          <w:lang w:val="en-US"/>
        </w:rPr>
        <w:t xml:space="preserve">, indicating </w:t>
      </w:r>
      <w:r w:rsidR="00783BE2">
        <w:rPr>
          <w:lang w:val="en-US"/>
        </w:rPr>
        <w:t>its agenda</w:t>
      </w:r>
      <w:r w:rsidRPr="00876738">
        <w:rPr>
          <w:lang w:val="en-US"/>
        </w:rPr>
        <w:t xml:space="preserve">, to be held </w:t>
      </w:r>
      <w:r w:rsidR="00783BE2">
        <w:rPr>
          <w:lang w:val="en-US"/>
        </w:rPr>
        <w:t>at the place where its registered office is located</w:t>
      </w:r>
      <w:r w:rsidRPr="00876738">
        <w:rPr>
          <w:lang w:val="en-US"/>
        </w:rPr>
        <w:t xml:space="preserve">, </w:t>
      </w:r>
      <w:proofErr w:type="gramStart"/>
      <w:r w:rsidRPr="00876738">
        <w:rPr>
          <w:lang w:val="en-US"/>
        </w:rPr>
        <w:t>i</w:t>
      </w:r>
      <w:r w:rsidR="00801D03">
        <w:rPr>
          <w:lang w:val="en-US"/>
        </w:rPr>
        <w:t>f</w:t>
      </w:r>
      <w:proofErr w:type="gramEnd"/>
      <w:r w:rsidR="00801D03">
        <w:rPr>
          <w:lang w:val="en-US"/>
        </w:rPr>
        <w:t>, upon request</w:t>
      </w:r>
      <w:r w:rsidR="00783BE2">
        <w:rPr>
          <w:lang w:val="en-US"/>
        </w:rPr>
        <w:t>ing</w:t>
      </w:r>
      <w:r w:rsidR="00801D03">
        <w:rPr>
          <w:lang w:val="en-US"/>
        </w:rPr>
        <w:t xml:space="preserve"> the Chair, </w:t>
      </w:r>
      <w:r w:rsidR="00783BE2">
        <w:rPr>
          <w:lang w:val="en-US"/>
        </w:rPr>
        <w:t xml:space="preserve">the latter </w:t>
      </w:r>
      <w:r w:rsidR="00801D03">
        <w:rPr>
          <w:lang w:val="en-US"/>
        </w:rPr>
        <w:t xml:space="preserve">without </w:t>
      </w:r>
      <w:r w:rsidR="00783BE2">
        <w:rPr>
          <w:lang w:val="en-US"/>
        </w:rPr>
        <w:t xml:space="preserve">just </w:t>
      </w:r>
      <w:r w:rsidRPr="00876738">
        <w:rPr>
          <w:lang w:val="en-US"/>
        </w:rPr>
        <w:t xml:space="preserve">cause, </w:t>
      </w:r>
      <w:r w:rsidR="00783BE2">
        <w:rPr>
          <w:lang w:val="en-US"/>
        </w:rPr>
        <w:t>fails to convene the meeting</w:t>
      </w:r>
      <w:r w:rsidRPr="00876738">
        <w:rPr>
          <w:lang w:val="en-US"/>
        </w:rPr>
        <w:t xml:space="preserve"> within a </w:t>
      </w:r>
      <w:r w:rsidR="00783BE2">
        <w:rPr>
          <w:lang w:val="en-US"/>
        </w:rPr>
        <w:t xml:space="preserve">period of one </w:t>
      </w:r>
      <w:r w:rsidRPr="00876738">
        <w:rPr>
          <w:lang w:val="en-US"/>
        </w:rPr>
        <w:t>month.</w:t>
      </w:r>
    </w:p>
    <w:p w14:paraId="1B76A854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32245D9B" w14:textId="54C5384D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3. The </w:t>
      </w:r>
      <w:r w:rsidR="003F450F">
        <w:rPr>
          <w:lang w:val="en-US"/>
        </w:rPr>
        <w:t>notice</w:t>
      </w:r>
      <w:r w:rsidRPr="00876738">
        <w:rPr>
          <w:lang w:val="en-US"/>
        </w:rPr>
        <w:t xml:space="preserve"> to the members of the Board of Directors will be </w:t>
      </w:r>
      <w:r w:rsidR="003F450F">
        <w:rPr>
          <w:lang w:val="en-US"/>
        </w:rPr>
        <w:t>served</w:t>
      </w:r>
      <w:r w:rsidRPr="00876738">
        <w:rPr>
          <w:lang w:val="en-US"/>
        </w:rPr>
        <w:t xml:space="preserve"> indi</w:t>
      </w:r>
      <w:r w:rsidR="000C7C82">
        <w:rPr>
          <w:lang w:val="en-US"/>
        </w:rPr>
        <w:t>vidually to each director by</w:t>
      </w:r>
      <w:r w:rsidRPr="00876738">
        <w:rPr>
          <w:lang w:val="en-US"/>
        </w:rPr>
        <w:t xml:space="preserve"> means of </w:t>
      </w:r>
      <w:r w:rsidR="000C7C82">
        <w:rPr>
          <w:lang w:val="en-US"/>
        </w:rPr>
        <w:t xml:space="preserve">an </w:t>
      </w:r>
      <w:r w:rsidRPr="00876738">
        <w:rPr>
          <w:lang w:val="en-US"/>
        </w:rPr>
        <w:t>individual and written communication that ensures the receipt of the communication by the directors, including fax, telex, email wit</w:t>
      </w:r>
      <w:r w:rsidR="00C6557B">
        <w:rPr>
          <w:lang w:val="en-US"/>
        </w:rPr>
        <w:t>h acknowledgment of receipt or r</w:t>
      </w:r>
      <w:r w:rsidRPr="00876738">
        <w:rPr>
          <w:lang w:val="en-US"/>
        </w:rPr>
        <w:t>egistered letter</w:t>
      </w:r>
      <w:r w:rsidR="00C6557B">
        <w:rPr>
          <w:lang w:val="en-US"/>
        </w:rPr>
        <w:t>,</w:t>
      </w:r>
      <w:r w:rsidRPr="00876738">
        <w:rPr>
          <w:lang w:val="en-US"/>
        </w:rPr>
        <w:t xml:space="preserve"> </w:t>
      </w:r>
      <w:r w:rsidR="003F450F">
        <w:rPr>
          <w:lang w:val="en-US"/>
        </w:rPr>
        <w:t xml:space="preserve">forwarded to the address indicated in their respective appointments, at least five </w:t>
      </w:r>
      <w:r w:rsidR="00C6557B">
        <w:rPr>
          <w:lang w:val="en-US"/>
        </w:rPr>
        <w:t xml:space="preserve">business days </w:t>
      </w:r>
      <w:r w:rsidRPr="00876738">
        <w:rPr>
          <w:lang w:val="en-US"/>
        </w:rPr>
        <w:t xml:space="preserve">(the business days will be </w:t>
      </w:r>
      <w:r w:rsidR="003F450F">
        <w:rPr>
          <w:lang w:val="en-US"/>
        </w:rPr>
        <w:t>counted</w:t>
      </w:r>
      <w:r w:rsidRPr="00876738">
        <w:rPr>
          <w:lang w:val="en-US"/>
        </w:rPr>
        <w:t xml:space="preserve"> according to the calendar in force </w:t>
      </w:r>
      <w:r w:rsidR="003F450F">
        <w:rPr>
          <w:lang w:val="en-US"/>
        </w:rPr>
        <w:t>at the place where the registered office is located</w:t>
      </w:r>
      <w:r w:rsidRPr="00876738">
        <w:rPr>
          <w:lang w:val="en-US"/>
        </w:rPr>
        <w:t xml:space="preserve">) </w:t>
      </w:r>
      <w:r w:rsidR="003F450F">
        <w:rPr>
          <w:lang w:val="en-US"/>
        </w:rPr>
        <w:t>before</w:t>
      </w:r>
      <w:r w:rsidRPr="00876738">
        <w:rPr>
          <w:lang w:val="en-US"/>
        </w:rPr>
        <w:t xml:space="preserve"> the date </w:t>
      </w:r>
      <w:r w:rsidR="003F450F">
        <w:rPr>
          <w:lang w:val="en-US"/>
        </w:rPr>
        <w:t>scheduled for</w:t>
      </w:r>
      <w:r w:rsidR="00304EBE">
        <w:rPr>
          <w:lang w:val="en-US"/>
        </w:rPr>
        <w:t xml:space="preserve"> </w:t>
      </w:r>
      <w:r w:rsidR="00C6557B">
        <w:rPr>
          <w:lang w:val="en-US"/>
        </w:rPr>
        <w:t>the meeting</w:t>
      </w:r>
      <w:r w:rsidRPr="00876738">
        <w:rPr>
          <w:lang w:val="en-US"/>
        </w:rPr>
        <w:t xml:space="preserve">. The communication will state at least the date, time and place of the meeting and the planned Agenda. The </w:t>
      </w:r>
      <w:r w:rsidR="005F1106">
        <w:rPr>
          <w:lang w:val="en-US"/>
        </w:rPr>
        <w:t>Chair</w:t>
      </w:r>
      <w:r w:rsidRPr="00876738">
        <w:rPr>
          <w:lang w:val="en-US"/>
        </w:rPr>
        <w:t xml:space="preserve">, for reasons of urgency, may </w:t>
      </w:r>
      <w:r w:rsidR="00C6557B">
        <w:rPr>
          <w:lang w:val="en-US"/>
        </w:rPr>
        <w:t>call</w:t>
      </w:r>
      <w:r w:rsidRPr="00876738">
        <w:rPr>
          <w:lang w:val="en-US"/>
        </w:rPr>
        <w:t xml:space="preserve"> the Board </w:t>
      </w:r>
      <w:r w:rsidR="005F1106">
        <w:rPr>
          <w:lang w:val="en-US"/>
        </w:rPr>
        <w:t xml:space="preserve">meeting </w:t>
      </w:r>
      <w:r w:rsidRPr="00876738">
        <w:rPr>
          <w:lang w:val="en-US"/>
        </w:rPr>
        <w:t>by any of th</w:t>
      </w:r>
      <w:r w:rsidR="00C6557B">
        <w:rPr>
          <w:lang w:val="en-US"/>
        </w:rPr>
        <w:t xml:space="preserve">ese means with a minimum </w:t>
      </w:r>
      <w:r w:rsidR="005F1106">
        <w:rPr>
          <w:lang w:val="en-US"/>
        </w:rPr>
        <w:t xml:space="preserve">advance notice </w:t>
      </w:r>
      <w:r w:rsidRPr="00876738">
        <w:rPr>
          <w:lang w:val="en-US"/>
        </w:rPr>
        <w:t>of 24 hours.</w:t>
      </w:r>
    </w:p>
    <w:p w14:paraId="3827DAE7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6C05905B" w14:textId="06912235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>4. The Board of Directors will be validly constituted when the majority of its members (present or represented)</w:t>
      </w:r>
      <w:r w:rsidR="006D44D3">
        <w:rPr>
          <w:lang w:val="en-US"/>
        </w:rPr>
        <w:t xml:space="preserve"> are in attendance</w:t>
      </w:r>
      <w:r w:rsidRPr="00876738">
        <w:rPr>
          <w:lang w:val="en-US"/>
        </w:rPr>
        <w:t>.</w:t>
      </w:r>
    </w:p>
    <w:p w14:paraId="2C7FD4FE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3F1AD756" w14:textId="08DA01A8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>5. Likewise, the Board of Directors</w:t>
      </w:r>
      <w:r w:rsidR="006D44D3">
        <w:rPr>
          <w:lang w:val="en-US"/>
        </w:rPr>
        <w:t xml:space="preserve"> </w:t>
      </w:r>
      <w:r w:rsidRPr="00876738">
        <w:rPr>
          <w:lang w:val="en-US"/>
        </w:rPr>
        <w:t xml:space="preserve">shall be validly constituted, without the need for prior notice, provided that all of its members are present and all of them unanimously agree to </w:t>
      </w:r>
      <w:r w:rsidRPr="00876738">
        <w:rPr>
          <w:lang w:val="en-US"/>
        </w:rPr>
        <w:lastRenderedPageBreak/>
        <w:t>hold the Board of Directors</w:t>
      </w:r>
      <w:r w:rsidR="006D44D3">
        <w:rPr>
          <w:lang w:val="en-US"/>
        </w:rPr>
        <w:t>’ meeting</w:t>
      </w:r>
      <w:r w:rsidRPr="00876738">
        <w:rPr>
          <w:lang w:val="en-US"/>
        </w:rPr>
        <w:t>.</w:t>
      </w:r>
    </w:p>
    <w:p w14:paraId="03C3C787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54222CE6" w14:textId="583BC225" w:rsid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6. The </w:t>
      </w:r>
      <w:r w:rsidR="0011355B">
        <w:rPr>
          <w:lang w:val="en-US"/>
        </w:rPr>
        <w:t>representation by proxy</w:t>
      </w:r>
      <w:r w:rsidRPr="00876738">
        <w:rPr>
          <w:lang w:val="en-US"/>
        </w:rPr>
        <w:t xml:space="preserve"> </w:t>
      </w:r>
      <w:r w:rsidR="006E5092">
        <w:rPr>
          <w:lang w:val="en-US"/>
        </w:rPr>
        <w:t>must</w:t>
      </w:r>
      <w:r w:rsidRPr="00876738">
        <w:rPr>
          <w:lang w:val="en-US"/>
        </w:rPr>
        <w:t xml:space="preserve"> be conferred in writing and be addressed to the </w:t>
      </w:r>
      <w:r w:rsidR="0011355B">
        <w:rPr>
          <w:lang w:val="en-US"/>
        </w:rPr>
        <w:t>Chair</w:t>
      </w:r>
      <w:r w:rsidRPr="00876738">
        <w:rPr>
          <w:lang w:val="en-US"/>
        </w:rPr>
        <w:t>.</w:t>
      </w:r>
    </w:p>
    <w:p w14:paraId="4F024C86" w14:textId="77777777" w:rsid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6F5FD87C" w14:textId="0793E48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55003C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ARTICLE 14</w:t>
      </w:r>
      <w:proofErr w:type="gramStart"/>
      <w:r w:rsidRP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.-</w:t>
      </w:r>
      <w:proofErr w:type="gramEnd"/>
      <w:r w:rsidRP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Deliberation and adoption of resolutions </w:t>
      </w:r>
      <w:r w:rsidR="00F1045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by</w:t>
      </w:r>
      <w:r w:rsidRP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the Board of Directors</w:t>
      </w:r>
    </w:p>
    <w:p w14:paraId="4B0106CE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016EED1F" w14:textId="1ABFF8C1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1. The Chair will open the session and </w:t>
      </w:r>
      <w:r w:rsidR="00EE73BD">
        <w:rPr>
          <w:lang w:val="en-US"/>
        </w:rPr>
        <w:t xml:space="preserve">will </w:t>
      </w:r>
      <w:r w:rsidRPr="00876738">
        <w:rPr>
          <w:lang w:val="en-US"/>
        </w:rPr>
        <w:t>direct the discussion</w:t>
      </w:r>
      <w:r w:rsidR="00F10456">
        <w:rPr>
          <w:lang w:val="en-US"/>
        </w:rPr>
        <w:t>s</w:t>
      </w:r>
      <w:r w:rsidRPr="00876738">
        <w:rPr>
          <w:lang w:val="en-US"/>
        </w:rPr>
        <w:t xml:space="preserve"> of the </w:t>
      </w:r>
      <w:r w:rsidR="00F10456">
        <w:rPr>
          <w:lang w:val="en-US"/>
        </w:rPr>
        <w:t>agenda items</w:t>
      </w:r>
      <w:r w:rsidRPr="00876738">
        <w:rPr>
          <w:lang w:val="en-US"/>
        </w:rPr>
        <w:t>, granting the floor, as well as providing news and reports on the progress of corporate affairs to the members of the Board of Directors.</w:t>
      </w:r>
    </w:p>
    <w:p w14:paraId="178B8166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5DEFF64D" w14:textId="51B6C633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2. Resolutions will be adopted by an absolute majority of the directors attending the meeting. In the event of a tie, the </w:t>
      </w:r>
      <w:r w:rsidR="00E605BF">
        <w:rPr>
          <w:lang w:val="en-US"/>
        </w:rPr>
        <w:t>Chair</w:t>
      </w:r>
      <w:r w:rsidRPr="00876738">
        <w:rPr>
          <w:lang w:val="en-US"/>
        </w:rPr>
        <w:t xml:space="preserve"> will have the casting vote.</w:t>
      </w:r>
    </w:p>
    <w:p w14:paraId="59C8E1EB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0A8FD2C9" w14:textId="64CDB2D1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3. The resolutions of the Board </w:t>
      </w:r>
      <w:r w:rsidR="00A31D73">
        <w:rPr>
          <w:lang w:val="en-US"/>
        </w:rPr>
        <w:t>meetings</w:t>
      </w:r>
      <w:r w:rsidR="00EE73BD">
        <w:rPr>
          <w:lang w:val="en-US"/>
        </w:rPr>
        <w:t xml:space="preserve"> held by video</w:t>
      </w:r>
      <w:r w:rsidR="00A31D73">
        <w:rPr>
          <w:lang w:val="en-US"/>
        </w:rPr>
        <w:t>conference</w:t>
      </w:r>
      <w:r w:rsidR="00EE73BD">
        <w:rPr>
          <w:lang w:val="en-US"/>
        </w:rPr>
        <w:t xml:space="preserve"> </w:t>
      </w:r>
      <w:r w:rsidRPr="00876738">
        <w:rPr>
          <w:lang w:val="en-US"/>
        </w:rPr>
        <w:t>or conference</w:t>
      </w:r>
      <w:r w:rsidR="00A31D73">
        <w:rPr>
          <w:lang w:val="en-US"/>
        </w:rPr>
        <w:t xml:space="preserve"> calls</w:t>
      </w:r>
      <w:r w:rsidRPr="00876738">
        <w:rPr>
          <w:lang w:val="en-US"/>
        </w:rPr>
        <w:t xml:space="preserve"> will be valid </w:t>
      </w:r>
      <w:r w:rsidR="00EE73BD">
        <w:rPr>
          <w:lang w:val="en-US"/>
        </w:rPr>
        <w:t>if</w:t>
      </w:r>
      <w:r w:rsidRPr="00876738">
        <w:rPr>
          <w:lang w:val="en-US"/>
        </w:rPr>
        <w:t xml:space="preserve"> none of the directors oppose</w:t>
      </w:r>
      <w:r w:rsidR="00EE73BD">
        <w:rPr>
          <w:lang w:val="en-US"/>
        </w:rPr>
        <w:t xml:space="preserve"> to</w:t>
      </w:r>
      <w:r w:rsidRPr="00876738">
        <w:rPr>
          <w:lang w:val="en-US"/>
        </w:rPr>
        <w:t xml:space="preserve"> this procedure, </w:t>
      </w:r>
      <w:r w:rsidR="00EE73BD">
        <w:rPr>
          <w:lang w:val="en-US"/>
        </w:rPr>
        <w:t xml:space="preserve">and </w:t>
      </w:r>
      <w:r w:rsidR="00A31D73">
        <w:rPr>
          <w:lang w:val="en-US"/>
        </w:rPr>
        <w:t>providing</w:t>
      </w:r>
      <w:r w:rsidR="00EE73BD">
        <w:rPr>
          <w:lang w:val="en-US"/>
        </w:rPr>
        <w:t xml:space="preserve"> all board </w:t>
      </w:r>
      <w:r w:rsidR="00A31D73">
        <w:rPr>
          <w:lang w:val="en-US"/>
        </w:rPr>
        <w:t xml:space="preserve">members </w:t>
      </w:r>
      <w:r w:rsidR="00EE73BD">
        <w:rPr>
          <w:lang w:val="en-US"/>
        </w:rPr>
        <w:t>ha</w:t>
      </w:r>
      <w:r w:rsidR="00A31D73">
        <w:rPr>
          <w:lang w:val="en-US"/>
        </w:rPr>
        <w:t>ve</w:t>
      </w:r>
      <w:r w:rsidR="00EE73BD">
        <w:rPr>
          <w:lang w:val="en-US"/>
        </w:rPr>
        <w:t xml:space="preserve"> the means </w:t>
      </w:r>
      <w:r w:rsidR="00A31D73">
        <w:rPr>
          <w:lang w:val="en-US"/>
        </w:rPr>
        <w:t>required for this</w:t>
      </w:r>
      <w:r w:rsidRPr="00876738">
        <w:rPr>
          <w:lang w:val="en-US"/>
        </w:rPr>
        <w:t xml:space="preserve"> </w:t>
      </w:r>
      <w:r w:rsidR="00EE73BD">
        <w:rPr>
          <w:lang w:val="en-US"/>
        </w:rPr>
        <w:t>a</w:t>
      </w:r>
      <w:r w:rsidRPr="00876738">
        <w:rPr>
          <w:lang w:val="en-US"/>
        </w:rPr>
        <w:t xml:space="preserve">nd </w:t>
      </w:r>
      <w:r w:rsidR="00A31D73">
        <w:rPr>
          <w:lang w:val="en-US"/>
        </w:rPr>
        <w:t xml:space="preserve">they </w:t>
      </w:r>
      <w:r w:rsidRPr="00876738">
        <w:rPr>
          <w:lang w:val="en-US"/>
        </w:rPr>
        <w:t>reciprocally acknowledge each other</w:t>
      </w:r>
      <w:r w:rsidR="00A31D73">
        <w:rPr>
          <w:lang w:val="en-US"/>
        </w:rPr>
        <w:t>. This</w:t>
      </w:r>
      <w:r w:rsidRPr="00876738">
        <w:rPr>
          <w:lang w:val="en-US"/>
        </w:rPr>
        <w:t xml:space="preserve"> must be </w:t>
      </w:r>
      <w:r w:rsidR="00A31D73">
        <w:rPr>
          <w:lang w:val="en-US"/>
        </w:rPr>
        <w:t>indicated</w:t>
      </w:r>
      <w:r w:rsidRPr="00876738">
        <w:rPr>
          <w:lang w:val="en-US"/>
        </w:rPr>
        <w:t xml:space="preserve"> in the minutes</w:t>
      </w:r>
      <w:r w:rsidR="00EE73BD">
        <w:rPr>
          <w:lang w:val="en-US"/>
        </w:rPr>
        <w:t xml:space="preserve"> of the meeting</w:t>
      </w:r>
      <w:r w:rsidRPr="00876738">
        <w:rPr>
          <w:lang w:val="en-US"/>
        </w:rPr>
        <w:t xml:space="preserve"> and in the certification of the </w:t>
      </w:r>
      <w:r w:rsidR="00A31D73">
        <w:rPr>
          <w:lang w:val="en-US"/>
        </w:rPr>
        <w:t xml:space="preserve">resolutions </w:t>
      </w:r>
      <w:r w:rsidRPr="00876738">
        <w:rPr>
          <w:lang w:val="en-US"/>
        </w:rPr>
        <w:t xml:space="preserve">s issued. In such case, the Board meeting will be considered </w:t>
      </w:r>
      <w:r w:rsidR="00A31D73">
        <w:rPr>
          <w:lang w:val="en-US"/>
        </w:rPr>
        <w:t>to be a sole meeting</w:t>
      </w:r>
      <w:r w:rsidRPr="00876738">
        <w:rPr>
          <w:lang w:val="en-US"/>
        </w:rPr>
        <w:t xml:space="preserve"> held at the </w:t>
      </w:r>
      <w:r w:rsidR="00A31D73">
        <w:rPr>
          <w:lang w:val="en-US"/>
        </w:rPr>
        <w:t>registered</w:t>
      </w:r>
      <w:r w:rsidRPr="00876738">
        <w:rPr>
          <w:lang w:val="en-US"/>
        </w:rPr>
        <w:t xml:space="preserve"> office.</w:t>
      </w:r>
    </w:p>
    <w:p w14:paraId="4A961766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7B0C8E99" w14:textId="507EBC0A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4. The Board of Directors may also make decisions in writing and without </w:t>
      </w:r>
      <w:r w:rsidR="009066E6">
        <w:rPr>
          <w:lang w:val="en-US"/>
        </w:rPr>
        <w:t xml:space="preserve">holding </w:t>
      </w:r>
      <w:r w:rsidRPr="00876738">
        <w:rPr>
          <w:lang w:val="en-US"/>
        </w:rPr>
        <w:t xml:space="preserve">a meeting, when no director opposes </w:t>
      </w:r>
      <w:r w:rsidR="009066E6">
        <w:rPr>
          <w:lang w:val="en-US"/>
        </w:rPr>
        <w:t xml:space="preserve">to </w:t>
      </w:r>
      <w:r w:rsidRPr="00876738">
        <w:rPr>
          <w:lang w:val="en-US"/>
        </w:rPr>
        <w:t>this procedure, in accordance with the provisions of the Law or its implementing regulations.</w:t>
      </w:r>
    </w:p>
    <w:p w14:paraId="2BC78F06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21C6B45F" w14:textId="5C0C0923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>5. The discussions and resolutions of the Board of Directors will be transcribed in minute</w:t>
      </w:r>
      <w:r w:rsidR="009066E6">
        <w:rPr>
          <w:lang w:val="en-US"/>
        </w:rPr>
        <w:t>s</w:t>
      </w:r>
      <w:r w:rsidRPr="00876738">
        <w:rPr>
          <w:lang w:val="en-US"/>
        </w:rPr>
        <w:t xml:space="preserve"> signed by the </w:t>
      </w:r>
      <w:r w:rsidR="009066E6">
        <w:rPr>
          <w:lang w:val="en-US"/>
        </w:rPr>
        <w:t>Chair</w:t>
      </w:r>
      <w:r w:rsidRPr="00876738">
        <w:rPr>
          <w:lang w:val="en-US"/>
        </w:rPr>
        <w:t xml:space="preserve"> and Secretary, which will be incorporated into the Minutes Book of the Company.</w:t>
      </w:r>
    </w:p>
    <w:p w14:paraId="5F025629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77B03ED4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55003C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ARTICLE 15</w:t>
      </w:r>
      <w:r w:rsidRPr="0055003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.- Delegation of functions of the Board of Directors</w:t>
      </w:r>
    </w:p>
    <w:p w14:paraId="3F674659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78029D92" w14:textId="548EB0F2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1. The Board of Directors may delegate to one or more CEOs and/or an executive committee, all or part of its powers, except those that, legally or by resolution </w:t>
      </w:r>
      <w:r w:rsidR="00424DBF">
        <w:rPr>
          <w:lang w:val="en-US"/>
        </w:rPr>
        <w:t>adopted at</w:t>
      </w:r>
      <w:r w:rsidRPr="00876738">
        <w:rPr>
          <w:lang w:val="en-US"/>
        </w:rPr>
        <w:t xml:space="preserve"> the General Meeting, are of its exclusive competence; without prejudice to the powers that may be conferred on any person.</w:t>
      </w:r>
    </w:p>
    <w:p w14:paraId="1763D0B2" w14:textId="77777777" w:rsidR="00876738" w:rsidRPr="00876738" w:rsidRDefault="00876738" w:rsidP="00876738">
      <w:pPr>
        <w:widowControl w:val="0"/>
        <w:spacing w:line="300" w:lineRule="auto"/>
        <w:jc w:val="both"/>
        <w:rPr>
          <w:lang w:val="en-US"/>
        </w:rPr>
      </w:pPr>
    </w:p>
    <w:p w14:paraId="48A0D5A3" w14:textId="3D3D06A2" w:rsidR="00714B77" w:rsidRPr="006121CA" w:rsidRDefault="00876738" w:rsidP="00714B77">
      <w:pPr>
        <w:widowControl w:val="0"/>
        <w:spacing w:line="300" w:lineRule="auto"/>
        <w:jc w:val="both"/>
        <w:rPr>
          <w:lang w:val="en-US"/>
        </w:rPr>
      </w:pPr>
      <w:r w:rsidRPr="00876738">
        <w:rPr>
          <w:lang w:val="en-US"/>
        </w:rPr>
        <w:t xml:space="preserve">2. The permanent delegation of any </w:t>
      </w:r>
      <w:r w:rsidR="00C42262">
        <w:rPr>
          <w:lang w:val="en-US"/>
        </w:rPr>
        <w:t>power</w:t>
      </w:r>
      <w:r w:rsidRPr="00876738">
        <w:rPr>
          <w:lang w:val="en-US"/>
        </w:rPr>
        <w:t xml:space="preserve"> of the Board of Directors to an executive committee or to managing directors and the appointment of </w:t>
      </w:r>
      <w:r w:rsidR="00C42262">
        <w:rPr>
          <w:lang w:val="en-US"/>
        </w:rPr>
        <w:t>directors</w:t>
      </w:r>
      <w:r w:rsidRPr="00876738">
        <w:rPr>
          <w:lang w:val="en-US"/>
        </w:rPr>
        <w:t xml:space="preserve"> who will </w:t>
      </w:r>
      <w:r w:rsidR="006121CA">
        <w:rPr>
          <w:lang w:val="en-US"/>
        </w:rPr>
        <w:t>hold</w:t>
      </w:r>
      <w:r w:rsidRPr="00876738">
        <w:rPr>
          <w:lang w:val="en-US"/>
        </w:rPr>
        <w:t xml:space="preserve"> such positions will require the favo</w:t>
      </w:r>
      <w:r w:rsidR="004C4992">
        <w:rPr>
          <w:lang w:val="en-US"/>
        </w:rPr>
        <w:t>u</w:t>
      </w:r>
      <w:r w:rsidRPr="00876738">
        <w:rPr>
          <w:lang w:val="en-US"/>
        </w:rPr>
        <w:t xml:space="preserve">rable vote of two-thirds of the members of the Board to be </w:t>
      </w:r>
      <w:r w:rsidR="00C42262">
        <w:rPr>
          <w:lang w:val="en-US"/>
        </w:rPr>
        <w:t>effective</w:t>
      </w:r>
      <w:r w:rsidR="006121CA">
        <w:rPr>
          <w:lang w:val="en-US"/>
        </w:rPr>
        <w:t xml:space="preserve">. </w:t>
      </w:r>
      <w:r w:rsidR="00C42262">
        <w:rPr>
          <w:lang w:val="en-US"/>
        </w:rPr>
        <w:t>Such powers</w:t>
      </w:r>
      <w:r w:rsidRPr="00876738">
        <w:rPr>
          <w:lang w:val="en-US"/>
        </w:rPr>
        <w:t xml:space="preserve"> will not </w:t>
      </w:r>
      <w:r w:rsidR="00C42262">
        <w:rPr>
          <w:lang w:val="en-US"/>
        </w:rPr>
        <w:t>take</w:t>
      </w:r>
      <w:r w:rsidRPr="00876738">
        <w:rPr>
          <w:lang w:val="en-US"/>
        </w:rPr>
        <w:t xml:space="preserve"> effect until the</w:t>
      </w:r>
      <w:r w:rsidR="00C42262">
        <w:rPr>
          <w:lang w:val="en-US"/>
        </w:rPr>
        <w:t>y are</w:t>
      </w:r>
      <w:r w:rsidRPr="00876738">
        <w:rPr>
          <w:lang w:val="en-US"/>
        </w:rPr>
        <w:t xml:space="preserve"> regist</w:t>
      </w:r>
      <w:r w:rsidR="00C42262">
        <w:rPr>
          <w:lang w:val="en-US"/>
        </w:rPr>
        <w:t>ered with</w:t>
      </w:r>
      <w:r w:rsidRPr="00876738">
        <w:rPr>
          <w:lang w:val="en-US"/>
        </w:rPr>
        <w:t xml:space="preserve">in the </w:t>
      </w:r>
      <w:r w:rsidR="00C42262">
        <w:rPr>
          <w:lang w:val="en-US"/>
        </w:rPr>
        <w:t>Companies</w:t>
      </w:r>
      <w:r w:rsidRPr="00876738">
        <w:rPr>
          <w:lang w:val="en-US"/>
        </w:rPr>
        <w:t xml:space="preserve"> Registry.</w:t>
      </w:r>
    </w:p>
    <w:p w14:paraId="5D30B384" w14:textId="77777777" w:rsidR="00714B77" w:rsidRDefault="00714B77" w:rsidP="00714B77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1BCCE60C" w14:textId="77777777" w:rsidR="00A630CB" w:rsidRPr="00BD4DE2" w:rsidRDefault="00A630CB" w:rsidP="00714B77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6DC00B2F" w14:textId="08338CB4" w:rsidR="00714B77" w:rsidRPr="00BD4DE2" w:rsidRDefault="007007D5" w:rsidP="00714B77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  <w:r w:rsidRPr="00BD4DE2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TITLE</w:t>
      </w:r>
      <w:r w:rsidR="00714B77" w:rsidRPr="00BD4DE2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 xml:space="preserve"> V</w:t>
      </w:r>
    </w:p>
    <w:p w14:paraId="7B79FE0F" w14:textId="77777777" w:rsidR="00714B77" w:rsidRPr="00BD4DE2" w:rsidRDefault="00714B77" w:rsidP="00714B77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</w:p>
    <w:p w14:paraId="12148C8C" w14:textId="1FECE39F" w:rsidR="00714B77" w:rsidRPr="00BD4DE2" w:rsidRDefault="006121CA" w:rsidP="00714B77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FISCAL YEAR</w:t>
      </w:r>
    </w:p>
    <w:p w14:paraId="39609D84" w14:textId="77777777" w:rsidR="00714B77" w:rsidRPr="00BD4DE2" w:rsidRDefault="00714B77" w:rsidP="00714B77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</w:p>
    <w:p w14:paraId="5DA6C9C9" w14:textId="693438CF" w:rsidR="00714B77" w:rsidRPr="007007D5" w:rsidRDefault="007007D5" w:rsidP="00714B77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7007D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ARTI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CLE</w:t>
      </w:r>
      <w:r w:rsidR="00714B77" w:rsidRPr="007007D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 xml:space="preserve"> 16</w:t>
      </w:r>
      <w:proofErr w:type="gramStart"/>
      <w:r w:rsidR="00714B77" w:rsidRPr="007007D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.-</w:t>
      </w:r>
      <w:proofErr w:type="gramEnd"/>
      <w:r w:rsidR="00714B77" w:rsidRPr="007007D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6121C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Fiscal year</w:t>
      </w:r>
    </w:p>
    <w:p w14:paraId="62980965" w14:textId="77777777" w:rsidR="00714B77" w:rsidRPr="007007D5" w:rsidRDefault="00714B77" w:rsidP="00714B77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7665375E" w14:textId="268491DA" w:rsidR="00714B77" w:rsidRPr="0055003C" w:rsidRDefault="00714B77" w:rsidP="00714B77">
      <w:pPr>
        <w:widowControl w:val="0"/>
        <w:spacing w:line="300" w:lineRule="auto"/>
        <w:jc w:val="both"/>
        <w:rPr>
          <w:lang w:val="en-US"/>
        </w:rPr>
      </w:pPr>
      <w:r w:rsidRPr="0055003C">
        <w:rPr>
          <w:lang w:val="en-US"/>
        </w:rPr>
        <w:t xml:space="preserve">The fiscal year will begin on January 1 and end on December 31 of each year, with the exception of the first fiscal year, which </w:t>
      </w:r>
      <w:r w:rsidR="007007D5" w:rsidRPr="0055003C">
        <w:rPr>
          <w:lang w:val="en-US"/>
        </w:rPr>
        <w:t>will begin on the</w:t>
      </w:r>
      <w:r w:rsidRPr="0055003C">
        <w:rPr>
          <w:lang w:val="en-US"/>
        </w:rPr>
        <w:t xml:space="preserve"> date </w:t>
      </w:r>
      <w:r w:rsidR="002F4EC3">
        <w:rPr>
          <w:lang w:val="en-US"/>
        </w:rPr>
        <w:t>on which</w:t>
      </w:r>
      <w:r w:rsidR="007007D5" w:rsidRPr="0055003C">
        <w:rPr>
          <w:lang w:val="en-US"/>
        </w:rPr>
        <w:t xml:space="preserve"> the </w:t>
      </w:r>
      <w:r w:rsidRPr="0055003C">
        <w:rPr>
          <w:lang w:val="en-US"/>
        </w:rPr>
        <w:t>Company</w:t>
      </w:r>
      <w:r w:rsidR="007007D5" w:rsidRPr="0055003C">
        <w:rPr>
          <w:lang w:val="en-US"/>
        </w:rPr>
        <w:t xml:space="preserve"> </w:t>
      </w:r>
      <w:r w:rsidR="002F4EC3">
        <w:rPr>
          <w:lang w:val="en-US"/>
        </w:rPr>
        <w:t>commences</w:t>
      </w:r>
      <w:r w:rsidR="007007D5" w:rsidRPr="0055003C">
        <w:rPr>
          <w:lang w:val="en-US"/>
        </w:rPr>
        <w:t xml:space="preserve"> its</w:t>
      </w:r>
      <w:r w:rsidRPr="0055003C">
        <w:rPr>
          <w:lang w:val="en-US"/>
        </w:rPr>
        <w:t xml:space="preserve"> operations and will end on </w:t>
      </w:r>
      <w:r w:rsidR="002F4EC3">
        <w:rPr>
          <w:lang w:val="en-US"/>
        </w:rPr>
        <w:t xml:space="preserve">31 </w:t>
      </w:r>
      <w:r w:rsidRPr="0055003C">
        <w:rPr>
          <w:lang w:val="en-US"/>
        </w:rPr>
        <w:t>December 2020.</w:t>
      </w:r>
    </w:p>
    <w:p w14:paraId="7F15FDC4" w14:textId="77777777" w:rsidR="00714B77" w:rsidRDefault="00714B77" w:rsidP="00714B77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1EA218C7" w14:textId="77777777" w:rsidR="00A630CB" w:rsidRPr="007007D5" w:rsidRDefault="00A630CB" w:rsidP="00714B77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240A16AC" w14:textId="55842477" w:rsidR="00714B77" w:rsidRPr="007007D5" w:rsidRDefault="007007D5" w:rsidP="00714B77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  <w:r w:rsidRPr="007007D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TITLE</w:t>
      </w:r>
      <w:r w:rsidR="00714B77" w:rsidRPr="007007D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 xml:space="preserve"> VI</w:t>
      </w:r>
    </w:p>
    <w:p w14:paraId="32149256" w14:textId="77777777" w:rsidR="00714B77" w:rsidRPr="007007D5" w:rsidRDefault="00714B77" w:rsidP="00714B77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</w:p>
    <w:p w14:paraId="5A3EBC84" w14:textId="3BD85866" w:rsidR="00714B77" w:rsidRPr="007007D5" w:rsidRDefault="00714B77" w:rsidP="00714B77">
      <w:pPr>
        <w:widowControl w:val="0"/>
        <w:spacing w:line="30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7007D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DISOLUTION &amp; LIQUIDATION</w:t>
      </w:r>
    </w:p>
    <w:p w14:paraId="33D2F489" w14:textId="77777777" w:rsidR="00714B77" w:rsidRPr="007007D5" w:rsidRDefault="00714B77" w:rsidP="00714B77">
      <w:pPr>
        <w:widowControl w:val="0"/>
        <w:spacing w:line="30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3EFC0AC7" w14:textId="46DC1C74" w:rsidR="00714B77" w:rsidRPr="00714B77" w:rsidRDefault="007007D5" w:rsidP="00714B77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ARTICLE</w:t>
      </w:r>
      <w:r w:rsidR="00714B77" w:rsidRPr="00714B77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 xml:space="preserve"> 17</w:t>
      </w:r>
      <w:proofErr w:type="gramStart"/>
      <w:r w:rsidR="00714B77" w:rsidRPr="00714B77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.-</w:t>
      </w:r>
      <w:proofErr w:type="gramEnd"/>
      <w:r w:rsidR="00714B77" w:rsidRPr="00714B77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Dissolution, liquidation and appointment of liquidators</w:t>
      </w:r>
    </w:p>
    <w:p w14:paraId="730B0513" w14:textId="77777777" w:rsidR="00714B77" w:rsidRPr="007007D5" w:rsidRDefault="00714B77" w:rsidP="00714B77">
      <w:pPr>
        <w:widowControl w:val="0"/>
        <w:spacing w:line="30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2CA5266E" w14:textId="7C285A6D" w:rsidR="00876738" w:rsidRPr="00714B77" w:rsidRDefault="007007D5" w:rsidP="00714B77">
      <w:pPr>
        <w:widowControl w:val="0"/>
        <w:spacing w:line="300" w:lineRule="auto"/>
        <w:jc w:val="both"/>
        <w:rPr>
          <w:lang w:val="en-US"/>
        </w:rPr>
      </w:pPr>
      <w:r w:rsidRPr="0055003C">
        <w:rPr>
          <w:lang w:val="en-US"/>
        </w:rPr>
        <w:t>T</w:t>
      </w:r>
      <w:r w:rsidR="00714B77" w:rsidRPr="0055003C">
        <w:rPr>
          <w:lang w:val="en-US"/>
        </w:rPr>
        <w:t xml:space="preserve">he dissolution of the Company, its subsequent liquidation and </w:t>
      </w:r>
      <w:r w:rsidRPr="0055003C">
        <w:rPr>
          <w:lang w:val="en-US"/>
        </w:rPr>
        <w:t xml:space="preserve">the </w:t>
      </w:r>
      <w:r w:rsidR="00714B77" w:rsidRPr="0055003C">
        <w:rPr>
          <w:lang w:val="en-US"/>
        </w:rPr>
        <w:t xml:space="preserve">appointment of liquidators will be </w:t>
      </w:r>
      <w:r w:rsidR="00174832">
        <w:rPr>
          <w:lang w:val="en-US"/>
        </w:rPr>
        <w:t>subject to</w:t>
      </w:r>
      <w:r w:rsidR="00714B77" w:rsidRPr="0055003C">
        <w:rPr>
          <w:lang w:val="en-US"/>
        </w:rPr>
        <w:t xml:space="preserve"> the provisions of TRLSC</w:t>
      </w:r>
      <w:r w:rsidRPr="0055003C">
        <w:rPr>
          <w:lang w:val="en-US"/>
        </w:rPr>
        <w:t>.</w:t>
      </w:r>
    </w:p>
    <w:sectPr w:rsidR="00876738" w:rsidRPr="00714B77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92566"/>
    <w:multiLevelType w:val="multilevel"/>
    <w:tmpl w:val="D3E6B8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E21925"/>
    <w:multiLevelType w:val="multilevel"/>
    <w:tmpl w:val="CBA27C94"/>
    <w:lvl w:ilvl="0">
      <w:start w:val="1"/>
      <w:numFmt w:val="decimal"/>
      <w:lvlText w:val="%1."/>
      <w:lvlJc w:val="left"/>
      <w:pPr>
        <w:ind w:left="2136" w:hanging="360"/>
      </w:pPr>
      <w:rPr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2856" w:hanging="360"/>
      </w:pPr>
    </w:lvl>
    <w:lvl w:ilvl="2">
      <w:start w:val="1"/>
      <w:numFmt w:val="lowerRoman"/>
      <w:lvlText w:val="%3."/>
      <w:lvlJc w:val="right"/>
      <w:pPr>
        <w:ind w:left="3576" w:hanging="180"/>
      </w:pPr>
    </w:lvl>
    <w:lvl w:ilvl="3">
      <w:start w:val="1"/>
      <w:numFmt w:val="decimal"/>
      <w:lvlText w:val="%4."/>
      <w:lvlJc w:val="left"/>
      <w:pPr>
        <w:ind w:left="4296" w:hanging="360"/>
      </w:pPr>
    </w:lvl>
    <w:lvl w:ilvl="4">
      <w:start w:val="1"/>
      <w:numFmt w:val="lowerLetter"/>
      <w:lvlText w:val="%5."/>
      <w:lvlJc w:val="left"/>
      <w:pPr>
        <w:ind w:left="5016" w:hanging="360"/>
      </w:pPr>
    </w:lvl>
    <w:lvl w:ilvl="5">
      <w:start w:val="1"/>
      <w:numFmt w:val="lowerRoman"/>
      <w:lvlText w:val="%6."/>
      <w:lvlJc w:val="right"/>
      <w:pPr>
        <w:ind w:left="5736" w:hanging="180"/>
      </w:pPr>
    </w:lvl>
    <w:lvl w:ilvl="6">
      <w:start w:val="1"/>
      <w:numFmt w:val="decimal"/>
      <w:lvlText w:val="%7."/>
      <w:lvlJc w:val="left"/>
      <w:pPr>
        <w:ind w:left="6456" w:hanging="360"/>
      </w:pPr>
    </w:lvl>
    <w:lvl w:ilvl="7">
      <w:start w:val="1"/>
      <w:numFmt w:val="lowerLetter"/>
      <w:lvlText w:val="%8."/>
      <w:lvlJc w:val="left"/>
      <w:pPr>
        <w:ind w:left="7176" w:hanging="360"/>
      </w:pPr>
    </w:lvl>
    <w:lvl w:ilvl="8">
      <w:start w:val="1"/>
      <w:numFmt w:val="lowerRoman"/>
      <w:lvlText w:val="%9."/>
      <w:lvlJc w:val="right"/>
      <w:pPr>
        <w:ind w:left="7896" w:hanging="180"/>
      </w:pPr>
    </w:lvl>
  </w:abstractNum>
  <w:abstractNum w:abstractNumId="2">
    <w:nsid w:val="0C205524"/>
    <w:multiLevelType w:val="multilevel"/>
    <w:tmpl w:val="229C3700"/>
    <w:lvl w:ilvl="0">
      <w:start w:val="1"/>
      <w:numFmt w:val="decimal"/>
      <w:lvlText w:val="%1."/>
      <w:lvlJc w:val="left"/>
      <w:pPr>
        <w:ind w:left="2136" w:hanging="360"/>
      </w:pPr>
      <w:rPr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2856" w:hanging="360"/>
      </w:pPr>
    </w:lvl>
    <w:lvl w:ilvl="2">
      <w:start w:val="1"/>
      <w:numFmt w:val="lowerRoman"/>
      <w:lvlText w:val="%3."/>
      <w:lvlJc w:val="right"/>
      <w:pPr>
        <w:ind w:left="3576" w:hanging="180"/>
      </w:pPr>
    </w:lvl>
    <w:lvl w:ilvl="3">
      <w:start w:val="1"/>
      <w:numFmt w:val="decimal"/>
      <w:lvlText w:val="%4."/>
      <w:lvlJc w:val="left"/>
      <w:pPr>
        <w:ind w:left="4296" w:hanging="360"/>
      </w:pPr>
    </w:lvl>
    <w:lvl w:ilvl="4">
      <w:start w:val="1"/>
      <w:numFmt w:val="lowerLetter"/>
      <w:lvlText w:val="%5."/>
      <w:lvlJc w:val="left"/>
      <w:pPr>
        <w:ind w:left="5016" w:hanging="360"/>
      </w:pPr>
    </w:lvl>
    <w:lvl w:ilvl="5">
      <w:start w:val="1"/>
      <w:numFmt w:val="lowerRoman"/>
      <w:lvlText w:val="%6."/>
      <w:lvlJc w:val="right"/>
      <w:pPr>
        <w:ind w:left="5736" w:hanging="180"/>
      </w:pPr>
    </w:lvl>
    <w:lvl w:ilvl="6">
      <w:start w:val="1"/>
      <w:numFmt w:val="decimal"/>
      <w:lvlText w:val="%7."/>
      <w:lvlJc w:val="left"/>
      <w:pPr>
        <w:ind w:left="6456" w:hanging="360"/>
      </w:pPr>
    </w:lvl>
    <w:lvl w:ilvl="7">
      <w:start w:val="1"/>
      <w:numFmt w:val="lowerLetter"/>
      <w:lvlText w:val="%8."/>
      <w:lvlJc w:val="left"/>
      <w:pPr>
        <w:ind w:left="7176" w:hanging="360"/>
      </w:pPr>
    </w:lvl>
    <w:lvl w:ilvl="8">
      <w:start w:val="1"/>
      <w:numFmt w:val="lowerRoman"/>
      <w:lvlText w:val="%9."/>
      <w:lvlJc w:val="right"/>
      <w:pPr>
        <w:ind w:left="7896" w:hanging="180"/>
      </w:pPr>
    </w:lvl>
  </w:abstractNum>
  <w:abstractNum w:abstractNumId="3">
    <w:nsid w:val="256B29E5"/>
    <w:multiLevelType w:val="multilevel"/>
    <w:tmpl w:val="BE822986"/>
    <w:lvl w:ilvl="0">
      <w:start w:val="2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2F7E3D"/>
    <w:multiLevelType w:val="multilevel"/>
    <w:tmpl w:val="82349CA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87703C"/>
    <w:multiLevelType w:val="multilevel"/>
    <w:tmpl w:val="1700E446"/>
    <w:lvl w:ilvl="0">
      <w:start w:val="1"/>
      <w:numFmt w:val="decimal"/>
      <w:lvlText w:val="%1."/>
      <w:lvlJc w:val="left"/>
      <w:pPr>
        <w:ind w:left="2136" w:hanging="360"/>
      </w:pPr>
      <w:rPr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2856" w:hanging="360"/>
      </w:pPr>
    </w:lvl>
    <w:lvl w:ilvl="2">
      <w:start w:val="1"/>
      <w:numFmt w:val="lowerRoman"/>
      <w:lvlText w:val="%3."/>
      <w:lvlJc w:val="right"/>
      <w:pPr>
        <w:ind w:left="3576" w:hanging="180"/>
      </w:pPr>
    </w:lvl>
    <w:lvl w:ilvl="3">
      <w:start w:val="1"/>
      <w:numFmt w:val="decimal"/>
      <w:lvlText w:val="%4."/>
      <w:lvlJc w:val="left"/>
      <w:pPr>
        <w:ind w:left="4296" w:hanging="360"/>
      </w:pPr>
    </w:lvl>
    <w:lvl w:ilvl="4">
      <w:start w:val="1"/>
      <w:numFmt w:val="lowerLetter"/>
      <w:lvlText w:val="%5."/>
      <w:lvlJc w:val="left"/>
      <w:pPr>
        <w:ind w:left="5016" w:hanging="360"/>
      </w:pPr>
    </w:lvl>
    <w:lvl w:ilvl="5">
      <w:start w:val="1"/>
      <w:numFmt w:val="lowerRoman"/>
      <w:lvlText w:val="%6."/>
      <w:lvlJc w:val="right"/>
      <w:pPr>
        <w:ind w:left="5736" w:hanging="180"/>
      </w:pPr>
    </w:lvl>
    <w:lvl w:ilvl="6">
      <w:start w:val="1"/>
      <w:numFmt w:val="decimal"/>
      <w:lvlText w:val="%7."/>
      <w:lvlJc w:val="left"/>
      <w:pPr>
        <w:ind w:left="6456" w:hanging="360"/>
      </w:pPr>
    </w:lvl>
    <w:lvl w:ilvl="7">
      <w:start w:val="1"/>
      <w:numFmt w:val="lowerLetter"/>
      <w:lvlText w:val="%8."/>
      <w:lvlJc w:val="left"/>
      <w:pPr>
        <w:ind w:left="7176" w:hanging="360"/>
      </w:pPr>
    </w:lvl>
    <w:lvl w:ilvl="8">
      <w:start w:val="1"/>
      <w:numFmt w:val="lowerRoman"/>
      <w:lvlText w:val="%9."/>
      <w:lvlJc w:val="right"/>
      <w:pPr>
        <w:ind w:left="7896" w:hanging="180"/>
      </w:pPr>
    </w:lvl>
  </w:abstractNum>
  <w:abstractNum w:abstractNumId="6">
    <w:nsid w:val="326C1D76"/>
    <w:multiLevelType w:val="multilevel"/>
    <w:tmpl w:val="E450532A"/>
    <w:lvl w:ilvl="0">
      <w:start w:val="1"/>
      <w:numFmt w:val="decimal"/>
      <w:lvlText w:val="%1."/>
      <w:lvlJc w:val="left"/>
      <w:pPr>
        <w:ind w:left="2136" w:hanging="360"/>
      </w:pPr>
      <w:rPr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2856" w:hanging="360"/>
      </w:pPr>
    </w:lvl>
    <w:lvl w:ilvl="2">
      <w:start w:val="1"/>
      <w:numFmt w:val="lowerRoman"/>
      <w:lvlText w:val="%3."/>
      <w:lvlJc w:val="right"/>
      <w:pPr>
        <w:ind w:left="3576" w:hanging="180"/>
      </w:pPr>
    </w:lvl>
    <w:lvl w:ilvl="3">
      <w:start w:val="1"/>
      <w:numFmt w:val="decimal"/>
      <w:lvlText w:val="%4."/>
      <w:lvlJc w:val="left"/>
      <w:pPr>
        <w:ind w:left="4296" w:hanging="360"/>
      </w:pPr>
    </w:lvl>
    <w:lvl w:ilvl="4">
      <w:start w:val="1"/>
      <w:numFmt w:val="lowerLetter"/>
      <w:lvlText w:val="%5."/>
      <w:lvlJc w:val="left"/>
      <w:pPr>
        <w:ind w:left="5016" w:hanging="360"/>
      </w:pPr>
    </w:lvl>
    <w:lvl w:ilvl="5">
      <w:start w:val="1"/>
      <w:numFmt w:val="lowerRoman"/>
      <w:lvlText w:val="%6."/>
      <w:lvlJc w:val="right"/>
      <w:pPr>
        <w:ind w:left="5736" w:hanging="180"/>
      </w:pPr>
    </w:lvl>
    <w:lvl w:ilvl="6">
      <w:start w:val="1"/>
      <w:numFmt w:val="decimal"/>
      <w:lvlText w:val="%7."/>
      <w:lvlJc w:val="left"/>
      <w:pPr>
        <w:ind w:left="6456" w:hanging="360"/>
      </w:pPr>
    </w:lvl>
    <w:lvl w:ilvl="7">
      <w:start w:val="1"/>
      <w:numFmt w:val="lowerLetter"/>
      <w:lvlText w:val="%8."/>
      <w:lvlJc w:val="left"/>
      <w:pPr>
        <w:ind w:left="7176" w:hanging="360"/>
      </w:pPr>
    </w:lvl>
    <w:lvl w:ilvl="8">
      <w:start w:val="1"/>
      <w:numFmt w:val="lowerRoman"/>
      <w:lvlText w:val="%9."/>
      <w:lvlJc w:val="right"/>
      <w:pPr>
        <w:ind w:left="7896" w:hanging="180"/>
      </w:pPr>
    </w:lvl>
  </w:abstractNum>
  <w:abstractNum w:abstractNumId="7">
    <w:nsid w:val="33230DA5"/>
    <w:multiLevelType w:val="multilevel"/>
    <w:tmpl w:val="600C4BAC"/>
    <w:lvl w:ilvl="0">
      <w:start w:val="1"/>
      <w:numFmt w:val="upperRoman"/>
      <w:lvlText w:val="(%1)"/>
      <w:lvlJc w:val="left"/>
      <w:pPr>
        <w:ind w:left="1080" w:hanging="72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16459E"/>
    <w:multiLevelType w:val="multilevel"/>
    <w:tmpl w:val="F20EB904"/>
    <w:lvl w:ilvl="0">
      <w:start w:val="1"/>
      <w:numFmt w:val="decimal"/>
      <w:lvlText w:val="%1."/>
      <w:lvlJc w:val="left"/>
      <w:pPr>
        <w:ind w:left="2136" w:hanging="360"/>
      </w:pPr>
      <w:rPr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2856" w:hanging="360"/>
      </w:pPr>
    </w:lvl>
    <w:lvl w:ilvl="2">
      <w:start w:val="1"/>
      <w:numFmt w:val="lowerRoman"/>
      <w:lvlText w:val="%3."/>
      <w:lvlJc w:val="right"/>
      <w:pPr>
        <w:ind w:left="3576" w:hanging="180"/>
      </w:pPr>
    </w:lvl>
    <w:lvl w:ilvl="3">
      <w:start w:val="1"/>
      <w:numFmt w:val="decimal"/>
      <w:lvlText w:val="%4."/>
      <w:lvlJc w:val="left"/>
      <w:pPr>
        <w:ind w:left="4296" w:hanging="360"/>
      </w:pPr>
    </w:lvl>
    <w:lvl w:ilvl="4">
      <w:start w:val="1"/>
      <w:numFmt w:val="lowerLetter"/>
      <w:lvlText w:val="%5."/>
      <w:lvlJc w:val="left"/>
      <w:pPr>
        <w:ind w:left="5016" w:hanging="360"/>
      </w:pPr>
    </w:lvl>
    <w:lvl w:ilvl="5">
      <w:start w:val="1"/>
      <w:numFmt w:val="lowerRoman"/>
      <w:lvlText w:val="%6."/>
      <w:lvlJc w:val="right"/>
      <w:pPr>
        <w:ind w:left="5736" w:hanging="180"/>
      </w:pPr>
    </w:lvl>
    <w:lvl w:ilvl="6">
      <w:start w:val="1"/>
      <w:numFmt w:val="decimal"/>
      <w:lvlText w:val="%7."/>
      <w:lvlJc w:val="left"/>
      <w:pPr>
        <w:ind w:left="6456" w:hanging="360"/>
      </w:pPr>
    </w:lvl>
    <w:lvl w:ilvl="7">
      <w:start w:val="1"/>
      <w:numFmt w:val="lowerLetter"/>
      <w:lvlText w:val="%8."/>
      <w:lvlJc w:val="left"/>
      <w:pPr>
        <w:ind w:left="7176" w:hanging="360"/>
      </w:pPr>
    </w:lvl>
    <w:lvl w:ilvl="8">
      <w:start w:val="1"/>
      <w:numFmt w:val="lowerRoman"/>
      <w:lvlText w:val="%9."/>
      <w:lvlJc w:val="right"/>
      <w:pPr>
        <w:ind w:left="7896" w:hanging="180"/>
      </w:pPr>
    </w:lvl>
  </w:abstractNum>
  <w:abstractNum w:abstractNumId="9">
    <w:nsid w:val="46E15623"/>
    <w:multiLevelType w:val="multilevel"/>
    <w:tmpl w:val="7A2A293E"/>
    <w:lvl w:ilvl="0">
      <w:start w:val="1"/>
      <w:numFmt w:val="decimal"/>
      <w:lvlText w:val="%1."/>
      <w:lvlJc w:val="left"/>
      <w:pPr>
        <w:ind w:left="2136" w:hanging="360"/>
      </w:pPr>
      <w:rPr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2856" w:hanging="360"/>
      </w:pPr>
    </w:lvl>
    <w:lvl w:ilvl="2">
      <w:start w:val="1"/>
      <w:numFmt w:val="lowerRoman"/>
      <w:lvlText w:val="%3."/>
      <w:lvlJc w:val="right"/>
      <w:pPr>
        <w:ind w:left="3576" w:hanging="180"/>
      </w:pPr>
    </w:lvl>
    <w:lvl w:ilvl="3">
      <w:start w:val="1"/>
      <w:numFmt w:val="decimal"/>
      <w:lvlText w:val="%4."/>
      <w:lvlJc w:val="left"/>
      <w:pPr>
        <w:ind w:left="4296" w:hanging="360"/>
      </w:pPr>
    </w:lvl>
    <w:lvl w:ilvl="4">
      <w:start w:val="1"/>
      <w:numFmt w:val="lowerLetter"/>
      <w:lvlText w:val="%5."/>
      <w:lvlJc w:val="left"/>
      <w:pPr>
        <w:ind w:left="5016" w:hanging="360"/>
      </w:pPr>
    </w:lvl>
    <w:lvl w:ilvl="5">
      <w:start w:val="1"/>
      <w:numFmt w:val="lowerRoman"/>
      <w:lvlText w:val="%6."/>
      <w:lvlJc w:val="right"/>
      <w:pPr>
        <w:ind w:left="5736" w:hanging="180"/>
      </w:pPr>
    </w:lvl>
    <w:lvl w:ilvl="6">
      <w:start w:val="1"/>
      <w:numFmt w:val="decimal"/>
      <w:lvlText w:val="%7."/>
      <w:lvlJc w:val="left"/>
      <w:pPr>
        <w:ind w:left="6456" w:hanging="360"/>
      </w:pPr>
    </w:lvl>
    <w:lvl w:ilvl="7">
      <w:start w:val="1"/>
      <w:numFmt w:val="lowerLetter"/>
      <w:lvlText w:val="%8."/>
      <w:lvlJc w:val="left"/>
      <w:pPr>
        <w:ind w:left="7176" w:hanging="360"/>
      </w:pPr>
    </w:lvl>
    <w:lvl w:ilvl="8">
      <w:start w:val="1"/>
      <w:numFmt w:val="lowerRoman"/>
      <w:lvlText w:val="%9."/>
      <w:lvlJc w:val="right"/>
      <w:pPr>
        <w:ind w:left="7896" w:hanging="180"/>
      </w:pPr>
    </w:lvl>
  </w:abstractNum>
  <w:abstractNum w:abstractNumId="10">
    <w:nsid w:val="4AB1304E"/>
    <w:multiLevelType w:val="multilevel"/>
    <w:tmpl w:val="ACEEA0DE"/>
    <w:lvl w:ilvl="0">
      <w:start w:val="1"/>
      <w:numFmt w:val="decimal"/>
      <w:lvlText w:val="%1."/>
      <w:lvlJc w:val="left"/>
      <w:pPr>
        <w:ind w:left="2136" w:hanging="360"/>
      </w:pPr>
      <w:rPr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2856" w:hanging="360"/>
      </w:pPr>
    </w:lvl>
    <w:lvl w:ilvl="2">
      <w:start w:val="1"/>
      <w:numFmt w:val="lowerRoman"/>
      <w:lvlText w:val="%3."/>
      <w:lvlJc w:val="right"/>
      <w:pPr>
        <w:ind w:left="3576" w:hanging="180"/>
      </w:pPr>
    </w:lvl>
    <w:lvl w:ilvl="3">
      <w:start w:val="1"/>
      <w:numFmt w:val="decimal"/>
      <w:lvlText w:val="%4."/>
      <w:lvlJc w:val="left"/>
      <w:pPr>
        <w:ind w:left="4296" w:hanging="360"/>
      </w:pPr>
    </w:lvl>
    <w:lvl w:ilvl="4">
      <w:start w:val="1"/>
      <w:numFmt w:val="lowerLetter"/>
      <w:lvlText w:val="%5."/>
      <w:lvlJc w:val="left"/>
      <w:pPr>
        <w:ind w:left="5016" w:hanging="360"/>
      </w:pPr>
    </w:lvl>
    <w:lvl w:ilvl="5">
      <w:start w:val="1"/>
      <w:numFmt w:val="lowerRoman"/>
      <w:lvlText w:val="%6."/>
      <w:lvlJc w:val="right"/>
      <w:pPr>
        <w:ind w:left="5736" w:hanging="180"/>
      </w:pPr>
    </w:lvl>
    <w:lvl w:ilvl="6">
      <w:start w:val="1"/>
      <w:numFmt w:val="decimal"/>
      <w:lvlText w:val="%7."/>
      <w:lvlJc w:val="left"/>
      <w:pPr>
        <w:ind w:left="6456" w:hanging="360"/>
      </w:pPr>
    </w:lvl>
    <w:lvl w:ilvl="7">
      <w:start w:val="1"/>
      <w:numFmt w:val="lowerLetter"/>
      <w:lvlText w:val="%8."/>
      <w:lvlJc w:val="left"/>
      <w:pPr>
        <w:ind w:left="7176" w:hanging="360"/>
      </w:pPr>
    </w:lvl>
    <w:lvl w:ilvl="8">
      <w:start w:val="1"/>
      <w:numFmt w:val="lowerRoman"/>
      <w:lvlText w:val="%9."/>
      <w:lvlJc w:val="right"/>
      <w:pPr>
        <w:ind w:left="7896" w:hanging="180"/>
      </w:pPr>
    </w:lvl>
  </w:abstractNum>
  <w:abstractNum w:abstractNumId="11">
    <w:nsid w:val="4B1A76CF"/>
    <w:multiLevelType w:val="multilevel"/>
    <w:tmpl w:val="8F6CAB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DBB52A4"/>
    <w:multiLevelType w:val="multilevel"/>
    <w:tmpl w:val="53040FB0"/>
    <w:lvl w:ilvl="0">
      <w:start w:val="1"/>
      <w:numFmt w:val="decimal"/>
      <w:lvlText w:val="%1."/>
      <w:lvlJc w:val="left"/>
      <w:pPr>
        <w:ind w:left="2136" w:hanging="360"/>
      </w:pPr>
      <w:rPr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2856" w:hanging="360"/>
      </w:pPr>
    </w:lvl>
    <w:lvl w:ilvl="2">
      <w:start w:val="1"/>
      <w:numFmt w:val="lowerRoman"/>
      <w:lvlText w:val="%3."/>
      <w:lvlJc w:val="right"/>
      <w:pPr>
        <w:ind w:left="3576" w:hanging="180"/>
      </w:pPr>
    </w:lvl>
    <w:lvl w:ilvl="3">
      <w:start w:val="1"/>
      <w:numFmt w:val="decimal"/>
      <w:lvlText w:val="%4."/>
      <w:lvlJc w:val="left"/>
      <w:pPr>
        <w:ind w:left="4296" w:hanging="360"/>
      </w:pPr>
    </w:lvl>
    <w:lvl w:ilvl="4">
      <w:start w:val="1"/>
      <w:numFmt w:val="lowerLetter"/>
      <w:lvlText w:val="%5."/>
      <w:lvlJc w:val="left"/>
      <w:pPr>
        <w:ind w:left="5016" w:hanging="360"/>
      </w:pPr>
    </w:lvl>
    <w:lvl w:ilvl="5">
      <w:start w:val="1"/>
      <w:numFmt w:val="lowerRoman"/>
      <w:lvlText w:val="%6."/>
      <w:lvlJc w:val="right"/>
      <w:pPr>
        <w:ind w:left="5736" w:hanging="180"/>
      </w:pPr>
    </w:lvl>
    <w:lvl w:ilvl="6">
      <w:start w:val="1"/>
      <w:numFmt w:val="decimal"/>
      <w:lvlText w:val="%7."/>
      <w:lvlJc w:val="left"/>
      <w:pPr>
        <w:ind w:left="6456" w:hanging="360"/>
      </w:pPr>
    </w:lvl>
    <w:lvl w:ilvl="7">
      <w:start w:val="1"/>
      <w:numFmt w:val="lowerLetter"/>
      <w:lvlText w:val="%8."/>
      <w:lvlJc w:val="left"/>
      <w:pPr>
        <w:ind w:left="7176" w:hanging="360"/>
      </w:pPr>
    </w:lvl>
    <w:lvl w:ilvl="8">
      <w:start w:val="1"/>
      <w:numFmt w:val="lowerRoman"/>
      <w:lvlText w:val="%9."/>
      <w:lvlJc w:val="right"/>
      <w:pPr>
        <w:ind w:left="7896" w:hanging="180"/>
      </w:pPr>
    </w:lvl>
  </w:abstractNum>
  <w:abstractNum w:abstractNumId="13">
    <w:nsid w:val="56F3657E"/>
    <w:multiLevelType w:val="multilevel"/>
    <w:tmpl w:val="BD26E666"/>
    <w:lvl w:ilvl="0">
      <w:start w:val="1"/>
      <w:numFmt w:val="decimal"/>
      <w:lvlText w:val="%1."/>
      <w:lvlJc w:val="left"/>
      <w:pPr>
        <w:ind w:left="2136" w:hanging="360"/>
      </w:pPr>
      <w:rPr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2856" w:hanging="360"/>
      </w:pPr>
    </w:lvl>
    <w:lvl w:ilvl="2">
      <w:start w:val="1"/>
      <w:numFmt w:val="lowerRoman"/>
      <w:lvlText w:val="%3."/>
      <w:lvlJc w:val="right"/>
      <w:pPr>
        <w:ind w:left="3576" w:hanging="180"/>
      </w:pPr>
    </w:lvl>
    <w:lvl w:ilvl="3">
      <w:start w:val="1"/>
      <w:numFmt w:val="decimal"/>
      <w:lvlText w:val="%4."/>
      <w:lvlJc w:val="left"/>
      <w:pPr>
        <w:ind w:left="4296" w:hanging="360"/>
      </w:pPr>
    </w:lvl>
    <w:lvl w:ilvl="4">
      <w:start w:val="1"/>
      <w:numFmt w:val="lowerLetter"/>
      <w:lvlText w:val="%5."/>
      <w:lvlJc w:val="left"/>
      <w:pPr>
        <w:ind w:left="5016" w:hanging="360"/>
      </w:pPr>
    </w:lvl>
    <w:lvl w:ilvl="5">
      <w:start w:val="1"/>
      <w:numFmt w:val="lowerRoman"/>
      <w:lvlText w:val="%6."/>
      <w:lvlJc w:val="right"/>
      <w:pPr>
        <w:ind w:left="5736" w:hanging="180"/>
      </w:pPr>
    </w:lvl>
    <w:lvl w:ilvl="6">
      <w:start w:val="1"/>
      <w:numFmt w:val="decimal"/>
      <w:lvlText w:val="%7."/>
      <w:lvlJc w:val="left"/>
      <w:pPr>
        <w:ind w:left="6456" w:hanging="360"/>
      </w:pPr>
    </w:lvl>
    <w:lvl w:ilvl="7">
      <w:start w:val="1"/>
      <w:numFmt w:val="lowerLetter"/>
      <w:lvlText w:val="%8."/>
      <w:lvlJc w:val="left"/>
      <w:pPr>
        <w:ind w:left="7176" w:hanging="360"/>
      </w:pPr>
    </w:lvl>
    <w:lvl w:ilvl="8">
      <w:start w:val="1"/>
      <w:numFmt w:val="lowerRoman"/>
      <w:lvlText w:val="%9."/>
      <w:lvlJc w:val="right"/>
      <w:pPr>
        <w:ind w:left="7896" w:hanging="180"/>
      </w:pPr>
    </w:lvl>
  </w:abstractNum>
  <w:abstractNum w:abstractNumId="14">
    <w:nsid w:val="678C43A0"/>
    <w:multiLevelType w:val="multilevel"/>
    <w:tmpl w:val="17EE6E1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3"/>
  </w:num>
  <w:num w:numId="3">
    <w:abstractNumId w:val="4"/>
  </w:num>
  <w:num w:numId="4">
    <w:abstractNumId w:val="2"/>
  </w:num>
  <w:num w:numId="5">
    <w:abstractNumId w:val="9"/>
  </w:num>
  <w:num w:numId="6">
    <w:abstractNumId w:val="10"/>
  </w:num>
  <w:num w:numId="7">
    <w:abstractNumId w:val="0"/>
  </w:num>
  <w:num w:numId="8">
    <w:abstractNumId w:val="14"/>
  </w:num>
  <w:num w:numId="9">
    <w:abstractNumId w:val="13"/>
  </w:num>
  <w:num w:numId="10">
    <w:abstractNumId w:val="6"/>
  </w:num>
  <w:num w:numId="11">
    <w:abstractNumId w:val="1"/>
  </w:num>
  <w:num w:numId="12">
    <w:abstractNumId w:val="11"/>
  </w:num>
  <w:num w:numId="13">
    <w:abstractNumId w:val="7"/>
  </w:num>
  <w:num w:numId="14">
    <w:abstractNumId w:val="12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8A3802"/>
    <w:rsid w:val="00011247"/>
    <w:rsid w:val="000379CF"/>
    <w:rsid w:val="00045397"/>
    <w:rsid w:val="00047474"/>
    <w:rsid w:val="0005307E"/>
    <w:rsid w:val="00071C58"/>
    <w:rsid w:val="00082EC5"/>
    <w:rsid w:val="0009317C"/>
    <w:rsid w:val="000C5C3F"/>
    <w:rsid w:val="000C7C82"/>
    <w:rsid w:val="000E38C6"/>
    <w:rsid w:val="00106726"/>
    <w:rsid w:val="0011355B"/>
    <w:rsid w:val="00120A63"/>
    <w:rsid w:val="001213C6"/>
    <w:rsid w:val="00130EDF"/>
    <w:rsid w:val="00136F0E"/>
    <w:rsid w:val="00153037"/>
    <w:rsid w:val="001727E7"/>
    <w:rsid w:val="00174832"/>
    <w:rsid w:val="00176B60"/>
    <w:rsid w:val="001A3D62"/>
    <w:rsid w:val="001B5DB5"/>
    <w:rsid w:val="00221F45"/>
    <w:rsid w:val="00223E60"/>
    <w:rsid w:val="002410AB"/>
    <w:rsid w:val="00244C33"/>
    <w:rsid w:val="00250E46"/>
    <w:rsid w:val="0027425E"/>
    <w:rsid w:val="0028293E"/>
    <w:rsid w:val="00297881"/>
    <w:rsid w:val="002F4EC3"/>
    <w:rsid w:val="00300F43"/>
    <w:rsid w:val="00304EBE"/>
    <w:rsid w:val="00314E0F"/>
    <w:rsid w:val="0033228A"/>
    <w:rsid w:val="00337171"/>
    <w:rsid w:val="00373EC7"/>
    <w:rsid w:val="00391DB2"/>
    <w:rsid w:val="003926C3"/>
    <w:rsid w:val="00392A6B"/>
    <w:rsid w:val="00395865"/>
    <w:rsid w:val="003A0A71"/>
    <w:rsid w:val="003B7AC1"/>
    <w:rsid w:val="003F450F"/>
    <w:rsid w:val="00424DBF"/>
    <w:rsid w:val="00432299"/>
    <w:rsid w:val="00445A73"/>
    <w:rsid w:val="00452EA6"/>
    <w:rsid w:val="0045697E"/>
    <w:rsid w:val="004805FE"/>
    <w:rsid w:val="00480DA1"/>
    <w:rsid w:val="00484CDC"/>
    <w:rsid w:val="004864A2"/>
    <w:rsid w:val="004A73C7"/>
    <w:rsid w:val="004C4992"/>
    <w:rsid w:val="004D3127"/>
    <w:rsid w:val="004F6C05"/>
    <w:rsid w:val="0050765B"/>
    <w:rsid w:val="00527AC8"/>
    <w:rsid w:val="00530F99"/>
    <w:rsid w:val="0055003C"/>
    <w:rsid w:val="00570B78"/>
    <w:rsid w:val="00583568"/>
    <w:rsid w:val="005A49EE"/>
    <w:rsid w:val="005E10BB"/>
    <w:rsid w:val="005F1106"/>
    <w:rsid w:val="00600ABB"/>
    <w:rsid w:val="00606466"/>
    <w:rsid w:val="006121CA"/>
    <w:rsid w:val="006242F6"/>
    <w:rsid w:val="00625C7F"/>
    <w:rsid w:val="00635329"/>
    <w:rsid w:val="00681429"/>
    <w:rsid w:val="00686BD7"/>
    <w:rsid w:val="006876C7"/>
    <w:rsid w:val="006C4239"/>
    <w:rsid w:val="006D3BA9"/>
    <w:rsid w:val="006D44D3"/>
    <w:rsid w:val="006E037D"/>
    <w:rsid w:val="006E31FA"/>
    <w:rsid w:val="006E5092"/>
    <w:rsid w:val="007007D5"/>
    <w:rsid w:val="00714B77"/>
    <w:rsid w:val="00735000"/>
    <w:rsid w:val="00751346"/>
    <w:rsid w:val="0077646D"/>
    <w:rsid w:val="00783BE2"/>
    <w:rsid w:val="007947AD"/>
    <w:rsid w:val="007B2B98"/>
    <w:rsid w:val="007B7649"/>
    <w:rsid w:val="007C6C00"/>
    <w:rsid w:val="007D7221"/>
    <w:rsid w:val="007F48AD"/>
    <w:rsid w:val="00801D03"/>
    <w:rsid w:val="00817A76"/>
    <w:rsid w:val="00833CB9"/>
    <w:rsid w:val="00861F43"/>
    <w:rsid w:val="00872C85"/>
    <w:rsid w:val="00876612"/>
    <w:rsid w:val="00876738"/>
    <w:rsid w:val="00882E56"/>
    <w:rsid w:val="00891556"/>
    <w:rsid w:val="008A3802"/>
    <w:rsid w:val="008A3CD1"/>
    <w:rsid w:val="008B4B1A"/>
    <w:rsid w:val="008B5DA0"/>
    <w:rsid w:val="008C4359"/>
    <w:rsid w:val="008D60B3"/>
    <w:rsid w:val="008E3BEA"/>
    <w:rsid w:val="0090108F"/>
    <w:rsid w:val="009066E6"/>
    <w:rsid w:val="00961EF2"/>
    <w:rsid w:val="00965953"/>
    <w:rsid w:val="009A7DE2"/>
    <w:rsid w:val="009B2EF4"/>
    <w:rsid w:val="009D0FC6"/>
    <w:rsid w:val="009F70FA"/>
    <w:rsid w:val="00A0763B"/>
    <w:rsid w:val="00A14FB4"/>
    <w:rsid w:val="00A2628E"/>
    <w:rsid w:val="00A26A32"/>
    <w:rsid w:val="00A31D73"/>
    <w:rsid w:val="00A35DA1"/>
    <w:rsid w:val="00A56280"/>
    <w:rsid w:val="00A56786"/>
    <w:rsid w:val="00A630CB"/>
    <w:rsid w:val="00A654FD"/>
    <w:rsid w:val="00AB48F6"/>
    <w:rsid w:val="00AC1BCC"/>
    <w:rsid w:val="00AC251B"/>
    <w:rsid w:val="00AD4A5F"/>
    <w:rsid w:val="00AD6798"/>
    <w:rsid w:val="00B00455"/>
    <w:rsid w:val="00B117B0"/>
    <w:rsid w:val="00B272CB"/>
    <w:rsid w:val="00B45C95"/>
    <w:rsid w:val="00B520F8"/>
    <w:rsid w:val="00B637BD"/>
    <w:rsid w:val="00B65859"/>
    <w:rsid w:val="00B800E5"/>
    <w:rsid w:val="00BA4D87"/>
    <w:rsid w:val="00BB7F5B"/>
    <w:rsid w:val="00BD2982"/>
    <w:rsid w:val="00BD4DE2"/>
    <w:rsid w:val="00C0542B"/>
    <w:rsid w:val="00C146C9"/>
    <w:rsid w:val="00C42262"/>
    <w:rsid w:val="00C6557B"/>
    <w:rsid w:val="00C7122B"/>
    <w:rsid w:val="00C96D02"/>
    <w:rsid w:val="00CB5F63"/>
    <w:rsid w:val="00CB67D3"/>
    <w:rsid w:val="00CE0E14"/>
    <w:rsid w:val="00D312F2"/>
    <w:rsid w:val="00D76779"/>
    <w:rsid w:val="00D979E7"/>
    <w:rsid w:val="00DF45E8"/>
    <w:rsid w:val="00E05667"/>
    <w:rsid w:val="00E40626"/>
    <w:rsid w:val="00E44855"/>
    <w:rsid w:val="00E575E8"/>
    <w:rsid w:val="00E605BF"/>
    <w:rsid w:val="00E73A58"/>
    <w:rsid w:val="00E77C82"/>
    <w:rsid w:val="00E8721F"/>
    <w:rsid w:val="00E95613"/>
    <w:rsid w:val="00EA3CF3"/>
    <w:rsid w:val="00EB4364"/>
    <w:rsid w:val="00EE73BD"/>
    <w:rsid w:val="00F10456"/>
    <w:rsid w:val="00F30FA4"/>
    <w:rsid w:val="00F33494"/>
    <w:rsid w:val="00F37A57"/>
    <w:rsid w:val="00F41169"/>
    <w:rsid w:val="00F54C65"/>
    <w:rsid w:val="00FE5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s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Prrafodelista">
    <w:name w:val="List Paragraph"/>
    <w:basedOn w:val="Normal"/>
    <w:uiPriority w:val="34"/>
    <w:qFormat/>
    <w:rsid w:val="007947AD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D7677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767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s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Prrafodelista">
    <w:name w:val="List Paragraph"/>
    <w:basedOn w:val="Normal"/>
    <w:uiPriority w:val="34"/>
    <w:qFormat/>
    <w:rsid w:val="007947AD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D7677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767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39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899</TotalTime>
  <Pages>8</Pages>
  <Words>2534</Words>
  <Characters>13942</Characters>
  <Application>Microsoft Office Word</Application>
  <DocSecurity>0</DocSecurity>
  <Lines>116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CNMV</Company>
  <LinksUpToDate>false</LinksUpToDate>
  <CharactersWithSpaces>16444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Juan Carlos Calle Martínez</cp:lastModifiedBy>
  <cp:revision>180</cp:revision>
  <dcterms:created xsi:type="dcterms:W3CDTF">2021-05-05T07:04:00Z</dcterms:created>
  <dcterms:modified xsi:type="dcterms:W3CDTF">2021-05-14T13:48:00Z</dcterms:modified>
</cp:coreProperties>
</file>