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CAB54" w14:textId="77777777" w:rsidR="00023C1E" w:rsidRDefault="00023C1E" w:rsidP="00023C1E">
      <w:pPr>
        <w:jc w:val="center"/>
        <w:rPr>
          <w:rFonts w:ascii="Times New Roman" w:hAnsi="Times New Roman"/>
          <w:sz w:val="24"/>
          <w:szCs w:val="22"/>
        </w:rPr>
      </w:pPr>
      <w:r>
        <w:rPr>
          <w:rFonts w:ascii="Times New Roman" w:hAnsi="Times New Roman"/>
          <w:sz w:val="24"/>
        </w:rPr>
        <w:t>PL</w:t>
      </w:r>
    </w:p>
    <w:p w14:paraId="26E578F4" w14:textId="77777777" w:rsidR="00023C1E" w:rsidRDefault="00023C1E" w:rsidP="00023C1E">
      <w:pPr>
        <w:rPr>
          <w:rFonts w:asciiTheme="minorHAnsi" w:hAnsiTheme="minorHAnsi"/>
          <w:sz w:val="22"/>
        </w:rPr>
      </w:pPr>
    </w:p>
    <w:p w14:paraId="2814ADEA" w14:textId="77777777" w:rsidR="00EC5F08" w:rsidRPr="00037E7B" w:rsidRDefault="00EC5F08" w:rsidP="00EC5F08">
      <w:pPr>
        <w:jc w:val="center"/>
        <w:rPr>
          <w:rFonts w:ascii="Times New Roman" w:hAnsi="Times New Roman"/>
          <w:sz w:val="24"/>
        </w:rPr>
      </w:pPr>
      <w:r>
        <w:rPr>
          <w:rFonts w:ascii="Times New Roman" w:hAnsi="Times New Roman"/>
          <w:sz w:val="24"/>
        </w:rPr>
        <w:t>ZAŁĄCZNIK II</w:t>
      </w:r>
    </w:p>
    <w:p w14:paraId="3C60A640" w14:textId="77777777" w:rsidR="00EC5F08" w:rsidRPr="00037E7B" w:rsidRDefault="00EC5F08" w:rsidP="00EC5F08">
      <w:pPr>
        <w:jc w:val="center"/>
        <w:rPr>
          <w:rFonts w:ascii="Times New Roman" w:hAnsi="Times New Roman"/>
          <w:sz w:val="24"/>
        </w:rPr>
      </w:pPr>
      <w:r>
        <w:rPr>
          <w:rFonts w:ascii="Times New Roman" w:hAnsi="Times New Roman"/>
          <w:sz w:val="24"/>
        </w:rPr>
        <w:t>„ZAŁĄCZNIK II</w:t>
      </w:r>
    </w:p>
    <w:p w14:paraId="62D6C096" w14:textId="77777777" w:rsidR="00EC5F08" w:rsidRPr="00037E7B" w:rsidRDefault="00EC5F08" w:rsidP="00EC5F08">
      <w:pPr>
        <w:jc w:val="center"/>
        <w:rPr>
          <w:rFonts w:ascii="Times New Roman" w:hAnsi="Times New Roman"/>
          <w:b/>
          <w:sz w:val="24"/>
        </w:rPr>
      </w:pPr>
      <w:r>
        <w:rPr>
          <w:rFonts w:ascii="Times New Roman" w:hAnsi="Times New Roman"/>
          <w:b/>
          <w:sz w:val="24"/>
        </w:rPr>
        <w:t>INSTRUKCJE DOTYCZĄCE SPRAWOZDAWCZOŚCI W ZAKRESIE FUNDUSZY WŁASNYCH ORAZ WYMOGÓW W ZAKRESIE FUNDUSZY WŁASNYCH</w:t>
      </w:r>
    </w:p>
    <w:p w14:paraId="63A72470" w14:textId="77777777" w:rsidR="00EC5F08" w:rsidRDefault="00EC5F08" w:rsidP="00EC5F08"/>
    <w:p w14:paraId="1E2DD6C0" w14:textId="77777777" w:rsidR="00EC5F08" w:rsidRDefault="00EC5F08" w:rsidP="00EC5F08">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CZĘŚĆ II: INSTRUKCJE DOTYCZĄCE WZORÓW</w:t>
      </w:r>
    </w:p>
    <w:p w14:paraId="5F94331A" w14:textId="77777777" w:rsidR="00EC5F08" w:rsidRDefault="00EC5F08" w:rsidP="00EC5F08">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537964DB" w14:textId="77777777" w:rsidR="00EC5F08" w:rsidRPr="00736637" w:rsidRDefault="00EC5F08" w:rsidP="00EC5F08">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541E439D" w14:textId="77777777" w:rsidR="00EC5F08" w:rsidRPr="002A677E" w:rsidRDefault="00EC5F08" w:rsidP="00BD16F2">
      <w:pPr>
        <w:rPr>
          <w:rStyle w:val="InstructionsTabelleText"/>
          <w:rFonts w:ascii="Times New Roman" w:hAnsi="Times New Roman"/>
          <w:sz w:val="24"/>
        </w:rPr>
      </w:pPr>
    </w:p>
    <w:p w14:paraId="329CE43D" w14:textId="5E893A69" w:rsidR="00BD16F2" w:rsidRPr="002A677E" w:rsidRDefault="00BD16F2" w:rsidP="00BD16F2">
      <w:pPr>
        <w:pStyle w:val="Instructionsberschrift2"/>
        <w:numPr>
          <w:ilvl w:val="0"/>
          <w:numId w:val="0"/>
        </w:numPr>
        <w:ind w:left="357" w:hanging="357"/>
        <w:rPr>
          <w:rFonts w:ascii="Times New Roman" w:hAnsi="Times New Roman" w:cs="Times New Roman"/>
          <w:sz w:val="24"/>
        </w:rPr>
      </w:pPr>
      <w:bookmarkStart w:id="0" w:name="_Toc473561055"/>
      <w:bookmarkStart w:id="1" w:name="_Toc151714522"/>
      <w:r>
        <w:rPr>
          <w:rFonts w:ascii="Times New Roman" w:hAnsi="Times New Roman"/>
          <w:sz w:val="24"/>
          <w:u w:val="none"/>
        </w:rPr>
        <w:t>7.</w:t>
      </w:r>
      <w:r>
        <w:tab/>
      </w:r>
      <w:r>
        <w:rPr>
          <w:rFonts w:ascii="Times New Roman" w:hAnsi="Times New Roman"/>
          <w:sz w:val="24"/>
        </w:rPr>
        <w:t>C 33.00 – Ekspozycje wobec sektora instytucji rządowych</w:t>
      </w:r>
      <w:r w:rsidR="00975DD6">
        <w:rPr>
          <w:rFonts w:ascii="Times New Roman" w:hAnsi="Times New Roman"/>
          <w:sz w:val="24"/>
        </w:rPr>
        <w:t xml:space="preserve"> i sam</w:t>
      </w:r>
      <w:r>
        <w:rPr>
          <w:rFonts w:ascii="Times New Roman" w:hAnsi="Times New Roman"/>
          <w:sz w:val="24"/>
        </w:rPr>
        <w:t>orządowych (GOV)</w:t>
      </w:r>
      <w:bookmarkEnd w:id="0"/>
      <w:bookmarkEnd w:id="1"/>
    </w:p>
    <w:p w14:paraId="47ECBF7E" w14:textId="77777777" w:rsidR="00BD16F2" w:rsidRPr="002A677E" w:rsidRDefault="00BD16F2" w:rsidP="00BD16F2">
      <w:pPr>
        <w:pStyle w:val="Instructionsberschrift2"/>
        <w:numPr>
          <w:ilvl w:val="0"/>
          <w:numId w:val="0"/>
        </w:numPr>
        <w:ind w:left="357" w:hanging="357"/>
        <w:rPr>
          <w:rFonts w:ascii="Times New Roman" w:hAnsi="Times New Roman" w:cs="Times New Roman"/>
          <w:sz w:val="24"/>
        </w:rPr>
      </w:pPr>
      <w:bookmarkStart w:id="2" w:name="_Toc367202008"/>
      <w:bookmarkStart w:id="3" w:name="_Toc473561056"/>
      <w:bookmarkStart w:id="4" w:name="_Toc151714523"/>
      <w:r>
        <w:rPr>
          <w:rFonts w:ascii="Times New Roman" w:hAnsi="Times New Roman"/>
          <w:sz w:val="24"/>
          <w:u w:val="none"/>
        </w:rPr>
        <w:t>7.1.</w:t>
      </w:r>
      <w:r>
        <w:tab/>
      </w:r>
      <w:r>
        <w:rPr>
          <w:rFonts w:ascii="Times New Roman" w:hAnsi="Times New Roman"/>
          <w:sz w:val="24"/>
        </w:rPr>
        <w:t>Uwagi ogólne</w:t>
      </w:r>
      <w:bookmarkEnd w:id="2"/>
      <w:bookmarkEnd w:id="3"/>
      <w:bookmarkEnd w:id="4"/>
      <w:r>
        <w:rPr>
          <w:rFonts w:ascii="Times New Roman" w:hAnsi="Times New Roman"/>
          <w:sz w:val="24"/>
        </w:rPr>
        <w:t xml:space="preserve"> </w:t>
      </w:r>
    </w:p>
    <w:p w14:paraId="607B1B9D" w14:textId="6583F129"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191</w:t>
      </w:r>
      <w:r>
        <w:fldChar w:fldCharType="end"/>
      </w:r>
      <w:r>
        <w:t>.</w:t>
      </w:r>
      <w:r>
        <w:tab/>
        <w:t xml:space="preserve"> Informacje do celów wzoru C 33.00 obejmują wszystkie ekspozycje wobec „sektora instytucji rządowych</w:t>
      </w:r>
      <w:r w:rsidR="00975DD6">
        <w:t xml:space="preserve"> i sam</w:t>
      </w:r>
      <w:r>
        <w:t>orządowych” zgodnie</w:t>
      </w:r>
      <w:r w:rsidR="00975DD6">
        <w:t xml:space="preserve"> z def</w:t>
      </w:r>
      <w:r>
        <w:t>inicją</w:t>
      </w:r>
      <w:r w:rsidR="00975DD6">
        <w:t xml:space="preserve"> w </w:t>
      </w:r>
      <w:r w:rsidR="00975DD6" w:rsidRPr="00975DD6">
        <w:t>pkt </w:t>
      </w:r>
      <w:r w:rsidRPr="00975DD6">
        <w:t>4</w:t>
      </w:r>
      <w:r>
        <w:t>2 lit. b) załącznika V do niniejszego rozporządzenia wykonawczego.</w:t>
      </w:r>
    </w:p>
    <w:p w14:paraId="6DDF43E1" w14:textId="6DC4B844"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192</w:t>
      </w:r>
      <w:r>
        <w:fldChar w:fldCharType="end"/>
      </w:r>
      <w:r>
        <w:t>.</w:t>
      </w:r>
      <w:r>
        <w:tab/>
        <w:t xml:space="preserve"> Jeżeli ekspozycje wobec „sektora instytucji rządowych</w:t>
      </w:r>
      <w:r w:rsidR="00975DD6">
        <w:t xml:space="preserve"> i sam</w:t>
      </w:r>
      <w:r>
        <w:t>orządowych” podlegają wymogom</w:t>
      </w:r>
      <w:r w:rsidR="00975DD6">
        <w:t xml:space="preserve"> w zak</w:t>
      </w:r>
      <w:r>
        <w:t>resie funduszy własnych zgodnie</w:t>
      </w:r>
      <w:r w:rsidR="00975DD6">
        <w:t xml:space="preserve"> z czę</w:t>
      </w:r>
      <w:r>
        <w:t xml:space="preserve">ścią trzecią tytuł II rozporządzenia (UE) </w:t>
      </w:r>
      <w:r w:rsidRPr="00975DD6">
        <w:t>nr</w:t>
      </w:r>
      <w:r w:rsidR="00975DD6" w:rsidRPr="00975DD6">
        <w:t> </w:t>
      </w:r>
      <w:r w:rsidRPr="00975DD6">
        <w:t>5</w:t>
      </w:r>
      <w:r>
        <w:t>75/2013, ekspozycje wobec „sektora instytucji rządowych</w:t>
      </w:r>
      <w:r w:rsidR="00975DD6">
        <w:t xml:space="preserve"> i sam</w:t>
      </w:r>
      <w:r>
        <w:t>orządowych” są zawarte</w:t>
      </w:r>
      <w:r w:rsidR="00975DD6">
        <w:t xml:space="preserve"> w róż</w:t>
      </w:r>
      <w:r>
        <w:t>nych kategoriach ekspozycji zgodnie</w:t>
      </w:r>
      <w:r w:rsidR="00975DD6">
        <w:t xml:space="preserve"> z art</w:t>
      </w:r>
      <w:r>
        <w:t>. 112</w:t>
      </w:r>
      <w:r w:rsidR="00975DD6">
        <w:t xml:space="preserve"> i 1</w:t>
      </w:r>
      <w:r>
        <w:t>47 tego rozporządzenia, jak określono</w:t>
      </w:r>
      <w:r w:rsidR="00975DD6">
        <w:t xml:space="preserve"> w ins</w:t>
      </w:r>
      <w:r>
        <w:t xml:space="preserve">trukcjach na potrzeby wypełniania wzorów C 07.00, C 08.01 i C 08.02. </w:t>
      </w:r>
    </w:p>
    <w:p w14:paraId="293BF385" w14:textId="28194151"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193</w:t>
      </w:r>
      <w:r>
        <w:fldChar w:fldCharType="end"/>
      </w:r>
      <w:r>
        <w:t>.</w:t>
      </w:r>
      <w:r>
        <w:tab/>
        <w:t xml:space="preserve"> Na potrzeby przyporządkowania kategorii ekspozycji wykorzystywanych do obliczania wymogów kapitałowych zgodnie</w:t>
      </w:r>
      <w:r w:rsidR="00975DD6">
        <w:t xml:space="preserve"> z roz</w:t>
      </w:r>
      <w:r>
        <w:t xml:space="preserve">porządzeniem (UE) </w:t>
      </w:r>
      <w:r w:rsidRPr="00975DD6">
        <w:t>nr</w:t>
      </w:r>
      <w:r w:rsidR="00975DD6" w:rsidRPr="00975DD6">
        <w:t> </w:t>
      </w:r>
      <w:r w:rsidRPr="00975DD6">
        <w:t>5</w:t>
      </w:r>
      <w:r>
        <w:t>75/2013 do sektora kontrahenta „sektor instytucji rządowych</w:t>
      </w:r>
      <w:r w:rsidR="00975DD6">
        <w:t xml:space="preserve"> i sam</w:t>
      </w:r>
      <w:r>
        <w:t>orządowych” przestrzega się tabeli 2 (metoda standardowa)</w:t>
      </w:r>
      <w:r w:rsidR="00975DD6">
        <w:t xml:space="preserve"> i tab</w:t>
      </w:r>
      <w:r>
        <w:t>eli 3 (metoda IRB) zawartych</w:t>
      </w:r>
      <w:r w:rsidR="00975DD6">
        <w:t xml:space="preserve"> w czę</w:t>
      </w:r>
      <w:r>
        <w:t xml:space="preserve">ści 3 załącznika V do niniejszego rozporządzenia wykonawczego. </w:t>
      </w:r>
    </w:p>
    <w:p w14:paraId="7BF9F4A1" w14:textId="244689CD"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194</w:t>
      </w:r>
      <w:r>
        <w:fldChar w:fldCharType="end"/>
      </w:r>
      <w:r>
        <w:t>. Informacje zgłasza się</w:t>
      </w:r>
      <w:r w:rsidR="00975DD6">
        <w:t xml:space="preserve"> w odn</w:t>
      </w:r>
      <w:r>
        <w:t>iesieniu do całkowitych zagregowanych ekspozycji (co oznacza sumę dla wszystkich krajów,</w:t>
      </w:r>
      <w:r w:rsidR="00975DD6">
        <w:t xml:space="preserve"> w któ</w:t>
      </w:r>
      <w:r>
        <w:t>rych bank ma ekspozycje wobec państwa) oraz</w:t>
      </w:r>
      <w:r w:rsidR="00975DD6">
        <w:t xml:space="preserve"> w odn</w:t>
      </w:r>
      <w:r>
        <w:t xml:space="preserve">iesieniu do każdego kraju na podstawie siedziby kontrahenta według lokalizacji bezpośredniego dłużnika. </w:t>
      </w:r>
    </w:p>
    <w:p w14:paraId="3F2AB0FC" w14:textId="513C8716"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195</w:t>
      </w:r>
      <w:r>
        <w:fldChar w:fldCharType="end"/>
      </w:r>
      <w:r>
        <w:t>.</w:t>
      </w:r>
      <w:r>
        <w:tab/>
        <w:t xml:space="preserve"> Przypisania ekspozycji do kategorii ekspozycji lub do jurysdykcji dokonuje się bez uwzględniania technik ograniczania ryzyka kredytowego,</w:t>
      </w:r>
      <w:r w:rsidR="00975DD6">
        <w:t xml:space="preserve"> a w szc</w:t>
      </w:r>
      <w:r>
        <w:t>zególności bez uwzględniania efektów substytucyjnych. Jednakże obliczenia wartości ekspozycji</w:t>
      </w:r>
      <w:r w:rsidR="00975DD6">
        <w:t xml:space="preserve"> i kwo</w:t>
      </w:r>
      <w:r>
        <w:t>t ekspozycji ważonej ryzykiem dla każdej kategorii ekspozycji</w:t>
      </w:r>
      <w:r w:rsidR="00975DD6">
        <w:t xml:space="preserve"> i każ</w:t>
      </w:r>
      <w:r>
        <w:t>dej jurysdykcji uwzględniają wpływ technik ograniczania ryzyka kredytowego,</w:t>
      </w:r>
      <w:r w:rsidR="00975DD6">
        <w:t xml:space="preserve"> w tym</w:t>
      </w:r>
      <w:r>
        <w:t xml:space="preserve"> efektów substytucyjnych. </w:t>
      </w:r>
    </w:p>
    <w:p w14:paraId="63D48DFC" w14:textId="6786B839"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196</w:t>
      </w:r>
      <w:r>
        <w:fldChar w:fldCharType="end"/>
      </w:r>
      <w:r>
        <w:t>.</w:t>
      </w:r>
      <w:r>
        <w:tab/>
        <w:t xml:space="preserve"> Zgłaszanie informacji dotyczących ekspozycji wobec „sektora instytucji rządowych</w:t>
      </w:r>
      <w:r w:rsidR="00975DD6">
        <w:t xml:space="preserve"> i sam</w:t>
      </w:r>
      <w:r>
        <w:t xml:space="preserve">orządowych” według jurysdykcji siedziby bezpośredniego </w:t>
      </w:r>
      <w:r>
        <w:lastRenderedPageBreak/>
        <w:t>kontrahenta innej niż krajowa jurysdykcja instytucji sprawozdającej podlega progom określonym</w:t>
      </w:r>
      <w:r w:rsidR="00975DD6">
        <w:t xml:space="preserve"> w art</w:t>
      </w:r>
      <w:r>
        <w:t>. 6 ust. 3 niniejszego rozporządzenia wykonawczego.</w:t>
      </w:r>
    </w:p>
    <w:p w14:paraId="6C57DF9A" w14:textId="3AF4889D" w:rsidR="00BD16F2" w:rsidRPr="002A677E" w:rsidRDefault="00BD16F2" w:rsidP="00BD16F2">
      <w:pPr>
        <w:pStyle w:val="Instructionsberschrift2"/>
        <w:numPr>
          <w:ilvl w:val="0"/>
          <w:numId w:val="0"/>
        </w:numPr>
        <w:rPr>
          <w:rFonts w:ascii="Times New Roman" w:hAnsi="Times New Roman" w:cs="Times New Roman"/>
          <w:sz w:val="24"/>
        </w:rPr>
      </w:pPr>
      <w:bookmarkStart w:id="5" w:name="_Toc367202009"/>
      <w:bookmarkStart w:id="6" w:name="_Toc473561057"/>
      <w:bookmarkStart w:id="7" w:name="_Toc151714524"/>
      <w:r>
        <w:rPr>
          <w:rFonts w:ascii="Times New Roman" w:hAnsi="Times New Roman"/>
          <w:sz w:val="24"/>
          <w:u w:val="none"/>
        </w:rPr>
        <w:t>7.2.</w:t>
      </w:r>
      <w:r>
        <w:tab/>
      </w:r>
      <w:r>
        <w:rPr>
          <w:rFonts w:ascii="Times New Roman" w:hAnsi="Times New Roman"/>
          <w:sz w:val="24"/>
        </w:rPr>
        <w:t>Zakres wzoru</w:t>
      </w:r>
      <w:bookmarkEnd w:id="5"/>
      <w:r>
        <w:rPr>
          <w:rFonts w:ascii="Times New Roman" w:hAnsi="Times New Roman"/>
          <w:sz w:val="24"/>
        </w:rPr>
        <w:t xml:space="preserve"> dotyczącego ekspozycji wobec „sektora instytucji rządowych</w:t>
      </w:r>
      <w:r w:rsidR="00975DD6">
        <w:rPr>
          <w:rFonts w:ascii="Times New Roman" w:hAnsi="Times New Roman"/>
          <w:sz w:val="24"/>
        </w:rPr>
        <w:t xml:space="preserve"> i sam</w:t>
      </w:r>
      <w:r>
        <w:rPr>
          <w:rFonts w:ascii="Times New Roman" w:hAnsi="Times New Roman"/>
          <w:sz w:val="24"/>
        </w:rPr>
        <w:t>orządowych”</w:t>
      </w:r>
      <w:bookmarkEnd w:id="6"/>
      <w:bookmarkEnd w:id="7"/>
    </w:p>
    <w:p w14:paraId="0229F5BC" w14:textId="4B1C45F1"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197</w:t>
      </w:r>
      <w:r>
        <w:fldChar w:fldCharType="end"/>
      </w:r>
      <w:r>
        <w:t>.</w:t>
      </w:r>
      <w:r>
        <w:tab/>
        <w:t xml:space="preserve"> Zakres wzoru GOV obejmuje bezpośrednie ekspozycje bilansowe, pozabilansowe oraz</w:t>
      </w:r>
      <w:r w:rsidR="00975DD6">
        <w:t xml:space="preserve"> z tyt</w:t>
      </w:r>
      <w:r>
        <w:t>ułu instrumentów pochodnych wobec „sektora instytucji rządowych</w:t>
      </w:r>
      <w:r w:rsidR="00975DD6">
        <w:t xml:space="preserve"> i sam</w:t>
      </w:r>
      <w:r>
        <w:t>orządowych”</w:t>
      </w:r>
      <w:r w:rsidR="00975DD6">
        <w:t xml:space="preserve"> w por</w:t>
      </w:r>
      <w:r>
        <w:t>tfelach bankowym</w:t>
      </w:r>
      <w:r w:rsidR="00975DD6">
        <w:t xml:space="preserve"> i han</w:t>
      </w:r>
      <w:r>
        <w:t>dlowym. Ponadto wymagana jest również pozycja uzupełniająca dotycząca ekspozycji pośrednich</w:t>
      </w:r>
      <w:r w:rsidR="00975DD6">
        <w:t xml:space="preserve"> w for</w:t>
      </w:r>
      <w:r>
        <w:t>mie kredytowych instrumentów pochodnych sprzedanych</w:t>
      </w:r>
      <w:r w:rsidR="00975DD6">
        <w:t xml:space="preserve"> w zwi</w:t>
      </w:r>
      <w:r>
        <w:t>ązku</w:t>
      </w:r>
      <w:r w:rsidR="00975DD6">
        <w:t xml:space="preserve"> z eks</w:t>
      </w:r>
      <w:r>
        <w:t>pozycjami wobec sektora instytucji rządowych</w:t>
      </w:r>
      <w:r w:rsidR="00975DD6">
        <w:t xml:space="preserve"> i sam</w:t>
      </w:r>
      <w:r>
        <w:t>orządowych.</w:t>
      </w:r>
    </w:p>
    <w:p w14:paraId="1EC4D83C" w14:textId="643B3727"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198</w:t>
      </w:r>
      <w:r>
        <w:fldChar w:fldCharType="end"/>
      </w:r>
      <w:r>
        <w:t>.</w:t>
      </w:r>
      <w:r>
        <w:tab/>
        <w:t xml:space="preserve"> Ekspozycja jest ekspozycją bezpośrednią, jeżeli bezpośredni kontrahent jest podmiotem objętym definicją „sektora instytucji rządowych</w:t>
      </w:r>
      <w:r w:rsidR="00975DD6">
        <w:t xml:space="preserve"> i sam</w:t>
      </w:r>
      <w:r>
        <w:t>orządowych” przedstawioną</w:t>
      </w:r>
      <w:r w:rsidR="00975DD6">
        <w:t xml:space="preserve"> w </w:t>
      </w:r>
      <w:r w:rsidR="00975DD6" w:rsidRPr="00975DD6">
        <w:t>pkt </w:t>
      </w:r>
      <w:r w:rsidRPr="00975DD6">
        <w:t>4</w:t>
      </w:r>
      <w:r>
        <w:t xml:space="preserve">2 lit. b) załącznika V do niniejszego rozporządzenia wykonawczego. </w:t>
      </w:r>
    </w:p>
    <w:p w14:paraId="00A82C5A" w14:textId="02475441"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199</w:t>
      </w:r>
      <w:r>
        <w:fldChar w:fldCharType="end"/>
      </w:r>
      <w:r>
        <w:t>.</w:t>
      </w:r>
      <w:r>
        <w:tab/>
        <w:t xml:space="preserve"> Wzór jest podzielony na dwie sekcje. Pierwsza sekcja opiera się na podziale ekspozycji według ryzyka, podejścia regulacyjnego</w:t>
      </w:r>
      <w:r w:rsidR="00975DD6">
        <w:t xml:space="preserve"> i kat</w:t>
      </w:r>
      <w:r>
        <w:t>egorii ekspozycji, natomiast druga sekcja opiera się na podziale według rezydualnego termin zapadalności.</w:t>
      </w:r>
    </w:p>
    <w:p w14:paraId="4EBA25CD" w14:textId="77777777" w:rsidR="00BD16F2" w:rsidRPr="002A677E" w:rsidRDefault="00BD16F2" w:rsidP="00BD16F2">
      <w:pPr>
        <w:pStyle w:val="Instructionsberschrift2"/>
        <w:numPr>
          <w:ilvl w:val="0"/>
          <w:numId w:val="0"/>
        </w:numPr>
        <w:rPr>
          <w:rFonts w:ascii="Times New Roman" w:hAnsi="Times New Roman" w:cs="Times New Roman"/>
          <w:sz w:val="24"/>
        </w:rPr>
      </w:pPr>
      <w:bookmarkStart w:id="8" w:name="_Toc473561058"/>
      <w:bookmarkStart w:id="9" w:name="_Toc151714525"/>
      <w:r>
        <w:rPr>
          <w:rFonts w:ascii="Times New Roman" w:hAnsi="Times New Roman"/>
          <w:sz w:val="24"/>
          <w:u w:val="none"/>
        </w:rPr>
        <w:t>7.3.</w:t>
      </w:r>
      <w:r>
        <w:tab/>
      </w:r>
      <w:r>
        <w:rPr>
          <w:rFonts w:ascii="Times New Roman" w:hAnsi="Times New Roman"/>
          <w:sz w:val="24"/>
        </w:rPr>
        <w:t>Instrukcje dotyczące poszczególnych pozycji</w:t>
      </w:r>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BD16F2" w:rsidRPr="002A677E" w14:paraId="3E45D987" w14:textId="77777777" w:rsidTr="00E07FE9">
        <w:tc>
          <w:tcPr>
            <w:tcW w:w="1188" w:type="dxa"/>
            <w:shd w:val="pct25" w:color="auto" w:fill="auto"/>
          </w:tcPr>
          <w:p w14:paraId="564910A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Kolumny</w:t>
            </w:r>
          </w:p>
          <w:p w14:paraId="4C109A2E" w14:textId="77777777" w:rsidR="00BD16F2" w:rsidRPr="002A677E" w:rsidRDefault="00BD16F2" w:rsidP="00E07FE9">
            <w:pPr>
              <w:spacing w:before="0" w:after="0"/>
              <w:ind w:left="33"/>
              <w:rPr>
                <w:rFonts w:ascii="Times New Roman" w:hAnsi="Times New Roman"/>
                <w:bCs/>
                <w:sz w:val="24"/>
                <w:lang w:eastAsia="de-DE"/>
              </w:rPr>
            </w:pPr>
          </w:p>
        </w:tc>
        <w:tc>
          <w:tcPr>
            <w:tcW w:w="8640" w:type="dxa"/>
            <w:shd w:val="pct25" w:color="auto" w:fill="auto"/>
          </w:tcPr>
          <w:p w14:paraId="33F7A37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Instrukcje</w:t>
            </w:r>
          </w:p>
        </w:tc>
      </w:tr>
      <w:tr w:rsidR="00BD16F2" w:rsidRPr="002A677E" w14:paraId="3DC0F33D" w14:textId="77777777" w:rsidTr="00E07FE9">
        <w:tc>
          <w:tcPr>
            <w:tcW w:w="1188" w:type="dxa"/>
            <w:tcBorders>
              <w:bottom w:val="single" w:sz="4" w:space="0" w:color="auto"/>
            </w:tcBorders>
          </w:tcPr>
          <w:p w14:paraId="18B6E1B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0010-0260</w:t>
            </w:r>
          </w:p>
        </w:tc>
        <w:tc>
          <w:tcPr>
            <w:tcW w:w="8640" w:type="dxa"/>
            <w:tcBorders>
              <w:bottom w:val="single" w:sz="4" w:space="0" w:color="auto"/>
            </w:tcBorders>
          </w:tcPr>
          <w:p w14:paraId="3AFE02DF"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EKSPOZYCJE BEZPOŚREDNIE </w:t>
            </w:r>
          </w:p>
        </w:tc>
      </w:tr>
      <w:tr w:rsidR="00BD16F2" w:rsidRPr="002A677E" w14:paraId="1885F66F" w14:textId="77777777" w:rsidTr="00E07FE9">
        <w:tc>
          <w:tcPr>
            <w:tcW w:w="1188" w:type="dxa"/>
          </w:tcPr>
          <w:p w14:paraId="2E4036E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0010-0140</w:t>
            </w:r>
          </w:p>
        </w:tc>
        <w:tc>
          <w:tcPr>
            <w:tcW w:w="8640" w:type="dxa"/>
          </w:tcPr>
          <w:p w14:paraId="70877AF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EKSPOZYCJE BILANSOWE</w:t>
            </w:r>
          </w:p>
        </w:tc>
      </w:tr>
      <w:tr w:rsidR="00BD16F2" w:rsidRPr="002A677E" w14:paraId="413E33AD" w14:textId="77777777" w:rsidTr="00E07FE9">
        <w:tc>
          <w:tcPr>
            <w:tcW w:w="1188" w:type="dxa"/>
          </w:tcPr>
          <w:p w14:paraId="664BAE8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w:t>
            </w:r>
          </w:p>
        </w:tc>
        <w:tc>
          <w:tcPr>
            <w:tcW w:w="8640" w:type="dxa"/>
          </w:tcPr>
          <w:p w14:paraId="00745A34"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Całkowita wartość bilansowa brutto aktywów finansowych niebędących instrumentami pochodnymi </w:t>
            </w:r>
          </w:p>
          <w:p w14:paraId="0AB51D7D" w14:textId="77777777" w:rsidR="00BD16F2" w:rsidRPr="002A677E" w:rsidRDefault="00BD16F2" w:rsidP="00E07FE9">
            <w:pPr>
              <w:spacing w:before="0" w:after="0"/>
              <w:ind w:left="33"/>
              <w:rPr>
                <w:rFonts w:ascii="Times New Roman" w:hAnsi="Times New Roman"/>
                <w:bCs/>
                <w:sz w:val="24"/>
                <w:lang w:eastAsia="de-DE"/>
              </w:rPr>
            </w:pPr>
          </w:p>
          <w:p w14:paraId="6138F869" w14:textId="22C228A5" w:rsidR="00BD16F2" w:rsidRPr="002A677E" w:rsidRDefault="00BD16F2" w:rsidP="00E07FE9">
            <w:pPr>
              <w:spacing w:before="0" w:after="0"/>
              <w:ind w:left="33"/>
              <w:rPr>
                <w:rFonts w:ascii="Times New Roman" w:hAnsi="Times New Roman"/>
                <w:bCs/>
                <w:sz w:val="24"/>
              </w:rPr>
            </w:pPr>
            <w:r>
              <w:rPr>
                <w:rFonts w:ascii="Times New Roman" w:hAnsi="Times New Roman"/>
                <w:sz w:val="24"/>
              </w:rPr>
              <w:t>Zagregowana wartość bilansowa brutto, określona zgodnie</w:t>
            </w:r>
            <w:r w:rsidR="00975DD6">
              <w:rPr>
                <w:rFonts w:ascii="Times New Roman" w:hAnsi="Times New Roman"/>
                <w:sz w:val="24"/>
              </w:rPr>
              <w:t xml:space="preserve"> z czę</w:t>
            </w:r>
            <w:r>
              <w:rPr>
                <w:rFonts w:ascii="Times New Roman" w:hAnsi="Times New Roman"/>
                <w:sz w:val="24"/>
              </w:rPr>
              <w:t xml:space="preserve">ścią 1, </w:t>
            </w:r>
            <w:r w:rsidRPr="00975DD6">
              <w:rPr>
                <w:rFonts w:ascii="Times New Roman" w:hAnsi="Times New Roman"/>
                <w:sz w:val="24"/>
              </w:rPr>
              <w:t>pkt</w:t>
            </w:r>
            <w:r w:rsidR="00975DD6" w:rsidRPr="00975DD6">
              <w:rPr>
                <w:rFonts w:ascii="Times New Roman" w:hAnsi="Times New Roman"/>
                <w:sz w:val="24"/>
              </w:rPr>
              <w:t> </w:t>
            </w:r>
            <w:r w:rsidRPr="00975DD6">
              <w:rPr>
                <w:rFonts w:ascii="Times New Roman" w:hAnsi="Times New Roman"/>
                <w:sz w:val="24"/>
              </w:rPr>
              <w:t>3</w:t>
            </w:r>
            <w:r>
              <w:rPr>
                <w:rFonts w:ascii="Times New Roman" w:hAnsi="Times New Roman"/>
                <w:sz w:val="24"/>
              </w:rPr>
              <w:t>4 załącznika V do niniejszego rozporządzenia wykonawczego, aktywów finansowych niebędących instrumentami pochodnymi wobec sektora instytucji rządowych</w:t>
            </w:r>
            <w:r w:rsidR="00975DD6">
              <w:rPr>
                <w:rFonts w:ascii="Times New Roman" w:hAnsi="Times New Roman"/>
                <w:sz w:val="24"/>
              </w:rPr>
              <w:t xml:space="preserve"> i sam</w:t>
            </w:r>
            <w:r>
              <w:rPr>
                <w:rFonts w:ascii="Times New Roman" w:hAnsi="Times New Roman"/>
                <w:sz w:val="24"/>
              </w:rPr>
              <w:t>orządowych, dla wszystkich portfeli księgowych zgodnie z MSSF lub krajowymi ogólnie przyjętymi zasadami rachunkowości opartymi na dyrektywie Rady 86/635/EWG zdefiniowanych</w:t>
            </w:r>
            <w:r w:rsidR="00975DD6">
              <w:rPr>
                <w:rFonts w:ascii="Times New Roman" w:hAnsi="Times New Roman"/>
                <w:sz w:val="24"/>
              </w:rPr>
              <w:t xml:space="preserve"> w czę</w:t>
            </w:r>
            <w:r>
              <w:rPr>
                <w:rFonts w:ascii="Times New Roman" w:hAnsi="Times New Roman"/>
                <w:sz w:val="24"/>
              </w:rPr>
              <w:t xml:space="preserve">ści 1, </w:t>
            </w:r>
            <w:r w:rsidRPr="00975DD6">
              <w:rPr>
                <w:rFonts w:ascii="Times New Roman" w:hAnsi="Times New Roman"/>
                <w:sz w:val="24"/>
              </w:rPr>
              <w:t>pkt</w:t>
            </w:r>
            <w:r w:rsidR="00975DD6" w:rsidRPr="00975DD6">
              <w:rPr>
                <w:rFonts w:ascii="Times New Roman" w:hAnsi="Times New Roman"/>
                <w:sz w:val="24"/>
              </w:rPr>
              <w:t> </w:t>
            </w:r>
            <w:r w:rsidRPr="00975DD6">
              <w:rPr>
                <w:rFonts w:ascii="Times New Roman" w:hAnsi="Times New Roman"/>
                <w:sz w:val="24"/>
              </w:rPr>
              <w:t>1</w:t>
            </w:r>
            <w:r>
              <w:rPr>
                <w:rFonts w:ascii="Times New Roman" w:hAnsi="Times New Roman"/>
                <w:sz w:val="24"/>
              </w:rPr>
              <w:t>5–22 załącznika V do niniejszego rozporządzenia wykonawczego</w:t>
            </w:r>
            <w:r w:rsidR="00975DD6">
              <w:rPr>
                <w:rFonts w:ascii="Times New Roman" w:hAnsi="Times New Roman"/>
                <w:sz w:val="24"/>
              </w:rPr>
              <w:t xml:space="preserve"> i wym</w:t>
            </w:r>
            <w:r>
              <w:rPr>
                <w:rFonts w:ascii="Times New Roman" w:hAnsi="Times New Roman"/>
                <w:sz w:val="24"/>
              </w:rPr>
              <w:t>ienionych</w:t>
            </w:r>
            <w:r w:rsidR="00975DD6">
              <w:rPr>
                <w:rFonts w:ascii="Times New Roman" w:hAnsi="Times New Roman"/>
                <w:sz w:val="24"/>
              </w:rPr>
              <w:t xml:space="preserve"> w kol</w:t>
            </w:r>
            <w:r>
              <w:rPr>
                <w:rFonts w:ascii="Times New Roman" w:hAnsi="Times New Roman"/>
                <w:sz w:val="24"/>
              </w:rPr>
              <w:t xml:space="preserve">umnach 0030 </w:t>
            </w:r>
            <w:r w:rsidRPr="00975DD6">
              <w:rPr>
                <w:rFonts w:ascii="Times New Roman" w:hAnsi="Times New Roman"/>
                <w:sz w:val="24"/>
              </w:rPr>
              <w:t>do</w:t>
            </w:r>
            <w:r w:rsidR="00975DD6" w:rsidRPr="00975DD6">
              <w:rPr>
                <w:rFonts w:ascii="Times New Roman" w:hAnsi="Times New Roman"/>
                <w:sz w:val="24"/>
              </w:rPr>
              <w:t> </w:t>
            </w:r>
            <w:r w:rsidRPr="00975DD6">
              <w:rPr>
                <w:rFonts w:ascii="Times New Roman" w:hAnsi="Times New Roman"/>
                <w:sz w:val="24"/>
              </w:rPr>
              <w:t>0</w:t>
            </w:r>
            <w:r>
              <w:rPr>
                <w:rFonts w:ascii="Times New Roman" w:hAnsi="Times New Roman"/>
                <w:sz w:val="24"/>
              </w:rPr>
              <w:t xml:space="preserve">120. </w:t>
            </w:r>
          </w:p>
          <w:p w14:paraId="619EBBBB" w14:textId="77777777" w:rsidR="00BD16F2" w:rsidRPr="002A677E" w:rsidRDefault="00BD16F2" w:rsidP="00E07FE9">
            <w:pPr>
              <w:spacing w:before="0" w:after="0"/>
              <w:ind w:left="33"/>
              <w:rPr>
                <w:rFonts w:ascii="Times New Roman" w:hAnsi="Times New Roman"/>
                <w:bCs/>
                <w:sz w:val="24"/>
                <w:lang w:eastAsia="de-DE"/>
              </w:rPr>
            </w:pPr>
          </w:p>
          <w:p w14:paraId="2194E687" w14:textId="7C9AACC0" w:rsidR="00BD16F2" w:rsidRPr="002A677E" w:rsidRDefault="00BD16F2" w:rsidP="00E07FE9">
            <w:pPr>
              <w:spacing w:before="0" w:after="0"/>
              <w:ind w:left="33"/>
              <w:rPr>
                <w:rFonts w:ascii="Times New Roman" w:hAnsi="Times New Roman"/>
                <w:bCs/>
                <w:sz w:val="24"/>
              </w:rPr>
            </w:pPr>
            <w:r>
              <w:rPr>
                <w:rFonts w:ascii="Times New Roman" w:hAnsi="Times New Roman"/>
                <w:sz w:val="24"/>
              </w:rPr>
              <w:t>Korekty</w:t>
            </w:r>
            <w:r w:rsidR="00975DD6">
              <w:rPr>
                <w:rFonts w:ascii="Times New Roman" w:hAnsi="Times New Roman"/>
                <w:sz w:val="24"/>
              </w:rPr>
              <w:t xml:space="preserve"> z tyt</w:t>
            </w:r>
            <w:r>
              <w:rPr>
                <w:rFonts w:ascii="Times New Roman" w:hAnsi="Times New Roman"/>
                <w:sz w:val="24"/>
              </w:rPr>
              <w:t>ułu ostrożnej wyceny nie zmniejszają wartości bilansowej brutto ekspozycji</w:t>
            </w:r>
            <w:r w:rsidR="00975DD6">
              <w:rPr>
                <w:rFonts w:ascii="Times New Roman" w:hAnsi="Times New Roman"/>
                <w:sz w:val="24"/>
              </w:rPr>
              <w:t xml:space="preserve"> w por</w:t>
            </w:r>
            <w:r>
              <w:rPr>
                <w:rFonts w:ascii="Times New Roman" w:hAnsi="Times New Roman"/>
                <w:sz w:val="24"/>
              </w:rPr>
              <w:t>tfelu handlowym</w:t>
            </w:r>
            <w:r w:rsidR="00975DD6">
              <w:rPr>
                <w:rFonts w:ascii="Times New Roman" w:hAnsi="Times New Roman"/>
                <w:sz w:val="24"/>
              </w:rPr>
              <w:t xml:space="preserve"> i por</w:t>
            </w:r>
            <w:r>
              <w:rPr>
                <w:rFonts w:ascii="Times New Roman" w:hAnsi="Times New Roman"/>
                <w:sz w:val="24"/>
              </w:rPr>
              <w:t>tfelu bankowym wycenianych według wartości godziwej.</w:t>
            </w:r>
          </w:p>
          <w:p w14:paraId="685C8A9A" w14:textId="77777777" w:rsidR="00BD16F2" w:rsidRPr="002A677E" w:rsidRDefault="00BD16F2" w:rsidP="00E07FE9">
            <w:pPr>
              <w:spacing w:before="0" w:after="0"/>
              <w:rPr>
                <w:rFonts w:ascii="Times New Roman" w:hAnsi="Times New Roman"/>
                <w:bCs/>
                <w:sz w:val="24"/>
                <w:lang w:eastAsia="de-DE"/>
              </w:rPr>
            </w:pPr>
          </w:p>
        </w:tc>
      </w:tr>
      <w:tr w:rsidR="00BD16F2" w:rsidRPr="002A677E" w14:paraId="2044EE26" w14:textId="77777777" w:rsidTr="00E07FE9">
        <w:tc>
          <w:tcPr>
            <w:tcW w:w="1188" w:type="dxa"/>
          </w:tcPr>
          <w:p w14:paraId="0A5145B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0020</w:t>
            </w:r>
          </w:p>
        </w:tc>
        <w:tc>
          <w:tcPr>
            <w:tcW w:w="8640" w:type="dxa"/>
          </w:tcPr>
          <w:p w14:paraId="6AED7851"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Całkowita wartość bilansowa aktywów finansowych niebędących instrumentami pochodnymi (po odliczeniu pozycji krótkich)</w:t>
            </w:r>
          </w:p>
          <w:p w14:paraId="332DA3A7" w14:textId="77777777" w:rsidR="00BD16F2" w:rsidRPr="002A677E" w:rsidRDefault="00BD16F2" w:rsidP="00E07FE9">
            <w:pPr>
              <w:spacing w:before="0" w:after="0"/>
              <w:ind w:left="33"/>
              <w:rPr>
                <w:rFonts w:ascii="Times New Roman" w:hAnsi="Times New Roman"/>
                <w:bCs/>
                <w:sz w:val="24"/>
                <w:lang w:eastAsia="de-DE"/>
              </w:rPr>
            </w:pPr>
          </w:p>
          <w:p w14:paraId="78EC0A9E" w14:textId="307938E7" w:rsidR="00BD16F2" w:rsidRPr="002A677E" w:rsidRDefault="00BD16F2" w:rsidP="00E07FE9">
            <w:pPr>
              <w:spacing w:before="0" w:after="0"/>
              <w:ind w:left="33"/>
              <w:rPr>
                <w:rFonts w:ascii="Times New Roman" w:hAnsi="Times New Roman"/>
                <w:bCs/>
                <w:sz w:val="24"/>
              </w:rPr>
            </w:pPr>
            <w:r>
              <w:rPr>
                <w:rFonts w:ascii="Times New Roman" w:hAnsi="Times New Roman"/>
                <w:sz w:val="24"/>
              </w:rPr>
              <w:t>Zagregowana wartość bilansowa, określona zgodnie</w:t>
            </w:r>
            <w:r w:rsidR="00975DD6">
              <w:rPr>
                <w:rFonts w:ascii="Times New Roman" w:hAnsi="Times New Roman"/>
                <w:sz w:val="24"/>
              </w:rPr>
              <w:t xml:space="preserve"> z czę</w:t>
            </w:r>
            <w:r>
              <w:rPr>
                <w:rFonts w:ascii="Times New Roman" w:hAnsi="Times New Roman"/>
                <w:sz w:val="24"/>
              </w:rPr>
              <w:t xml:space="preserve">ścią 1, </w:t>
            </w:r>
            <w:r w:rsidRPr="00975DD6">
              <w:rPr>
                <w:rFonts w:ascii="Times New Roman" w:hAnsi="Times New Roman"/>
                <w:sz w:val="24"/>
              </w:rPr>
              <w:t>pkt</w:t>
            </w:r>
            <w:r w:rsidR="00975DD6" w:rsidRPr="00975DD6">
              <w:rPr>
                <w:rFonts w:ascii="Times New Roman" w:hAnsi="Times New Roman"/>
                <w:sz w:val="24"/>
              </w:rPr>
              <w:t> </w:t>
            </w:r>
            <w:r w:rsidRPr="00975DD6">
              <w:rPr>
                <w:rFonts w:ascii="Times New Roman" w:hAnsi="Times New Roman"/>
                <w:sz w:val="24"/>
              </w:rPr>
              <w:t>2</w:t>
            </w:r>
            <w:r>
              <w:rPr>
                <w:rFonts w:ascii="Times New Roman" w:hAnsi="Times New Roman"/>
                <w:sz w:val="24"/>
              </w:rPr>
              <w:t>7 załącznika V do niniejszego rozporządzenia wykonawczego, aktywów finansowych niebędących instrumentami pochodnymi wobec sektora instytucji rządowych</w:t>
            </w:r>
            <w:r w:rsidR="00975DD6">
              <w:rPr>
                <w:rFonts w:ascii="Times New Roman" w:hAnsi="Times New Roman"/>
                <w:sz w:val="24"/>
              </w:rPr>
              <w:t xml:space="preserve"> i sam</w:t>
            </w:r>
            <w:r>
              <w:rPr>
                <w:rFonts w:ascii="Times New Roman" w:hAnsi="Times New Roman"/>
                <w:sz w:val="24"/>
              </w:rPr>
              <w:t xml:space="preserve">orządowych, dla </w:t>
            </w:r>
            <w:r>
              <w:rPr>
                <w:rFonts w:ascii="Times New Roman" w:hAnsi="Times New Roman"/>
                <w:sz w:val="24"/>
              </w:rPr>
              <w:lastRenderedPageBreak/>
              <w:t>wszystkich portfeli księgowych zgodnie z MSSF lub krajowymi ogólnie przyjętymi zasadami rachunkowości opartymi na dyrektywie Rady 86/635/EWG zdefiniowanych</w:t>
            </w:r>
            <w:r w:rsidR="00975DD6">
              <w:rPr>
                <w:rFonts w:ascii="Times New Roman" w:hAnsi="Times New Roman"/>
                <w:sz w:val="24"/>
              </w:rPr>
              <w:t xml:space="preserve"> w czę</w:t>
            </w:r>
            <w:r>
              <w:rPr>
                <w:rFonts w:ascii="Times New Roman" w:hAnsi="Times New Roman"/>
                <w:sz w:val="24"/>
              </w:rPr>
              <w:t xml:space="preserve">ści 1, </w:t>
            </w:r>
            <w:r w:rsidRPr="00975DD6">
              <w:rPr>
                <w:rFonts w:ascii="Times New Roman" w:hAnsi="Times New Roman"/>
                <w:sz w:val="24"/>
              </w:rPr>
              <w:t>pkt</w:t>
            </w:r>
            <w:r w:rsidR="00975DD6" w:rsidRPr="00975DD6">
              <w:rPr>
                <w:rFonts w:ascii="Times New Roman" w:hAnsi="Times New Roman"/>
                <w:sz w:val="24"/>
              </w:rPr>
              <w:t> </w:t>
            </w:r>
            <w:r w:rsidRPr="00975DD6">
              <w:rPr>
                <w:rFonts w:ascii="Times New Roman" w:hAnsi="Times New Roman"/>
                <w:sz w:val="24"/>
              </w:rPr>
              <w:t>1</w:t>
            </w:r>
            <w:r>
              <w:rPr>
                <w:rFonts w:ascii="Times New Roman" w:hAnsi="Times New Roman"/>
                <w:sz w:val="24"/>
              </w:rPr>
              <w:t>5–22 załącznika V do niniejszego rozporządzenia wykonawczego</w:t>
            </w:r>
            <w:r w:rsidR="00975DD6">
              <w:rPr>
                <w:rFonts w:ascii="Times New Roman" w:hAnsi="Times New Roman"/>
                <w:sz w:val="24"/>
              </w:rPr>
              <w:t xml:space="preserve"> i wym</w:t>
            </w:r>
            <w:r>
              <w:rPr>
                <w:rFonts w:ascii="Times New Roman" w:hAnsi="Times New Roman"/>
                <w:sz w:val="24"/>
              </w:rPr>
              <w:t>ienionych</w:t>
            </w:r>
            <w:r w:rsidR="00975DD6">
              <w:rPr>
                <w:rFonts w:ascii="Times New Roman" w:hAnsi="Times New Roman"/>
                <w:sz w:val="24"/>
              </w:rPr>
              <w:t xml:space="preserve"> w kol</w:t>
            </w:r>
            <w:r>
              <w:rPr>
                <w:rFonts w:ascii="Times New Roman" w:hAnsi="Times New Roman"/>
                <w:sz w:val="24"/>
              </w:rPr>
              <w:t xml:space="preserve">umnach 0030 </w:t>
            </w:r>
            <w:r w:rsidRPr="00975DD6">
              <w:rPr>
                <w:rFonts w:ascii="Times New Roman" w:hAnsi="Times New Roman"/>
                <w:sz w:val="24"/>
              </w:rPr>
              <w:t>do</w:t>
            </w:r>
            <w:r w:rsidR="00975DD6" w:rsidRPr="00975DD6">
              <w:rPr>
                <w:rFonts w:ascii="Times New Roman" w:hAnsi="Times New Roman"/>
                <w:sz w:val="24"/>
              </w:rPr>
              <w:t> </w:t>
            </w:r>
            <w:r w:rsidRPr="00975DD6">
              <w:rPr>
                <w:rFonts w:ascii="Times New Roman" w:hAnsi="Times New Roman"/>
                <w:sz w:val="24"/>
              </w:rPr>
              <w:t>0</w:t>
            </w:r>
            <w:r>
              <w:rPr>
                <w:rFonts w:ascii="Times New Roman" w:hAnsi="Times New Roman"/>
                <w:sz w:val="24"/>
              </w:rPr>
              <w:t>120, po odliczeniu pozycji krótkich.</w:t>
            </w:r>
          </w:p>
          <w:p w14:paraId="12603E25" w14:textId="77777777" w:rsidR="00BD16F2" w:rsidRPr="002A677E" w:rsidRDefault="00BD16F2" w:rsidP="00E07FE9">
            <w:pPr>
              <w:spacing w:before="0" w:after="0"/>
              <w:ind w:left="33"/>
              <w:rPr>
                <w:rFonts w:ascii="Times New Roman" w:hAnsi="Times New Roman"/>
                <w:bCs/>
                <w:sz w:val="24"/>
                <w:lang w:eastAsia="de-DE"/>
              </w:rPr>
            </w:pPr>
          </w:p>
          <w:p w14:paraId="113CD6E7" w14:textId="17C4AFD2" w:rsidR="00BD16F2" w:rsidRPr="002A677E" w:rsidRDefault="00BD16F2" w:rsidP="00E07FE9">
            <w:pPr>
              <w:spacing w:before="0" w:after="0"/>
              <w:ind w:left="33"/>
              <w:rPr>
                <w:rFonts w:ascii="Times New Roman" w:hAnsi="Times New Roman"/>
                <w:bCs/>
                <w:sz w:val="24"/>
              </w:rPr>
            </w:pPr>
            <w:r>
              <w:rPr>
                <w:rFonts w:ascii="Times New Roman" w:hAnsi="Times New Roman"/>
                <w:sz w:val="24"/>
              </w:rPr>
              <w:t>Jeżeli instytucja posiada pozycję krótką dla tego samego rezydualnego terminu zapadalności</w:t>
            </w:r>
            <w:r w:rsidR="00975DD6">
              <w:rPr>
                <w:rFonts w:ascii="Times New Roman" w:hAnsi="Times New Roman"/>
                <w:sz w:val="24"/>
              </w:rPr>
              <w:t xml:space="preserve"> i wzg</w:t>
            </w:r>
            <w:r>
              <w:rPr>
                <w:rFonts w:ascii="Times New Roman" w:hAnsi="Times New Roman"/>
                <w:sz w:val="24"/>
              </w:rPr>
              <w:t>lędem tego samego bezpośredniego kontrahenta, która to pozycja jest denominowana</w:t>
            </w:r>
            <w:r w:rsidR="00975DD6">
              <w:rPr>
                <w:rFonts w:ascii="Times New Roman" w:hAnsi="Times New Roman"/>
                <w:sz w:val="24"/>
              </w:rPr>
              <w:t xml:space="preserve"> w tej</w:t>
            </w:r>
            <w:r>
              <w:rPr>
                <w:rFonts w:ascii="Times New Roman" w:hAnsi="Times New Roman"/>
                <w:sz w:val="24"/>
              </w:rPr>
              <w:t xml:space="preserve"> samej walucie, wartość bilansową pozycji krótkiej kompensuje się</w:t>
            </w:r>
            <w:r w:rsidR="00975DD6">
              <w:rPr>
                <w:rFonts w:ascii="Times New Roman" w:hAnsi="Times New Roman"/>
                <w:sz w:val="24"/>
              </w:rPr>
              <w:t xml:space="preserve"> z war</w:t>
            </w:r>
            <w:r>
              <w:rPr>
                <w:rFonts w:ascii="Times New Roman" w:hAnsi="Times New Roman"/>
                <w:sz w:val="24"/>
              </w:rPr>
              <w:t>tością bilansową pozycji bezpośredniej. Jeżeli otrzymana</w:t>
            </w:r>
            <w:r w:rsidR="00975DD6">
              <w:rPr>
                <w:rFonts w:ascii="Times New Roman" w:hAnsi="Times New Roman"/>
                <w:sz w:val="24"/>
              </w:rPr>
              <w:t xml:space="preserve"> w ten</w:t>
            </w:r>
            <w:r>
              <w:rPr>
                <w:rFonts w:ascii="Times New Roman" w:hAnsi="Times New Roman"/>
                <w:sz w:val="24"/>
              </w:rPr>
              <w:t xml:space="preserve"> sposób kwota netto jest kwotą ujemną, przypisuje się jej wartość zero. Jeżeli instytucja posiada pozycję krótką bez odpowiadającej jej pozycji bezpośredniej, na potrzeby tej kolumny przyjmuje się, że kwota tej pozycji krótkiej jest równa zero. </w:t>
            </w:r>
          </w:p>
          <w:p w14:paraId="660D1E01"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9C0277B" w14:textId="77777777" w:rsidTr="00E07FE9">
        <w:tc>
          <w:tcPr>
            <w:tcW w:w="1188" w:type="dxa"/>
          </w:tcPr>
          <w:p w14:paraId="0F70DCD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0030-0120</w:t>
            </w:r>
          </w:p>
        </w:tc>
        <w:tc>
          <w:tcPr>
            <w:tcW w:w="8640" w:type="dxa"/>
          </w:tcPr>
          <w:p w14:paraId="77D588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AKTYWA FINANSOWE NIEBĘDĄCE INSTRUMENTAMI POCHODNYMI WEDŁUG PORTFELI KSIĘGOWYCH</w:t>
            </w:r>
          </w:p>
          <w:p w14:paraId="55D3901C" w14:textId="77777777" w:rsidR="00BD16F2" w:rsidRPr="002A677E" w:rsidRDefault="00BD16F2" w:rsidP="00E07FE9">
            <w:pPr>
              <w:spacing w:before="0" w:after="0"/>
              <w:ind w:left="33"/>
              <w:rPr>
                <w:rFonts w:ascii="Times New Roman" w:hAnsi="Times New Roman"/>
                <w:bCs/>
                <w:sz w:val="24"/>
                <w:lang w:eastAsia="de-DE"/>
              </w:rPr>
            </w:pPr>
          </w:p>
          <w:p w14:paraId="304C586A" w14:textId="34E27CDA" w:rsidR="00BD16F2" w:rsidRPr="002A677E" w:rsidRDefault="00BD16F2" w:rsidP="00E07FE9">
            <w:pPr>
              <w:spacing w:before="0" w:after="0"/>
              <w:ind w:left="33"/>
              <w:rPr>
                <w:rFonts w:ascii="Times New Roman" w:hAnsi="Times New Roman"/>
                <w:bCs/>
                <w:sz w:val="24"/>
              </w:rPr>
            </w:pPr>
            <w:r>
              <w:rPr>
                <w:rFonts w:ascii="Times New Roman" w:hAnsi="Times New Roman"/>
                <w:sz w:val="24"/>
              </w:rPr>
              <w:t>Zagregowana wartość bilansowa aktywów finansowych niebędących instrumentami pochodnymi, zgodnie</w:t>
            </w:r>
            <w:r w:rsidR="00975DD6">
              <w:rPr>
                <w:rFonts w:ascii="Times New Roman" w:hAnsi="Times New Roman"/>
                <w:sz w:val="24"/>
              </w:rPr>
              <w:t xml:space="preserve"> z def</w:t>
            </w:r>
            <w:r>
              <w:rPr>
                <w:rFonts w:ascii="Times New Roman" w:hAnsi="Times New Roman"/>
                <w:sz w:val="24"/>
              </w:rPr>
              <w:t>inicją zawartą</w:t>
            </w:r>
            <w:r w:rsidR="00975DD6">
              <w:rPr>
                <w:rFonts w:ascii="Times New Roman" w:hAnsi="Times New Roman"/>
                <w:sz w:val="24"/>
              </w:rPr>
              <w:t xml:space="preserve"> w wie</w:t>
            </w:r>
            <w:r>
              <w:rPr>
                <w:rFonts w:ascii="Times New Roman" w:hAnsi="Times New Roman"/>
                <w:sz w:val="24"/>
              </w:rPr>
              <w:t>rszu powyżej niniejszej tabeli, wobec sektora instytucji rządowych</w:t>
            </w:r>
            <w:r w:rsidR="00975DD6">
              <w:rPr>
                <w:rFonts w:ascii="Times New Roman" w:hAnsi="Times New Roman"/>
                <w:sz w:val="24"/>
              </w:rPr>
              <w:t xml:space="preserve"> i sam</w:t>
            </w:r>
            <w:r>
              <w:rPr>
                <w:rFonts w:ascii="Times New Roman" w:hAnsi="Times New Roman"/>
                <w:sz w:val="24"/>
              </w:rPr>
              <w:t>orządowych,</w:t>
            </w:r>
            <w:r w:rsidR="00975DD6">
              <w:rPr>
                <w:rFonts w:ascii="Times New Roman" w:hAnsi="Times New Roman"/>
                <w:sz w:val="24"/>
              </w:rPr>
              <w:t xml:space="preserve"> w pod</w:t>
            </w:r>
            <w:r>
              <w:rPr>
                <w:rFonts w:ascii="Times New Roman" w:hAnsi="Times New Roman"/>
                <w:sz w:val="24"/>
              </w:rPr>
              <w:t>ziale na portfele księgowe zgodnie</w:t>
            </w:r>
            <w:r w:rsidR="00975DD6">
              <w:rPr>
                <w:rFonts w:ascii="Times New Roman" w:hAnsi="Times New Roman"/>
                <w:sz w:val="24"/>
              </w:rPr>
              <w:t xml:space="preserve"> z maj</w:t>
            </w:r>
            <w:r>
              <w:rPr>
                <w:rFonts w:ascii="Times New Roman" w:hAnsi="Times New Roman"/>
                <w:sz w:val="24"/>
              </w:rPr>
              <w:t>ącymi zastosowanie standardami rachunkowości.</w:t>
            </w:r>
          </w:p>
          <w:p w14:paraId="7BE8B6F7"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4CB956EC" w14:textId="77777777" w:rsidTr="00E07FE9">
        <w:tc>
          <w:tcPr>
            <w:tcW w:w="1188" w:type="dxa"/>
          </w:tcPr>
          <w:p w14:paraId="4BB7560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0030</w:t>
            </w:r>
          </w:p>
        </w:tc>
        <w:tc>
          <w:tcPr>
            <w:tcW w:w="8640" w:type="dxa"/>
          </w:tcPr>
          <w:p w14:paraId="536B204E"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Aktywa finansowe przeznaczone do obrotu</w:t>
            </w:r>
          </w:p>
          <w:p w14:paraId="4FC3362A" w14:textId="77777777" w:rsidR="00BD16F2" w:rsidRPr="002A677E" w:rsidRDefault="00BD16F2" w:rsidP="00E07FE9">
            <w:pPr>
              <w:spacing w:before="0" w:after="0"/>
              <w:ind w:left="33"/>
              <w:rPr>
                <w:rFonts w:ascii="Times New Roman" w:hAnsi="Times New Roman"/>
                <w:bCs/>
                <w:sz w:val="24"/>
                <w:lang w:eastAsia="de-DE"/>
              </w:rPr>
            </w:pPr>
          </w:p>
          <w:p w14:paraId="0F01BD55" w14:textId="25F2499C"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MSSF 7 </w:t>
            </w:r>
            <w:r w:rsidRPr="00975DD6">
              <w:rPr>
                <w:rFonts w:ascii="Times New Roman" w:hAnsi="Times New Roman"/>
                <w:sz w:val="24"/>
              </w:rPr>
              <w:t>pkt</w:t>
            </w:r>
            <w:r w:rsidR="00975DD6" w:rsidRPr="00975DD6">
              <w:rPr>
                <w:rFonts w:ascii="Times New Roman" w:hAnsi="Times New Roman"/>
                <w:sz w:val="24"/>
              </w:rPr>
              <w:t> </w:t>
            </w:r>
            <w:r w:rsidRPr="00975DD6">
              <w:rPr>
                <w:rFonts w:ascii="Times New Roman" w:hAnsi="Times New Roman"/>
                <w:sz w:val="24"/>
              </w:rPr>
              <w:t>8</w:t>
            </w:r>
            <w:r>
              <w:rPr>
                <w:rFonts w:ascii="Times New Roman" w:hAnsi="Times New Roman"/>
                <w:sz w:val="24"/>
              </w:rPr>
              <w:t xml:space="preserve"> </w:t>
            </w:r>
            <w:r w:rsidRPr="00975DD6">
              <w:rPr>
                <w:rFonts w:ascii="Times New Roman" w:hAnsi="Times New Roman"/>
                <w:sz w:val="24"/>
              </w:rPr>
              <w:t>lit.</w:t>
            </w:r>
            <w:r w:rsidR="00975DD6" w:rsidRPr="00975DD6">
              <w:rPr>
                <w:rFonts w:ascii="Times New Roman" w:hAnsi="Times New Roman"/>
                <w:sz w:val="24"/>
              </w:rPr>
              <w:t> </w:t>
            </w:r>
            <w:r w:rsidRPr="00975DD6">
              <w:rPr>
                <w:rFonts w:ascii="Times New Roman" w:hAnsi="Times New Roman"/>
                <w:sz w:val="24"/>
              </w:rPr>
              <w:t>a)</w:t>
            </w:r>
            <w:r>
              <w:rPr>
                <w:rFonts w:ascii="Times New Roman" w:hAnsi="Times New Roman"/>
                <w:sz w:val="24"/>
              </w:rPr>
              <w:t xml:space="preserve"> ppkt (ii); MSSF 9 dodatek A</w:t>
            </w:r>
          </w:p>
          <w:p w14:paraId="50C911B6"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CBFCB6F" w14:textId="77777777" w:rsidTr="00E07FE9">
        <w:tc>
          <w:tcPr>
            <w:tcW w:w="1188" w:type="dxa"/>
          </w:tcPr>
          <w:p w14:paraId="7D48737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0040</w:t>
            </w:r>
          </w:p>
        </w:tc>
        <w:tc>
          <w:tcPr>
            <w:tcW w:w="8640" w:type="dxa"/>
          </w:tcPr>
          <w:p w14:paraId="5F82DDB2" w14:textId="58B6FCD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Aktywa finansowe</w:t>
            </w:r>
            <w:r w:rsidR="00975DD6">
              <w:rPr>
                <w:rFonts w:ascii="Times New Roman" w:hAnsi="Times New Roman"/>
                <w:b/>
                <w:sz w:val="24"/>
                <w:u w:val="single"/>
              </w:rPr>
              <w:t xml:space="preserve"> z prz</w:t>
            </w:r>
            <w:r>
              <w:rPr>
                <w:rFonts w:ascii="Times New Roman" w:hAnsi="Times New Roman"/>
                <w:b/>
                <w:sz w:val="24"/>
                <w:u w:val="single"/>
              </w:rPr>
              <w:t>eznaczeniem do obrotu</w:t>
            </w:r>
          </w:p>
          <w:p w14:paraId="3A7FCF81" w14:textId="77777777" w:rsidR="00BD16F2" w:rsidRPr="002A677E" w:rsidRDefault="00BD16F2" w:rsidP="00E07FE9">
            <w:pPr>
              <w:spacing w:before="0" w:after="0"/>
              <w:ind w:left="33"/>
              <w:rPr>
                <w:rFonts w:ascii="Times New Roman" w:hAnsi="Times New Roman"/>
                <w:bCs/>
                <w:sz w:val="24"/>
                <w:lang w:eastAsia="de-DE"/>
              </w:rPr>
            </w:pPr>
          </w:p>
          <w:p w14:paraId="54485989" w14:textId="357CF75D" w:rsidR="00BD16F2" w:rsidRPr="002A677E" w:rsidRDefault="00BD16F2" w:rsidP="00E07FE9">
            <w:pPr>
              <w:spacing w:before="0" w:after="0"/>
              <w:ind w:left="33"/>
              <w:rPr>
                <w:rFonts w:ascii="Times New Roman" w:hAnsi="Times New Roman"/>
                <w:bCs/>
                <w:sz w:val="24"/>
              </w:rPr>
            </w:pPr>
            <w:r>
              <w:rPr>
                <w:rFonts w:ascii="Times New Roman" w:hAnsi="Times New Roman"/>
                <w:sz w:val="24"/>
              </w:rPr>
              <w:t>Art. 32</w:t>
            </w:r>
            <w:r w:rsidR="00975DD6">
              <w:rPr>
                <w:rFonts w:ascii="Times New Roman" w:hAnsi="Times New Roman"/>
                <w:sz w:val="24"/>
              </w:rPr>
              <w:t xml:space="preserve"> i 3</w:t>
            </w:r>
            <w:r>
              <w:rPr>
                <w:rFonts w:ascii="Times New Roman" w:hAnsi="Times New Roman"/>
                <w:sz w:val="24"/>
              </w:rPr>
              <w:t xml:space="preserve">3 dyrektywy Rady 86/635/EWG; część 1 </w:t>
            </w:r>
            <w:r w:rsidRPr="00975DD6">
              <w:rPr>
                <w:rFonts w:ascii="Times New Roman" w:hAnsi="Times New Roman"/>
                <w:sz w:val="24"/>
              </w:rPr>
              <w:t>pkt</w:t>
            </w:r>
            <w:r w:rsidR="00975DD6" w:rsidRPr="00975DD6">
              <w:rPr>
                <w:rFonts w:ascii="Times New Roman" w:hAnsi="Times New Roman"/>
                <w:sz w:val="24"/>
              </w:rPr>
              <w:t> </w:t>
            </w:r>
            <w:r w:rsidRPr="00975DD6">
              <w:rPr>
                <w:rFonts w:ascii="Times New Roman" w:hAnsi="Times New Roman"/>
                <w:sz w:val="24"/>
              </w:rPr>
              <w:t>1</w:t>
            </w:r>
            <w:r>
              <w:rPr>
                <w:rFonts w:ascii="Times New Roman" w:hAnsi="Times New Roman"/>
                <w:sz w:val="24"/>
              </w:rPr>
              <w:t xml:space="preserve">6 załącznika V do niniejszego rozporządzenia wykonawczego; </w:t>
            </w:r>
            <w:r w:rsidRPr="00975DD6">
              <w:rPr>
                <w:rFonts w:ascii="Times New Roman" w:hAnsi="Times New Roman"/>
                <w:sz w:val="24"/>
              </w:rPr>
              <w:t>art.</w:t>
            </w:r>
            <w:r w:rsidR="00975DD6" w:rsidRPr="00975DD6">
              <w:rPr>
                <w:rFonts w:ascii="Times New Roman" w:hAnsi="Times New Roman"/>
                <w:sz w:val="24"/>
              </w:rPr>
              <w:t> </w:t>
            </w:r>
            <w:r w:rsidRPr="00975DD6">
              <w:rPr>
                <w:rFonts w:ascii="Times New Roman" w:hAnsi="Times New Roman"/>
                <w:sz w:val="24"/>
              </w:rPr>
              <w:t>8</w:t>
            </w:r>
            <w:r>
              <w:rPr>
                <w:rFonts w:ascii="Times New Roman" w:hAnsi="Times New Roman"/>
                <w:sz w:val="24"/>
              </w:rPr>
              <w:t xml:space="preserve"> </w:t>
            </w:r>
            <w:r w:rsidRPr="00975DD6">
              <w:rPr>
                <w:rFonts w:ascii="Times New Roman" w:hAnsi="Times New Roman"/>
                <w:sz w:val="24"/>
              </w:rPr>
              <w:t>ust.</w:t>
            </w:r>
            <w:r w:rsidR="00975DD6" w:rsidRPr="00975DD6">
              <w:rPr>
                <w:rFonts w:ascii="Times New Roman" w:hAnsi="Times New Roman"/>
                <w:sz w:val="24"/>
              </w:rPr>
              <w:t> </w:t>
            </w:r>
            <w:r w:rsidRPr="00975DD6">
              <w:rPr>
                <w:rFonts w:ascii="Times New Roman" w:hAnsi="Times New Roman"/>
                <w:sz w:val="24"/>
              </w:rPr>
              <w:t>1</w:t>
            </w:r>
            <w:r>
              <w:rPr>
                <w:rFonts w:ascii="Times New Roman" w:hAnsi="Times New Roman"/>
                <w:sz w:val="24"/>
              </w:rPr>
              <w:t xml:space="preserve"> </w:t>
            </w:r>
            <w:r w:rsidRPr="00975DD6">
              <w:rPr>
                <w:rFonts w:ascii="Times New Roman" w:hAnsi="Times New Roman"/>
                <w:sz w:val="24"/>
              </w:rPr>
              <w:t>lit.</w:t>
            </w:r>
            <w:r w:rsidR="00975DD6" w:rsidRPr="00975DD6">
              <w:rPr>
                <w:rFonts w:ascii="Times New Roman" w:hAnsi="Times New Roman"/>
                <w:sz w:val="24"/>
              </w:rPr>
              <w:t> </w:t>
            </w:r>
            <w:r w:rsidRPr="00975DD6">
              <w:rPr>
                <w:rFonts w:ascii="Times New Roman" w:hAnsi="Times New Roman"/>
                <w:sz w:val="24"/>
              </w:rPr>
              <w:t>a)</w:t>
            </w:r>
            <w:r>
              <w:rPr>
                <w:rFonts w:ascii="Times New Roman" w:hAnsi="Times New Roman"/>
                <w:sz w:val="24"/>
              </w:rPr>
              <w:t xml:space="preserve"> dyrektywy 2013/34/UE</w:t>
            </w:r>
          </w:p>
          <w:p w14:paraId="769FB628" w14:textId="77777777" w:rsidR="00BD16F2" w:rsidRPr="002A677E" w:rsidRDefault="00BD16F2" w:rsidP="00E07FE9">
            <w:pPr>
              <w:spacing w:before="0" w:after="0"/>
              <w:ind w:left="33"/>
              <w:rPr>
                <w:rFonts w:ascii="Times New Roman" w:hAnsi="Times New Roman"/>
                <w:bCs/>
                <w:sz w:val="24"/>
                <w:lang w:eastAsia="de-DE"/>
              </w:rPr>
            </w:pPr>
          </w:p>
          <w:p w14:paraId="681C111E" w14:textId="1284FF10" w:rsidR="00BD16F2" w:rsidRPr="002A677E" w:rsidRDefault="00BD16F2" w:rsidP="00E07FE9">
            <w:pPr>
              <w:spacing w:before="0" w:after="0"/>
              <w:ind w:left="33"/>
              <w:rPr>
                <w:rFonts w:ascii="Times New Roman" w:hAnsi="Times New Roman"/>
                <w:bCs/>
                <w:sz w:val="24"/>
              </w:rPr>
            </w:pPr>
            <w:r>
              <w:rPr>
                <w:rFonts w:ascii="Times New Roman" w:hAnsi="Times New Roman"/>
                <w:sz w:val="24"/>
              </w:rPr>
              <w:t>Podlegają zgłoszeniu przez instytucje tylko zgodnie</w:t>
            </w:r>
            <w:r w:rsidR="00975DD6">
              <w:rPr>
                <w:rFonts w:ascii="Times New Roman" w:hAnsi="Times New Roman"/>
                <w:sz w:val="24"/>
              </w:rPr>
              <w:t xml:space="preserve"> z kra</w:t>
            </w:r>
            <w:r>
              <w:rPr>
                <w:rFonts w:ascii="Times New Roman" w:hAnsi="Times New Roman"/>
                <w:sz w:val="24"/>
              </w:rPr>
              <w:t>jowymi ogólnie przyjętymi zasadami rachunkowości.</w:t>
            </w:r>
          </w:p>
          <w:p w14:paraId="17C99E04"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7658E3" w14:paraId="22CC2036" w14:textId="77777777" w:rsidTr="00E07FE9">
        <w:tc>
          <w:tcPr>
            <w:tcW w:w="1188" w:type="dxa"/>
          </w:tcPr>
          <w:p w14:paraId="54EC1BD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0050</w:t>
            </w:r>
          </w:p>
        </w:tc>
        <w:tc>
          <w:tcPr>
            <w:tcW w:w="8640" w:type="dxa"/>
          </w:tcPr>
          <w:p w14:paraId="00F501FE"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Aktywa finansowe nieprzeznaczone do obrotu wyceniane obowiązkowo według wartości godziwej przez wynik finansowy</w:t>
            </w:r>
          </w:p>
          <w:p w14:paraId="525A1C8D" w14:textId="77777777" w:rsidR="00BD16F2" w:rsidRPr="002A677E" w:rsidRDefault="00BD16F2" w:rsidP="00E07FE9">
            <w:pPr>
              <w:spacing w:before="0" w:after="0"/>
              <w:ind w:left="33"/>
              <w:rPr>
                <w:rFonts w:ascii="Times New Roman" w:hAnsi="Times New Roman"/>
                <w:bCs/>
                <w:sz w:val="24"/>
                <w:lang w:eastAsia="de-DE"/>
              </w:rPr>
            </w:pPr>
          </w:p>
          <w:p w14:paraId="66063EAA" w14:textId="502A5EF9" w:rsidR="00BD16F2" w:rsidRPr="007658E3" w:rsidRDefault="00BD16F2" w:rsidP="00E07FE9">
            <w:pPr>
              <w:spacing w:before="0" w:after="0"/>
              <w:ind w:left="33"/>
              <w:rPr>
                <w:rFonts w:ascii="Times New Roman" w:hAnsi="Times New Roman"/>
                <w:bCs/>
                <w:sz w:val="24"/>
                <w:lang w:val="en-IE"/>
              </w:rPr>
            </w:pPr>
            <w:r w:rsidRPr="007658E3">
              <w:rPr>
                <w:rFonts w:ascii="Times New Roman" w:hAnsi="Times New Roman"/>
                <w:sz w:val="24"/>
                <w:lang w:val="en-IE"/>
              </w:rPr>
              <w:t xml:space="preserve">MSSF 7 </w:t>
            </w:r>
            <w:r w:rsidRPr="00975DD6">
              <w:rPr>
                <w:rFonts w:ascii="Times New Roman" w:hAnsi="Times New Roman"/>
                <w:sz w:val="24"/>
              </w:rPr>
              <w:t>pkt</w:t>
            </w:r>
            <w:r w:rsidR="00975DD6" w:rsidRPr="00975DD6">
              <w:rPr>
                <w:rFonts w:ascii="Times New Roman" w:hAnsi="Times New Roman"/>
                <w:sz w:val="24"/>
              </w:rPr>
              <w:t> </w:t>
            </w:r>
            <w:r w:rsidRPr="00975DD6">
              <w:rPr>
                <w:rFonts w:ascii="Times New Roman" w:hAnsi="Times New Roman"/>
                <w:sz w:val="24"/>
              </w:rPr>
              <w:t>8</w:t>
            </w:r>
            <w:r w:rsidRPr="007658E3">
              <w:rPr>
                <w:rFonts w:ascii="Times New Roman" w:hAnsi="Times New Roman"/>
                <w:sz w:val="24"/>
                <w:lang w:val="en-IE"/>
              </w:rPr>
              <w:t xml:space="preserve"> </w:t>
            </w:r>
            <w:r w:rsidRPr="00975DD6">
              <w:rPr>
                <w:rFonts w:ascii="Times New Roman" w:hAnsi="Times New Roman"/>
                <w:sz w:val="24"/>
              </w:rPr>
              <w:t>lit.</w:t>
            </w:r>
            <w:r w:rsidR="00975DD6" w:rsidRPr="00975DD6">
              <w:rPr>
                <w:rFonts w:ascii="Times New Roman" w:hAnsi="Times New Roman"/>
                <w:sz w:val="24"/>
              </w:rPr>
              <w:t> </w:t>
            </w:r>
            <w:r w:rsidRPr="00975DD6">
              <w:rPr>
                <w:rFonts w:ascii="Times New Roman" w:hAnsi="Times New Roman"/>
                <w:sz w:val="24"/>
              </w:rPr>
              <w:t>a)</w:t>
            </w:r>
            <w:r w:rsidRPr="007658E3">
              <w:rPr>
                <w:rFonts w:ascii="Times New Roman" w:hAnsi="Times New Roman"/>
                <w:sz w:val="24"/>
                <w:lang w:val="en-IE"/>
              </w:rPr>
              <w:t xml:space="preserve"> ppkt (ii); MSSF 9 </w:t>
            </w:r>
            <w:r w:rsidRPr="00975DD6">
              <w:rPr>
                <w:rFonts w:ascii="Times New Roman" w:hAnsi="Times New Roman"/>
                <w:sz w:val="24"/>
              </w:rPr>
              <w:t>pkt</w:t>
            </w:r>
            <w:r w:rsidR="00975DD6" w:rsidRPr="00975DD6">
              <w:rPr>
                <w:rFonts w:ascii="Times New Roman" w:hAnsi="Times New Roman"/>
                <w:sz w:val="24"/>
              </w:rPr>
              <w:t> </w:t>
            </w:r>
            <w:r w:rsidRPr="00975DD6">
              <w:rPr>
                <w:rFonts w:ascii="Times New Roman" w:hAnsi="Times New Roman"/>
                <w:sz w:val="24"/>
              </w:rPr>
              <w:t>4</w:t>
            </w:r>
            <w:r w:rsidRPr="007658E3">
              <w:rPr>
                <w:rFonts w:ascii="Times New Roman" w:hAnsi="Times New Roman"/>
                <w:sz w:val="24"/>
                <w:lang w:val="en-IE"/>
              </w:rPr>
              <w:t>.1.4</w:t>
            </w:r>
          </w:p>
          <w:p w14:paraId="189EE537" w14:textId="77777777" w:rsidR="00BD16F2" w:rsidRPr="007658E3" w:rsidRDefault="00BD16F2" w:rsidP="00E07FE9">
            <w:pPr>
              <w:spacing w:before="0" w:after="0"/>
              <w:ind w:left="33"/>
              <w:rPr>
                <w:rFonts w:ascii="Times New Roman" w:hAnsi="Times New Roman"/>
                <w:bCs/>
                <w:sz w:val="24"/>
                <w:lang w:val="en-IE" w:eastAsia="de-DE"/>
              </w:rPr>
            </w:pPr>
          </w:p>
        </w:tc>
      </w:tr>
      <w:tr w:rsidR="00BD16F2" w:rsidRPr="002A677E" w14:paraId="00ABA4B2" w14:textId="77777777" w:rsidTr="00E07FE9">
        <w:tc>
          <w:tcPr>
            <w:tcW w:w="1188" w:type="dxa"/>
          </w:tcPr>
          <w:p w14:paraId="0BFC780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0060</w:t>
            </w:r>
          </w:p>
        </w:tc>
        <w:tc>
          <w:tcPr>
            <w:tcW w:w="8640" w:type="dxa"/>
          </w:tcPr>
          <w:p w14:paraId="6F969304"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Aktywa finansowe wyceniane według wartości godziwej przez wynik finansowy</w:t>
            </w:r>
          </w:p>
          <w:p w14:paraId="7E92E9CC" w14:textId="77777777" w:rsidR="00BD16F2" w:rsidRPr="002A677E" w:rsidRDefault="00BD16F2" w:rsidP="00E07FE9">
            <w:pPr>
              <w:spacing w:before="0" w:after="0"/>
              <w:ind w:left="33"/>
              <w:rPr>
                <w:rFonts w:ascii="Times New Roman" w:hAnsi="Times New Roman"/>
                <w:bCs/>
                <w:sz w:val="24"/>
                <w:lang w:eastAsia="de-DE"/>
              </w:rPr>
            </w:pPr>
          </w:p>
          <w:p w14:paraId="6520464C" w14:textId="6C61F1F6"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MSSF 7 </w:t>
            </w:r>
            <w:r w:rsidRPr="00975DD6">
              <w:rPr>
                <w:rFonts w:ascii="Times New Roman" w:hAnsi="Times New Roman"/>
                <w:sz w:val="24"/>
              </w:rPr>
              <w:t>pkt</w:t>
            </w:r>
            <w:r w:rsidR="00975DD6" w:rsidRPr="00975DD6">
              <w:rPr>
                <w:rFonts w:ascii="Times New Roman" w:hAnsi="Times New Roman"/>
                <w:sz w:val="24"/>
              </w:rPr>
              <w:t> </w:t>
            </w:r>
            <w:r w:rsidRPr="00975DD6">
              <w:rPr>
                <w:rFonts w:ascii="Times New Roman" w:hAnsi="Times New Roman"/>
                <w:sz w:val="24"/>
              </w:rPr>
              <w:t>8</w:t>
            </w:r>
            <w:r>
              <w:rPr>
                <w:rFonts w:ascii="Times New Roman" w:hAnsi="Times New Roman"/>
                <w:sz w:val="24"/>
              </w:rPr>
              <w:t xml:space="preserve"> </w:t>
            </w:r>
            <w:r w:rsidRPr="00975DD6">
              <w:rPr>
                <w:rFonts w:ascii="Times New Roman" w:hAnsi="Times New Roman"/>
                <w:sz w:val="24"/>
              </w:rPr>
              <w:t>lit.</w:t>
            </w:r>
            <w:r w:rsidR="00975DD6" w:rsidRPr="00975DD6">
              <w:rPr>
                <w:rFonts w:ascii="Times New Roman" w:hAnsi="Times New Roman"/>
                <w:sz w:val="24"/>
              </w:rPr>
              <w:t> </w:t>
            </w:r>
            <w:r w:rsidRPr="00975DD6">
              <w:rPr>
                <w:rFonts w:ascii="Times New Roman" w:hAnsi="Times New Roman"/>
                <w:sz w:val="24"/>
              </w:rPr>
              <w:t>a)</w:t>
            </w:r>
            <w:r>
              <w:rPr>
                <w:rFonts w:ascii="Times New Roman" w:hAnsi="Times New Roman"/>
                <w:sz w:val="24"/>
              </w:rPr>
              <w:t xml:space="preserve"> ppkt (i); MSSF 9 </w:t>
            </w:r>
            <w:r w:rsidRPr="00975DD6">
              <w:rPr>
                <w:rFonts w:ascii="Times New Roman" w:hAnsi="Times New Roman"/>
                <w:sz w:val="24"/>
              </w:rPr>
              <w:t>pkt</w:t>
            </w:r>
            <w:r w:rsidR="00975DD6" w:rsidRPr="00975DD6">
              <w:rPr>
                <w:rFonts w:ascii="Times New Roman" w:hAnsi="Times New Roman"/>
                <w:sz w:val="24"/>
              </w:rPr>
              <w:t> </w:t>
            </w:r>
            <w:r w:rsidRPr="00975DD6">
              <w:rPr>
                <w:rFonts w:ascii="Times New Roman" w:hAnsi="Times New Roman"/>
                <w:sz w:val="24"/>
              </w:rPr>
              <w:t>4</w:t>
            </w:r>
            <w:r>
              <w:rPr>
                <w:rFonts w:ascii="Times New Roman" w:hAnsi="Times New Roman"/>
                <w:sz w:val="24"/>
              </w:rPr>
              <w:t xml:space="preserve">.1.5, </w:t>
            </w:r>
            <w:r w:rsidRPr="00975DD6">
              <w:rPr>
                <w:rFonts w:ascii="Times New Roman" w:hAnsi="Times New Roman"/>
                <w:sz w:val="24"/>
              </w:rPr>
              <w:t>art.</w:t>
            </w:r>
            <w:r w:rsidR="00975DD6" w:rsidRPr="00975DD6">
              <w:rPr>
                <w:rFonts w:ascii="Times New Roman" w:hAnsi="Times New Roman"/>
                <w:sz w:val="24"/>
              </w:rPr>
              <w:t> </w:t>
            </w:r>
            <w:r w:rsidRPr="00975DD6">
              <w:rPr>
                <w:rFonts w:ascii="Times New Roman" w:hAnsi="Times New Roman"/>
                <w:sz w:val="24"/>
              </w:rPr>
              <w:t>8</w:t>
            </w:r>
            <w:r>
              <w:rPr>
                <w:rFonts w:ascii="Times New Roman" w:hAnsi="Times New Roman"/>
                <w:sz w:val="24"/>
              </w:rPr>
              <w:t xml:space="preserve"> </w:t>
            </w:r>
            <w:r w:rsidRPr="00975DD6">
              <w:rPr>
                <w:rFonts w:ascii="Times New Roman" w:hAnsi="Times New Roman"/>
                <w:sz w:val="24"/>
              </w:rPr>
              <w:t>ust.</w:t>
            </w:r>
            <w:r w:rsidR="00975DD6" w:rsidRPr="00975DD6">
              <w:rPr>
                <w:rFonts w:ascii="Times New Roman" w:hAnsi="Times New Roman"/>
                <w:sz w:val="24"/>
              </w:rPr>
              <w:t> </w:t>
            </w:r>
            <w:r w:rsidRPr="00975DD6">
              <w:rPr>
                <w:rFonts w:ascii="Times New Roman" w:hAnsi="Times New Roman"/>
                <w:sz w:val="24"/>
              </w:rPr>
              <w:t>1</w:t>
            </w:r>
            <w:r>
              <w:rPr>
                <w:rFonts w:ascii="Times New Roman" w:hAnsi="Times New Roman"/>
                <w:sz w:val="24"/>
              </w:rPr>
              <w:t xml:space="preserve"> </w:t>
            </w:r>
            <w:r w:rsidRPr="00975DD6">
              <w:rPr>
                <w:rFonts w:ascii="Times New Roman" w:hAnsi="Times New Roman"/>
                <w:sz w:val="24"/>
              </w:rPr>
              <w:t>lit.</w:t>
            </w:r>
            <w:r w:rsidR="00975DD6" w:rsidRPr="00975DD6">
              <w:rPr>
                <w:rFonts w:ascii="Times New Roman" w:hAnsi="Times New Roman"/>
                <w:sz w:val="24"/>
              </w:rPr>
              <w:t> </w:t>
            </w:r>
            <w:r w:rsidRPr="00975DD6">
              <w:rPr>
                <w:rFonts w:ascii="Times New Roman" w:hAnsi="Times New Roman"/>
                <w:sz w:val="24"/>
              </w:rPr>
              <w:t>a)</w:t>
            </w:r>
            <w:r>
              <w:rPr>
                <w:rFonts w:ascii="Times New Roman" w:hAnsi="Times New Roman"/>
                <w:sz w:val="24"/>
              </w:rPr>
              <w:t xml:space="preserve"> oraz </w:t>
            </w:r>
            <w:r w:rsidRPr="00975DD6">
              <w:rPr>
                <w:rFonts w:ascii="Times New Roman" w:hAnsi="Times New Roman"/>
                <w:sz w:val="24"/>
              </w:rPr>
              <w:t>art.</w:t>
            </w:r>
            <w:r w:rsidR="00975DD6" w:rsidRPr="00975DD6">
              <w:rPr>
                <w:rFonts w:ascii="Times New Roman" w:hAnsi="Times New Roman"/>
                <w:sz w:val="24"/>
              </w:rPr>
              <w:t> </w:t>
            </w:r>
            <w:r w:rsidRPr="00975DD6">
              <w:rPr>
                <w:rFonts w:ascii="Times New Roman" w:hAnsi="Times New Roman"/>
                <w:sz w:val="24"/>
              </w:rPr>
              <w:t>8</w:t>
            </w:r>
            <w:r>
              <w:rPr>
                <w:rFonts w:ascii="Times New Roman" w:hAnsi="Times New Roman"/>
                <w:sz w:val="24"/>
              </w:rPr>
              <w:t xml:space="preserve"> </w:t>
            </w:r>
            <w:r w:rsidRPr="00975DD6">
              <w:rPr>
                <w:rFonts w:ascii="Times New Roman" w:hAnsi="Times New Roman"/>
                <w:sz w:val="24"/>
              </w:rPr>
              <w:t>ust.</w:t>
            </w:r>
            <w:r w:rsidR="00975DD6" w:rsidRPr="00975DD6">
              <w:rPr>
                <w:rFonts w:ascii="Times New Roman" w:hAnsi="Times New Roman"/>
                <w:sz w:val="24"/>
              </w:rPr>
              <w:t> </w:t>
            </w:r>
            <w:r w:rsidRPr="00975DD6">
              <w:rPr>
                <w:rFonts w:ascii="Times New Roman" w:hAnsi="Times New Roman"/>
                <w:sz w:val="24"/>
              </w:rPr>
              <w:t>6</w:t>
            </w:r>
            <w:r>
              <w:rPr>
                <w:rFonts w:ascii="Times New Roman" w:hAnsi="Times New Roman"/>
                <w:sz w:val="24"/>
              </w:rPr>
              <w:t xml:space="preserve"> dyrektywy 2013/34/UE</w:t>
            </w:r>
          </w:p>
          <w:p w14:paraId="2235AF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BF23D09" w14:textId="77777777" w:rsidTr="00E07FE9">
        <w:tc>
          <w:tcPr>
            <w:tcW w:w="1188" w:type="dxa"/>
          </w:tcPr>
          <w:p w14:paraId="53D9E29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0070</w:t>
            </w:r>
          </w:p>
        </w:tc>
        <w:tc>
          <w:tcPr>
            <w:tcW w:w="8640" w:type="dxa"/>
          </w:tcPr>
          <w:p w14:paraId="68D7390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Aktywa finansowe niebędące instrumentami pochodnymi nieprzeznaczone do obrotu wyceniane według wartości godziwej przez wynik finansowy</w:t>
            </w:r>
          </w:p>
          <w:p w14:paraId="23B31231" w14:textId="77777777" w:rsidR="00BD16F2" w:rsidRPr="002A677E" w:rsidRDefault="00BD16F2" w:rsidP="00E07FE9">
            <w:pPr>
              <w:spacing w:before="0" w:after="0"/>
              <w:ind w:left="33"/>
              <w:rPr>
                <w:rFonts w:ascii="Times New Roman" w:hAnsi="Times New Roman"/>
                <w:bCs/>
                <w:sz w:val="24"/>
                <w:lang w:eastAsia="de-DE"/>
              </w:rPr>
            </w:pPr>
          </w:p>
          <w:p w14:paraId="27CD9D12" w14:textId="68AB0873"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Art. 36 </w:t>
            </w:r>
            <w:r w:rsidRPr="00975DD6">
              <w:rPr>
                <w:rFonts w:ascii="Times New Roman" w:hAnsi="Times New Roman"/>
                <w:sz w:val="24"/>
              </w:rPr>
              <w:t>ust.</w:t>
            </w:r>
            <w:r w:rsidR="00975DD6" w:rsidRPr="00975DD6">
              <w:rPr>
                <w:rFonts w:ascii="Times New Roman" w:hAnsi="Times New Roman"/>
                <w:sz w:val="24"/>
              </w:rPr>
              <w:t> </w:t>
            </w:r>
            <w:r w:rsidRPr="00975DD6">
              <w:rPr>
                <w:rFonts w:ascii="Times New Roman" w:hAnsi="Times New Roman"/>
                <w:sz w:val="24"/>
              </w:rPr>
              <w:t>2</w:t>
            </w:r>
            <w:r>
              <w:rPr>
                <w:rFonts w:ascii="Times New Roman" w:hAnsi="Times New Roman"/>
                <w:sz w:val="24"/>
              </w:rPr>
              <w:t xml:space="preserve"> dyrektywy Rady 86/635/EWG; </w:t>
            </w:r>
            <w:r w:rsidRPr="00975DD6">
              <w:rPr>
                <w:rFonts w:ascii="Times New Roman" w:hAnsi="Times New Roman"/>
                <w:sz w:val="24"/>
              </w:rPr>
              <w:t>art.</w:t>
            </w:r>
            <w:r w:rsidR="00975DD6" w:rsidRPr="00975DD6">
              <w:rPr>
                <w:rFonts w:ascii="Times New Roman" w:hAnsi="Times New Roman"/>
                <w:sz w:val="24"/>
              </w:rPr>
              <w:t> </w:t>
            </w:r>
            <w:r w:rsidRPr="00975DD6">
              <w:rPr>
                <w:rFonts w:ascii="Times New Roman" w:hAnsi="Times New Roman"/>
                <w:sz w:val="24"/>
              </w:rPr>
              <w:t>8</w:t>
            </w:r>
            <w:r>
              <w:rPr>
                <w:rFonts w:ascii="Times New Roman" w:hAnsi="Times New Roman"/>
                <w:sz w:val="24"/>
              </w:rPr>
              <w:t xml:space="preserve"> </w:t>
            </w:r>
            <w:r w:rsidRPr="00975DD6">
              <w:rPr>
                <w:rFonts w:ascii="Times New Roman" w:hAnsi="Times New Roman"/>
                <w:sz w:val="24"/>
              </w:rPr>
              <w:t>ust.</w:t>
            </w:r>
            <w:r w:rsidR="00975DD6" w:rsidRPr="00975DD6">
              <w:rPr>
                <w:rFonts w:ascii="Times New Roman" w:hAnsi="Times New Roman"/>
                <w:sz w:val="24"/>
              </w:rPr>
              <w:t> </w:t>
            </w:r>
            <w:r w:rsidRPr="00975DD6">
              <w:rPr>
                <w:rFonts w:ascii="Times New Roman" w:hAnsi="Times New Roman"/>
                <w:sz w:val="24"/>
              </w:rPr>
              <w:t>1</w:t>
            </w:r>
            <w:r>
              <w:rPr>
                <w:rFonts w:ascii="Times New Roman" w:hAnsi="Times New Roman"/>
                <w:sz w:val="24"/>
              </w:rPr>
              <w:t xml:space="preserve"> </w:t>
            </w:r>
            <w:r w:rsidRPr="00975DD6">
              <w:rPr>
                <w:rFonts w:ascii="Times New Roman" w:hAnsi="Times New Roman"/>
                <w:sz w:val="24"/>
              </w:rPr>
              <w:t>lit.</w:t>
            </w:r>
            <w:r w:rsidR="00975DD6" w:rsidRPr="00975DD6">
              <w:rPr>
                <w:rFonts w:ascii="Times New Roman" w:hAnsi="Times New Roman"/>
                <w:sz w:val="24"/>
              </w:rPr>
              <w:t> </w:t>
            </w:r>
            <w:r w:rsidRPr="00975DD6">
              <w:rPr>
                <w:rFonts w:ascii="Times New Roman" w:hAnsi="Times New Roman"/>
                <w:sz w:val="24"/>
              </w:rPr>
              <w:t>a)</w:t>
            </w:r>
            <w:r>
              <w:rPr>
                <w:rFonts w:ascii="Times New Roman" w:hAnsi="Times New Roman"/>
                <w:sz w:val="24"/>
              </w:rPr>
              <w:t xml:space="preserve"> dyrektywy 2013/34/UE</w:t>
            </w:r>
          </w:p>
          <w:p w14:paraId="160F8905" w14:textId="77777777" w:rsidR="00BD16F2" w:rsidRPr="002A677E" w:rsidRDefault="00BD16F2" w:rsidP="00E07FE9">
            <w:pPr>
              <w:spacing w:before="0" w:after="0"/>
              <w:ind w:left="33"/>
              <w:rPr>
                <w:rFonts w:ascii="Times New Roman" w:hAnsi="Times New Roman"/>
                <w:bCs/>
                <w:sz w:val="24"/>
                <w:lang w:eastAsia="de-DE"/>
              </w:rPr>
            </w:pPr>
          </w:p>
          <w:p w14:paraId="6D08313F" w14:textId="1081615F" w:rsidR="00BD16F2" w:rsidRPr="002A677E" w:rsidRDefault="00BD16F2" w:rsidP="00E07FE9">
            <w:pPr>
              <w:spacing w:before="0" w:after="0"/>
              <w:ind w:left="33"/>
              <w:rPr>
                <w:rFonts w:ascii="Times New Roman" w:hAnsi="Times New Roman"/>
                <w:bCs/>
                <w:sz w:val="24"/>
              </w:rPr>
            </w:pPr>
            <w:r>
              <w:rPr>
                <w:rFonts w:ascii="Times New Roman" w:hAnsi="Times New Roman"/>
                <w:sz w:val="24"/>
              </w:rPr>
              <w:t>Podlegają zgłoszeniu przez instytucje tylko zgodnie</w:t>
            </w:r>
            <w:r w:rsidR="00975DD6">
              <w:rPr>
                <w:rFonts w:ascii="Times New Roman" w:hAnsi="Times New Roman"/>
                <w:sz w:val="24"/>
              </w:rPr>
              <w:t xml:space="preserve"> z kra</w:t>
            </w:r>
            <w:r>
              <w:rPr>
                <w:rFonts w:ascii="Times New Roman" w:hAnsi="Times New Roman"/>
                <w:sz w:val="24"/>
              </w:rPr>
              <w:t>jowymi ogólnie przyjętymi zasadami rachunkowości.</w:t>
            </w:r>
          </w:p>
          <w:p w14:paraId="6E563312" w14:textId="77777777" w:rsidR="00BD16F2" w:rsidRPr="002A677E" w:rsidRDefault="00BD16F2" w:rsidP="00E07FE9">
            <w:pPr>
              <w:spacing w:before="0" w:after="0"/>
              <w:ind w:left="33"/>
              <w:rPr>
                <w:rFonts w:ascii="Times New Roman" w:hAnsi="Times New Roman"/>
                <w:bCs/>
                <w:sz w:val="24"/>
                <w:lang w:eastAsia="de-DE"/>
              </w:rPr>
            </w:pPr>
          </w:p>
        </w:tc>
      </w:tr>
      <w:tr w:rsidR="00BD16F2" w:rsidRPr="007658E3" w14:paraId="73B60CBD" w14:textId="77777777" w:rsidTr="00E07FE9">
        <w:tc>
          <w:tcPr>
            <w:tcW w:w="1188" w:type="dxa"/>
          </w:tcPr>
          <w:p w14:paraId="171C7A1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0080</w:t>
            </w:r>
          </w:p>
        </w:tc>
        <w:tc>
          <w:tcPr>
            <w:tcW w:w="8640" w:type="dxa"/>
          </w:tcPr>
          <w:p w14:paraId="3A843C30"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Aktywa finansowe wyceniane według wartości godziwej przez inne całkowite dochody</w:t>
            </w:r>
          </w:p>
          <w:p w14:paraId="7E05DEFE" w14:textId="77777777" w:rsidR="00BD16F2" w:rsidRPr="002A677E" w:rsidRDefault="00BD16F2" w:rsidP="00E07FE9">
            <w:pPr>
              <w:spacing w:before="0" w:after="0"/>
              <w:ind w:left="33"/>
              <w:rPr>
                <w:rFonts w:ascii="Times New Roman" w:hAnsi="Times New Roman"/>
                <w:bCs/>
                <w:sz w:val="24"/>
                <w:lang w:eastAsia="de-DE"/>
              </w:rPr>
            </w:pPr>
          </w:p>
          <w:p w14:paraId="4248A325" w14:textId="0492D90A" w:rsidR="00BD16F2" w:rsidRPr="007658E3" w:rsidRDefault="00BD16F2" w:rsidP="00E07FE9">
            <w:pPr>
              <w:spacing w:before="0" w:after="0"/>
              <w:ind w:left="33"/>
              <w:rPr>
                <w:rFonts w:ascii="Times New Roman" w:hAnsi="Times New Roman"/>
                <w:bCs/>
                <w:sz w:val="24"/>
                <w:lang w:val="en-IE"/>
              </w:rPr>
            </w:pPr>
            <w:r w:rsidRPr="007658E3">
              <w:rPr>
                <w:rFonts w:ascii="Times New Roman" w:hAnsi="Times New Roman"/>
                <w:sz w:val="24"/>
                <w:lang w:val="en-IE"/>
              </w:rPr>
              <w:t xml:space="preserve">MSSF 7 </w:t>
            </w:r>
            <w:r w:rsidRPr="00975DD6">
              <w:rPr>
                <w:rFonts w:ascii="Times New Roman" w:hAnsi="Times New Roman"/>
                <w:sz w:val="24"/>
              </w:rPr>
              <w:t>pkt</w:t>
            </w:r>
            <w:r w:rsidR="00975DD6" w:rsidRPr="00975DD6">
              <w:rPr>
                <w:rFonts w:ascii="Times New Roman" w:hAnsi="Times New Roman"/>
                <w:sz w:val="24"/>
              </w:rPr>
              <w:t> </w:t>
            </w:r>
            <w:r w:rsidRPr="00975DD6">
              <w:rPr>
                <w:rFonts w:ascii="Times New Roman" w:hAnsi="Times New Roman"/>
                <w:sz w:val="24"/>
              </w:rPr>
              <w:t>8</w:t>
            </w:r>
            <w:r w:rsidRPr="007658E3">
              <w:rPr>
                <w:rFonts w:ascii="Times New Roman" w:hAnsi="Times New Roman"/>
                <w:sz w:val="24"/>
                <w:lang w:val="en-IE"/>
              </w:rPr>
              <w:t xml:space="preserve"> </w:t>
            </w:r>
            <w:r w:rsidRPr="00975DD6">
              <w:rPr>
                <w:rFonts w:ascii="Times New Roman" w:hAnsi="Times New Roman"/>
                <w:sz w:val="24"/>
              </w:rPr>
              <w:t>lit.</w:t>
            </w:r>
            <w:r w:rsidR="00975DD6" w:rsidRPr="00975DD6">
              <w:rPr>
                <w:rFonts w:ascii="Times New Roman" w:hAnsi="Times New Roman"/>
                <w:sz w:val="24"/>
              </w:rPr>
              <w:t> </w:t>
            </w:r>
            <w:r w:rsidRPr="00975DD6">
              <w:rPr>
                <w:rFonts w:ascii="Times New Roman" w:hAnsi="Times New Roman"/>
                <w:sz w:val="24"/>
              </w:rPr>
              <w:t>d)</w:t>
            </w:r>
            <w:r w:rsidRPr="007658E3">
              <w:rPr>
                <w:rFonts w:ascii="Times New Roman" w:hAnsi="Times New Roman"/>
                <w:sz w:val="24"/>
                <w:lang w:val="en-IE"/>
              </w:rPr>
              <w:t xml:space="preserve">; MSSF 9 </w:t>
            </w:r>
            <w:r w:rsidRPr="00975DD6">
              <w:rPr>
                <w:rFonts w:ascii="Times New Roman" w:hAnsi="Times New Roman"/>
                <w:sz w:val="24"/>
              </w:rPr>
              <w:t>pkt</w:t>
            </w:r>
            <w:r w:rsidR="00975DD6" w:rsidRPr="00975DD6">
              <w:rPr>
                <w:rFonts w:ascii="Times New Roman" w:hAnsi="Times New Roman"/>
                <w:sz w:val="24"/>
              </w:rPr>
              <w:t> </w:t>
            </w:r>
            <w:r w:rsidRPr="00975DD6">
              <w:rPr>
                <w:rFonts w:ascii="Times New Roman" w:hAnsi="Times New Roman"/>
                <w:sz w:val="24"/>
              </w:rPr>
              <w:t>4</w:t>
            </w:r>
            <w:r w:rsidRPr="007658E3">
              <w:rPr>
                <w:rFonts w:ascii="Times New Roman" w:hAnsi="Times New Roman"/>
                <w:sz w:val="24"/>
                <w:lang w:val="en-IE"/>
              </w:rPr>
              <w:t>.1.2A</w:t>
            </w:r>
          </w:p>
          <w:p w14:paraId="77A7996E" w14:textId="77777777" w:rsidR="00BD16F2" w:rsidRPr="007658E3" w:rsidRDefault="00BD16F2" w:rsidP="00E07FE9">
            <w:pPr>
              <w:spacing w:before="0" w:after="0"/>
              <w:ind w:left="33"/>
              <w:rPr>
                <w:rFonts w:ascii="Times New Roman" w:hAnsi="Times New Roman"/>
                <w:b/>
                <w:bCs/>
                <w:sz w:val="24"/>
                <w:lang w:val="en-IE" w:eastAsia="de-DE"/>
              </w:rPr>
            </w:pPr>
          </w:p>
        </w:tc>
      </w:tr>
      <w:tr w:rsidR="00BD16F2" w:rsidRPr="002A677E" w14:paraId="3D4CCA12" w14:textId="77777777" w:rsidTr="00E07FE9">
        <w:tc>
          <w:tcPr>
            <w:tcW w:w="1188" w:type="dxa"/>
          </w:tcPr>
          <w:p w14:paraId="2A13B19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0090</w:t>
            </w:r>
          </w:p>
        </w:tc>
        <w:tc>
          <w:tcPr>
            <w:tcW w:w="8640" w:type="dxa"/>
          </w:tcPr>
          <w:p w14:paraId="508FA160"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Aktywa finansowe niebędące instrumentami pochodnymi nieprzeznaczone do obrotu wyceniane według wartości godziwej ustalanej metodą praw własności</w:t>
            </w:r>
          </w:p>
          <w:p w14:paraId="312EC554" w14:textId="77777777" w:rsidR="00BD16F2" w:rsidRPr="002A677E" w:rsidRDefault="00BD16F2" w:rsidP="00E07FE9">
            <w:pPr>
              <w:spacing w:before="0" w:after="0"/>
              <w:ind w:left="33"/>
              <w:rPr>
                <w:rFonts w:ascii="Times New Roman" w:hAnsi="Times New Roman"/>
                <w:bCs/>
                <w:sz w:val="24"/>
                <w:lang w:eastAsia="de-DE"/>
              </w:rPr>
            </w:pPr>
          </w:p>
          <w:p w14:paraId="6A54FF1B" w14:textId="600760D4"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Art. 8 </w:t>
            </w:r>
            <w:r w:rsidRPr="00975DD6">
              <w:rPr>
                <w:rFonts w:ascii="Times New Roman" w:hAnsi="Times New Roman"/>
                <w:sz w:val="24"/>
              </w:rPr>
              <w:t>ust.</w:t>
            </w:r>
            <w:r w:rsidR="00975DD6" w:rsidRPr="00975DD6">
              <w:rPr>
                <w:rFonts w:ascii="Times New Roman" w:hAnsi="Times New Roman"/>
                <w:sz w:val="24"/>
              </w:rPr>
              <w:t> </w:t>
            </w:r>
            <w:r w:rsidRPr="00975DD6">
              <w:rPr>
                <w:rFonts w:ascii="Times New Roman" w:hAnsi="Times New Roman"/>
                <w:sz w:val="24"/>
              </w:rPr>
              <w:t>1</w:t>
            </w:r>
            <w:r>
              <w:rPr>
                <w:rFonts w:ascii="Times New Roman" w:hAnsi="Times New Roman"/>
                <w:sz w:val="24"/>
              </w:rPr>
              <w:t xml:space="preserve"> </w:t>
            </w:r>
            <w:r w:rsidRPr="00975DD6">
              <w:rPr>
                <w:rFonts w:ascii="Times New Roman" w:hAnsi="Times New Roman"/>
                <w:sz w:val="24"/>
              </w:rPr>
              <w:t>lit.</w:t>
            </w:r>
            <w:r w:rsidR="00975DD6" w:rsidRPr="00975DD6">
              <w:rPr>
                <w:rFonts w:ascii="Times New Roman" w:hAnsi="Times New Roman"/>
                <w:sz w:val="24"/>
              </w:rPr>
              <w:t> </w:t>
            </w:r>
            <w:r w:rsidRPr="00975DD6">
              <w:rPr>
                <w:rFonts w:ascii="Times New Roman" w:hAnsi="Times New Roman"/>
                <w:sz w:val="24"/>
              </w:rPr>
              <w:t>a)</w:t>
            </w:r>
            <w:r w:rsidR="00975DD6">
              <w:rPr>
                <w:rFonts w:ascii="Times New Roman" w:hAnsi="Times New Roman"/>
                <w:sz w:val="24"/>
              </w:rPr>
              <w:t xml:space="preserve"> i </w:t>
            </w:r>
            <w:r w:rsidR="00975DD6" w:rsidRPr="00975DD6">
              <w:rPr>
                <w:rFonts w:ascii="Times New Roman" w:hAnsi="Times New Roman"/>
                <w:sz w:val="24"/>
              </w:rPr>
              <w:t>art</w:t>
            </w:r>
            <w:r w:rsidRPr="00975DD6">
              <w:rPr>
                <w:rFonts w:ascii="Times New Roman" w:hAnsi="Times New Roman"/>
                <w:sz w:val="24"/>
              </w:rPr>
              <w:t>.</w:t>
            </w:r>
            <w:r w:rsidR="00975DD6" w:rsidRPr="00975DD6">
              <w:rPr>
                <w:rFonts w:ascii="Times New Roman" w:hAnsi="Times New Roman"/>
                <w:sz w:val="24"/>
              </w:rPr>
              <w:t> </w:t>
            </w:r>
            <w:r w:rsidRPr="00975DD6">
              <w:rPr>
                <w:rFonts w:ascii="Times New Roman" w:hAnsi="Times New Roman"/>
                <w:sz w:val="24"/>
              </w:rPr>
              <w:t>8</w:t>
            </w:r>
            <w:r>
              <w:rPr>
                <w:rFonts w:ascii="Times New Roman" w:hAnsi="Times New Roman"/>
                <w:sz w:val="24"/>
              </w:rPr>
              <w:t xml:space="preserve"> </w:t>
            </w:r>
            <w:r w:rsidRPr="00975DD6">
              <w:rPr>
                <w:rFonts w:ascii="Times New Roman" w:hAnsi="Times New Roman"/>
                <w:sz w:val="24"/>
              </w:rPr>
              <w:t>ust.</w:t>
            </w:r>
            <w:r w:rsidR="00975DD6" w:rsidRPr="00975DD6">
              <w:rPr>
                <w:rFonts w:ascii="Times New Roman" w:hAnsi="Times New Roman"/>
                <w:sz w:val="24"/>
              </w:rPr>
              <w:t> </w:t>
            </w:r>
            <w:r w:rsidRPr="00975DD6">
              <w:rPr>
                <w:rFonts w:ascii="Times New Roman" w:hAnsi="Times New Roman"/>
                <w:sz w:val="24"/>
              </w:rPr>
              <w:t>8</w:t>
            </w:r>
            <w:r>
              <w:rPr>
                <w:rFonts w:ascii="Times New Roman" w:hAnsi="Times New Roman"/>
                <w:sz w:val="24"/>
              </w:rPr>
              <w:t xml:space="preserve"> dyrektywy 2013/34/UE</w:t>
            </w:r>
          </w:p>
          <w:p w14:paraId="59CB959C" w14:textId="77777777" w:rsidR="00BD16F2" w:rsidRPr="002A677E" w:rsidRDefault="00BD16F2" w:rsidP="00E07FE9">
            <w:pPr>
              <w:spacing w:before="0" w:after="0"/>
              <w:ind w:left="33"/>
              <w:rPr>
                <w:rFonts w:ascii="Times New Roman" w:hAnsi="Times New Roman"/>
                <w:bCs/>
                <w:sz w:val="24"/>
                <w:lang w:eastAsia="de-DE"/>
              </w:rPr>
            </w:pPr>
          </w:p>
          <w:p w14:paraId="7237639A" w14:textId="06450A16" w:rsidR="00BD16F2" w:rsidRPr="002A677E" w:rsidRDefault="00BD16F2" w:rsidP="00E07FE9">
            <w:pPr>
              <w:spacing w:before="0" w:after="0"/>
              <w:ind w:left="33"/>
              <w:rPr>
                <w:rFonts w:ascii="Times New Roman" w:hAnsi="Times New Roman"/>
                <w:bCs/>
                <w:sz w:val="24"/>
              </w:rPr>
            </w:pPr>
            <w:r>
              <w:rPr>
                <w:rFonts w:ascii="Times New Roman" w:hAnsi="Times New Roman"/>
                <w:sz w:val="24"/>
              </w:rPr>
              <w:t>Podlegają zgłoszeniu przez instytucje tylko zgodnie</w:t>
            </w:r>
            <w:r w:rsidR="00975DD6">
              <w:rPr>
                <w:rFonts w:ascii="Times New Roman" w:hAnsi="Times New Roman"/>
                <w:sz w:val="24"/>
              </w:rPr>
              <w:t xml:space="preserve"> z kra</w:t>
            </w:r>
            <w:r>
              <w:rPr>
                <w:rFonts w:ascii="Times New Roman" w:hAnsi="Times New Roman"/>
                <w:sz w:val="24"/>
              </w:rPr>
              <w:t>jowymi ogólnie przyjętymi zasadami rachunkowości.</w:t>
            </w:r>
          </w:p>
          <w:p w14:paraId="51F4F44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2F74C49" w14:textId="77777777" w:rsidTr="00E07FE9">
        <w:tc>
          <w:tcPr>
            <w:tcW w:w="1188" w:type="dxa"/>
          </w:tcPr>
          <w:p w14:paraId="45F0F2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0100</w:t>
            </w:r>
          </w:p>
        </w:tc>
        <w:tc>
          <w:tcPr>
            <w:tcW w:w="8640" w:type="dxa"/>
          </w:tcPr>
          <w:p w14:paraId="479F694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Aktywa finansowe wyceniane według kosztu zamortyzowanego</w:t>
            </w:r>
          </w:p>
          <w:p w14:paraId="4996BB95" w14:textId="77777777" w:rsidR="00BD16F2" w:rsidRPr="002A677E" w:rsidRDefault="00BD16F2" w:rsidP="00E07FE9">
            <w:pPr>
              <w:spacing w:before="0" w:after="0"/>
              <w:ind w:left="33"/>
              <w:rPr>
                <w:rFonts w:ascii="Times New Roman" w:hAnsi="Times New Roman"/>
                <w:bCs/>
                <w:sz w:val="24"/>
                <w:lang w:eastAsia="de-DE"/>
              </w:rPr>
            </w:pPr>
          </w:p>
          <w:p w14:paraId="36A72775" w14:textId="134F4DAA" w:rsidR="00BD16F2" w:rsidRPr="002A677E" w:rsidDel="00501397" w:rsidRDefault="00BD16F2" w:rsidP="00E07FE9">
            <w:pPr>
              <w:spacing w:before="0" w:after="0"/>
              <w:ind w:left="33"/>
              <w:rPr>
                <w:rFonts w:ascii="Times New Roman" w:hAnsi="Times New Roman"/>
                <w:b/>
                <w:bCs/>
                <w:sz w:val="24"/>
                <w:u w:val="single"/>
              </w:rPr>
            </w:pPr>
            <w:r>
              <w:rPr>
                <w:rFonts w:ascii="Times New Roman" w:hAnsi="Times New Roman"/>
                <w:sz w:val="24"/>
              </w:rPr>
              <w:t xml:space="preserve">MSSF 7 </w:t>
            </w:r>
            <w:r w:rsidRPr="00975DD6">
              <w:rPr>
                <w:rFonts w:ascii="Times New Roman" w:hAnsi="Times New Roman"/>
                <w:sz w:val="24"/>
              </w:rPr>
              <w:t>pkt</w:t>
            </w:r>
            <w:r w:rsidR="00975DD6" w:rsidRPr="00975DD6">
              <w:rPr>
                <w:rFonts w:ascii="Times New Roman" w:hAnsi="Times New Roman"/>
                <w:sz w:val="24"/>
              </w:rPr>
              <w:t> </w:t>
            </w:r>
            <w:r w:rsidRPr="00975DD6">
              <w:rPr>
                <w:rFonts w:ascii="Times New Roman" w:hAnsi="Times New Roman"/>
                <w:sz w:val="24"/>
              </w:rPr>
              <w:t>8</w:t>
            </w:r>
            <w:r>
              <w:rPr>
                <w:rFonts w:ascii="Times New Roman" w:hAnsi="Times New Roman"/>
                <w:sz w:val="24"/>
              </w:rPr>
              <w:t xml:space="preserve"> </w:t>
            </w:r>
            <w:r w:rsidRPr="00975DD6">
              <w:rPr>
                <w:rFonts w:ascii="Times New Roman" w:hAnsi="Times New Roman"/>
                <w:sz w:val="24"/>
              </w:rPr>
              <w:t>lit.</w:t>
            </w:r>
            <w:r w:rsidR="00975DD6" w:rsidRPr="00975DD6">
              <w:rPr>
                <w:rFonts w:ascii="Times New Roman" w:hAnsi="Times New Roman"/>
                <w:sz w:val="24"/>
              </w:rPr>
              <w:t> </w:t>
            </w:r>
            <w:r w:rsidRPr="00975DD6">
              <w:rPr>
                <w:rFonts w:ascii="Times New Roman" w:hAnsi="Times New Roman"/>
                <w:sz w:val="24"/>
              </w:rPr>
              <w:t>f)</w:t>
            </w:r>
            <w:r>
              <w:rPr>
                <w:rFonts w:ascii="Times New Roman" w:hAnsi="Times New Roman"/>
                <w:sz w:val="24"/>
              </w:rPr>
              <w:t xml:space="preserve">; MSSF 9 </w:t>
            </w:r>
            <w:r w:rsidRPr="00975DD6">
              <w:rPr>
                <w:rFonts w:ascii="Times New Roman" w:hAnsi="Times New Roman"/>
                <w:sz w:val="24"/>
              </w:rPr>
              <w:t>pkt</w:t>
            </w:r>
            <w:r w:rsidR="00975DD6" w:rsidRPr="00975DD6">
              <w:rPr>
                <w:rFonts w:ascii="Times New Roman" w:hAnsi="Times New Roman"/>
                <w:sz w:val="24"/>
              </w:rPr>
              <w:t> </w:t>
            </w:r>
            <w:r w:rsidRPr="00975DD6">
              <w:rPr>
                <w:rFonts w:ascii="Times New Roman" w:hAnsi="Times New Roman"/>
                <w:sz w:val="24"/>
              </w:rPr>
              <w:t>4</w:t>
            </w:r>
            <w:r>
              <w:rPr>
                <w:rFonts w:ascii="Times New Roman" w:hAnsi="Times New Roman"/>
                <w:sz w:val="24"/>
              </w:rPr>
              <w:t xml:space="preserve">.1.2; część 1 </w:t>
            </w:r>
            <w:r w:rsidRPr="00975DD6">
              <w:rPr>
                <w:rFonts w:ascii="Times New Roman" w:hAnsi="Times New Roman"/>
                <w:sz w:val="24"/>
              </w:rPr>
              <w:t>pkt</w:t>
            </w:r>
            <w:r w:rsidR="00975DD6" w:rsidRPr="00975DD6">
              <w:rPr>
                <w:rFonts w:ascii="Times New Roman" w:hAnsi="Times New Roman"/>
                <w:sz w:val="24"/>
              </w:rPr>
              <w:t> </w:t>
            </w:r>
            <w:r w:rsidRPr="00975DD6">
              <w:rPr>
                <w:rFonts w:ascii="Times New Roman" w:hAnsi="Times New Roman"/>
                <w:sz w:val="24"/>
              </w:rPr>
              <w:t>1</w:t>
            </w:r>
            <w:r>
              <w:rPr>
                <w:rFonts w:ascii="Times New Roman" w:hAnsi="Times New Roman"/>
                <w:sz w:val="24"/>
              </w:rPr>
              <w:t>5 załącznika V do niniejszego rozporządzenia wykonawczego;</w:t>
            </w:r>
          </w:p>
          <w:p w14:paraId="45A195A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390405B" w14:textId="77777777" w:rsidTr="00E07FE9">
        <w:tc>
          <w:tcPr>
            <w:tcW w:w="1188" w:type="dxa"/>
          </w:tcPr>
          <w:p w14:paraId="443668D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0110</w:t>
            </w:r>
          </w:p>
        </w:tc>
        <w:tc>
          <w:tcPr>
            <w:tcW w:w="8640" w:type="dxa"/>
          </w:tcPr>
          <w:p w14:paraId="766084D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Aktywa finansowe niebędące instrumentami pochodnymi nieprzeznaczone do obrotu wyceniane metodą ceny nabycia</w:t>
            </w:r>
          </w:p>
          <w:p w14:paraId="6FD47D7F" w14:textId="77777777" w:rsidR="00BD16F2" w:rsidRPr="002A677E" w:rsidRDefault="00BD16F2" w:rsidP="00E07FE9">
            <w:pPr>
              <w:spacing w:before="0" w:after="0"/>
              <w:ind w:left="33"/>
              <w:rPr>
                <w:rFonts w:ascii="Times New Roman" w:hAnsi="Times New Roman"/>
                <w:bCs/>
                <w:sz w:val="24"/>
                <w:lang w:eastAsia="de-DE"/>
              </w:rPr>
            </w:pPr>
          </w:p>
          <w:p w14:paraId="45DF723D" w14:textId="3341B4B8" w:rsidR="00BD16F2" w:rsidRPr="002A677E" w:rsidRDefault="00BD16F2" w:rsidP="00E07FE9">
            <w:pPr>
              <w:spacing w:before="0" w:after="0"/>
              <w:ind w:left="33"/>
              <w:rPr>
                <w:rFonts w:ascii="Times New Roman" w:hAnsi="Times New Roman"/>
                <w:bCs/>
                <w:sz w:val="24"/>
              </w:rPr>
            </w:pPr>
            <w:r w:rsidRPr="00975DD6">
              <w:rPr>
                <w:rFonts w:ascii="Times New Roman" w:hAnsi="Times New Roman"/>
                <w:sz w:val="24"/>
              </w:rPr>
              <w:t>art.</w:t>
            </w:r>
            <w:r w:rsidR="00975DD6" w:rsidRPr="00975DD6">
              <w:rPr>
                <w:rFonts w:ascii="Times New Roman" w:hAnsi="Times New Roman"/>
                <w:sz w:val="24"/>
              </w:rPr>
              <w:t> </w:t>
            </w:r>
            <w:r w:rsidRPr="00975DD6">
              <w:rPr>
                <w:rFonts w:ascii="Times New Roman" w:hAnsi="Times New Roman"/>
                <w:sz w:val="24"/>
              </w:rPr>
              <w:t>3</w:t>
            </w:r>
            <w:r>
              <w:rPr>
                <w:rFonts w:ascii="Times New Roman" w:hAnsi="Times New Roman"/>
                <w:sz w:val="24"/>
              </w:rPr>
              <w:t xml:space="preserve">5 dyrektywy Rady 86/635/EWG; </w:t>
            </w:r>
            <w:r w:rsidRPr="00975DD6">
              <w:rPr>
                <w:rFonts w:ascii="Times New Roman" w:hAnsi="Times New Roman"/>
                <w:sz w:val="24"/>
              </w:rPr>
              <w:t>art.</w:t>
            </w:r>
            <w:r w:rsidR="00975DD6" w:rsidRPr="00975DD6">
              <w:rPr>
                <w:rFonts w:ascii="Times New Roman" w:hAnsi="Times New Roman"/>
                <w:sz w:val="24"/>
              </w:rPr>
              <w:t> </w:t>
            </w:r>
            <w:r w:rsidRPr="00975DD6">
              <w:rPr>
                <w:rFonts w:ascii="Times New Roman" w:hAnsi="Times New Roman"/>
                <w:sz w:val="24"/>
              </w:rPr>
              <w:t>6</w:t>
            </w:r>
            <w:r>
              <w:rPr>
                <w:rFonts w:ascii="Times New Roman" w:hAnsi="Times New Roman"/>
                <w:sz w:val="24"/>
              </w:rPr>
              <w:t xml:space="preserve"> </w:t>
            </w:r>
            <w:r w:rsidRPr="00975DD6">
              <w:rPr>
                <w:rFonts w:ascii="Times New Roman" w:hAnsi="Times New Roman"/>
                <w:sz w:val="24"/>
              </w:rPr>
              <w:t>ust.</w:t>
            </w:r>
            <w:r w:rsidR="00975DD6" w:rsidRPr="00975DD6">
              <w:rPr>
                <w:rFonts w:ascii="Times New Roman" w:hAnsi="Times New Roman"/>
                <w:sz w:val="24"/>
              </w:rPr>
              <w:t> </w:t>
            </w:r>
            <w:r w:rsidRPr="00975DD6">
              <w:rPr>
                <w:rFonts w:ascii="Times New Roman" w:hAnsi="Times New Roman"/>
                <w:sz w:val="24"/>
              </w:rPr>
              <w:t>1</w:t>
            </w:r>
            <w:r>
              <w:rPr>
                <w:rFonts w:ascii="Times New Roman" w:hAnsi="Times New Roman"/>
                <w:sz w:val="24"/>
              </w:rPr>
              <w:t xml:space="preserve"> </w:t>
            </w:r>
            <w:r w:rsidRPr="00975DD6">
              <w:rPr>
                <w:rFonts w:ascii="Times New Roman" w:hAnsi="Times New Roman"/>
                <w:sz w:val="24"/>
              </w:rPr>
              <w:t>lit.</w:t>
            </w:r>
            <w:r w:rsidR="00975DD6" w:rsidRPr="00975DD6">
              <w:rPr>
                <w:rFonts w:ascii="Times New Roman" w:hAnsi="Times New Roman"/>
                <w:sz w:val="24"/>
              </w:rPr>
              <w:t> </w:t>
            </w:r>
            <w:r w:rsidRPr="00975DD6">
              <w:rPr>
                <w:rFonts w:ascii="Times New Roman" w:hAnsi="Times New Roman"/>
                <w:sz w:val="24"/>
              </w:rPr>
              <w:t>i)</w:t>
            </w:r>
            <w:r>
              <w:rPr>
                <w:rFonts w:ascii="Times New Roman" w:hAnsi="Times New Roman"/>
                <w:sz w:val="24"/>
              </w:rPr>
              <w:t xml:space="preserve"> oraz </w:t>
            </w:r>
            <w:r w:rsidRPr="00975DD6">
              <w:rPr>
                <w:rFonts w:ascii="Times New Roman" w:hAnsi="Times New Roman"/>
                <w:sz w:val="24"/>
              </w:rPr>
              <w:t>art.</w:t>
            </w:r>
            <w:r w:rsidR="00975DD6" w:rsidRPr="00975DD6">
              <w:rPr>
                <w:rFonts w:ascii="Times New Roman" w:hAnsi="Times New Roman"/>
                <w:sz w:val="24"/>
              </w:rPr>
              <w:t> </w:t>
            </w:r>
            <w:r w:rsidRPr="00975DD6">
              <w:rPr>
                <w:rFonts w:ascii="Times New Roman" w:hAnsi="Times New Roman"/>
                <w:sz w:val="24"/>
              </w:rPr>
              <w:t>8</w:t>
            </w:r>
            <w:r>
              <w:rPr>
                <w:rFonts w:ascii="Times New Roman" w:hAnsi="Times New Roman"/>
                <w:sz w:val="24"/>
              </w:rPr>
              <w:t xml:space="preserve"> </w:t>
            </w:r>
            <w:r w:rsidRPr="00975DD6">
              <w:rPr>
                <w:rFonts w:ascii="Times New Roman" w:hAnsi="Times New Roman"/>
                <w:sz w:val="24"/>
              </w:rPr>
              <w:t>ust.</w:t>
            </w:r>
            <w:r w:rsidR="00975DD6" w:rsidRPr="00975DD6">
              <w:rPr>
                <w:rFonts w:ascii="Times New Roman" w:hAnsi="Times New Roman"/>
                <w:sz w:val="24"/>
              </w:rPr>
              <w:t> </w:t>
            </w:r>
            <w:r w:rsidRPr="00975DD6">
              <w:rPr>
                <w:rFonts w:ascii="Times New Roman" w:hAnsi="Times New Roman"/>
                <w:sz w:val="24"/>
              </w:rPr>
              <w:t>2</w:t>
            </w:r>
            <w:r>
              <w:rPr>
                <w:rFonts w:ascii="Times New Roman" w:hAnsi="Times New Roman"/>
                <w:sz w:val="24"/>
              </w:rPr>
              <w:t xml:space="preserve"> dyrektywy 2013/34/UE; część 1 </w:t>
            </w:r>
            <w:r w:rsidRPr="00975DD6">
              <w:rPr>
                <w:rFonts w:ascii="Times New Roman" w:hAnsi="Times New Roman"/>
                <w:sz w:val="24"/>
              </w:rPr>
              <w:t>pkt</w:t>
            </w:r>
            <w:r w:rsidR="00975DD6" w:rsidRPr="00975DD6">
              <w:rPr>
                <w:rFonts w:ascii="Times New Roman" w:hAnsi="Times New Roman"/>
                <w:sz w:val="24"/>
              </w:rPr>
              <w:t> </w:t>
            </w:r>
            <w:r w:rsidRPr="00975DD6">
              <w:rPr>
                <w:rFonts w:ascii="Times New Roman" w:hAnsi="Times New Roman"/>
                <w:sz w:val="24"/>
              </w:rPr>
              <w:t>1</w:t>
            </w:r>
            <w:r>
              <w:rPr>
                <w:rFonts w:ascii="Times New Roman" w:hAnsi="Times New Roman"/>
                <w:sz w:val="24"/>
              </w:rPr>
              <w:t>6 załącznika V do niniejszego rozporządzenia wykonawczego;</w:t>
            </w:r>
          </w:p>
          <w:p w14:paraId="282E66CD" w14:textId="77777777" w:rsidR="00BD16F2" w:rsidRPr="002A677E" w:rsidRDefault="00BD16F2" w:rsidP="00E07FE9">
            <w:pPr>
              <w:spacing w:before="0" w:after="0"/>
              <w:ind w:left="33"/>
              <w:rPr>
                <w:rFonts w:ascii="Times New Roman" w:hAnsi="Times New Roman"/>
                <w:bCs/>
                <w:sz w:val="24"/>
                <w:lang w:eastAsia="de-DE"/>
              </w:rPr>
            </w:pPr>
          </w:p>
          <w:p w14:paraId="172A9BBE" w14:textId="460A689A" w:rsidR="00BD16F2" w:rsidRPr="002A677E" w:rsidRDefault="00BD16F2" w:rsidP="00E07FE9">
            <w:pPr>
              <w:spacing w:before="0" w:after="0"/>
              <w:ind w:left="33"/>
              <w:rPr>
                <w:rFonts w:ascii="Times New Roman" w:hAnsi="Times New Roman"/>
                <w:bCs/>
                <w:sz w:val="24"/>
              </w:rPr>
            </w:pPr>
            <w:r>
              <w:rPr>
                <w:rFonts w:ascii="Times New Roman" w:hAnsi="Times New Roman"/>
                <w:sz w:val="24"/>
              </w:rPr>
              <w:t>Podlegają zgłoszeniu przez instytucje tylko zgodnie</w:t>
            </w:r>
            <w:r w:rsidR="00975DD6">
              <w:rPr>
                <w:rFonts w:ascii="Times New Roman" w:hAnsi="Times New Roman"/>
                <w:sz w:val="24"/>
              </w:rPr>
              <w:t xml:space="preserve"> z kra</w:t>
            </w:r>
            <w:r>
              <w:rPr>
                <w:rFonts w:ascii="Times New Roman" w:hAnsi="Times New Roman"/>
                <w:sz w:val="24"/>
              </w:rPr>
              <w:t>jowymi ogólnie przyjętymi zasadami rachunkowości.</w:t>
            </w:r>
          </w:p>
          <w:p w14:paraId="58A5969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948604" w14:textId="77777777" w:rsidTr="00E07FE9">
        <w:tc>
          <w:tcPr>
            <w:tcW w:w="1188" w:type="dxa"/>
          </w:tcPr>
          <w:p w14:paraId="3001C0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0120</w:t>
            </w:r>
          </w:p>
        </w:tc>
        <w:tc>
          <w:tcPr>
            <w:tcW w:w="8640" w:type="dxa"/>
          </w:tcPr>
          <w:p w14:paraId="4E4E0E80"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Inne aktywa finansowe niebędące instrumentami pochodnymi nieprzeznaczone do obrotu</w:t>
            </w:r>
          </w:p>
          <w:p w14:paraId="238F2DC7" w14:textId="77777777" w:rsidR="00BD16F2" w:rsidRPr="002A677E" w:rsidRDefault="00BD16F2" w:rsidP="00E07FE9">
            <w:pPr>
              <w:spacing w:before="0" w:after="0"/>
              <w:ind w:left="33"/>
              <w:rPr>
                <w:rFonts w:ascii="Times New Roman" w:hAnsi="Times New Roman"/>
                <w:bCs/>
                <w:sz w:val="24"/>
                <w:lang w:eastAsia="de-DE"/>
              </w:rPr>
            </w:pPr>
          </w:p>
          <w:p w14:paraId="46DBE6A3" w14:textId="3FF33C97" w:rsidR="00BD16F2" w:rsidRPr="002A677E" w:rsidRDefault="00BD16F2" w:rsidP="00E07FE9">
            <w:pPr>
              <w:spacing w:before="0" w:after="0"/>
              <w:ind w:left="33"/>
              <w:rPr>
                <w:rFonts w:ascii="Times New Roman" w:hAnsi="Times New Roman"/>
                <w:bCs/>
                <w:sz w:val="24"/>
              </w:rPr>
            </w:pPr>
            <w:r w:rsidRPr="00975DD6">
              <w:rPr>
                <w:rFonts w:ascii="Times New Roman" w:hAnsi="Times New Roman"/>
                <w:sz w:val="24"/>
              </w:rPr>
              <w:t>art.</w:t>
            </w:r>
            <w:r w:rsidR="00975DD6" w:rsidRPr="00975DD6">
              <w:rPr>
                <w:rFonts w:ascii="Times New Roman" w:hAnsi="Times New Roman"/>
                <w:sz w:val="24"/>
              </w:rPr>
              <w:t> </w:t>
            </w:r>
            <w:r w:rsidRPr="00975DD6">
              <w:rPr>
                <w:rFonts w:ascii="Times New Roman" w:hAnsi="Times New Roman"/>
                <w:sz w:val="24"/>
              </w:rPr>
              <w:t>3</w:t>
            </w:r>
            <w:r>
              <w:rPr>
                <w:rFonts w:ascii="Times New Roman" w:hAnsi="Times New Roman"/>
                <w:sz w:val="24"/>
              </w:rPr>
              <w:t xml:space="preserve">7 dyrektywy Rady 86/635/EWG; </w:t>
            </w:r>
            <w:r w:rsidRPr="00975DD6">
              <w:rPr>
                <w:rFonts w:ascii="Times New Roman" w:hAnsi="Times New Roman"/>
                <w:sz w:val="24"/>
              </w:rPr>
              <w:t>art.</w:t>
            </w:r>
            <w:r w:rsidR="00975DD6" w:rsidRPr="00975DD6">
              <w:rPr>
                <w:rFonts w:ascii="Times New Roman" w:hAnsi="Times New Roman"/>
                <w:sz w:val="24"/>
              </w:rPr>
              <w:t> </w:t>
            </w:r>
            <w:r w:rsidRPr="00975DD6">
              <w:rPr>
                <w:rFonts w:ascii="Times New Roman" w:hAnsi="Times New Roman"/>
                <w:sz w:val="24"/>
              </w:rPr>
              <w:t>1</w:t>
            </w:r>
            <w:r>
              <w:rPr>
                <w:rFonts w:ascii="Times New Roman" w:hAnsi="Times New Roman"/>
                <w:sz w:val="24"/>
              </w:rPr>
              <w:t xml:space="preserve">2 </w:t>
            </w:r>
            <w:r w:rsidRPr="00975DD6">
              <w:rPr>
                <w:rFonts w:ascii="Times New Roman" w:hAnsi="Times New Roman"/>
                <w:sz w:val="24"/>
              </w:rPr>
              <w:t>ust.</w:t>
            </w:r>
            <w:r w:rsidR="00975DD6" w:rsidRPr="00975DD6">
              <w:rPr>
                <w:rFonts w:ascii="Times New Roman" w:hAnsi="Times New Roman"/>
                <w:sz w:val="24"/>
              </w:rPr>
              <w:t> </w:t>
            </w:r>
            <w:r w:rsidRPr="00975DD6">
              <w:rPr>
                <w:rFonts w:ascii="Times New Roman" w:hAnsi="Times New Roman"/>
                <w:sz w:val="24"/>
              </w:rPr>
              <w:t>7</w:t>
            </w:r>
            <w:r>
              <w:rPr>
                <w:rFonts w:ascii="Times New Roman" w:hAnsi="Times New Roman"/>
                <w:sz w:val="24"/>
              </w:rPr>
              <w:t xml:space="preserve"> dyrektywy 2013/34/UE; część 1 </w:t>
            </w:r>
            <w:r w:rsidRPr="00975DD6">
              <w:rPr>
                <w:rFonts w:ascii="Times New Roman" w:hAnsi="Times New Roman"/>
                <w:sz w:val="24"/>
              </w:rPr>
              <w:t>pkt</w:t>
            </w:r>
            <w:r w:rsidR="00975DD6" w:rsidRPr="00975DD6">
              <w:rPr>
                <w:rFonts w:ascii="Times New Roman" w:hAnsi="Times New Roman"/>
                <w:sz w:val="24"/>
              </w:rPr>
              <w:t> </w:t>
            </w:r>
            <w:r w:rsidRPr="00975DD6">
              <w:rPr>
                <w:rFonts w:ascii="Times New Roman" w:hAnsi="Times New Roman"/>
                <w:sz w:val="24"/>
              </w:rPr>
              <w:t>1</w:t>
            </w:r>
            <w:r>
              <w:rPr>
                <w:rFonts w:ascii="Times New Roman" w:hAnsi="Times New Roman"/>
                <w:sz w:val="24"/>
              </w:rPr>
              <w:t>6 załącznika V do niniejszego rozporządzenia wykonawczego;</w:t>
            </w:r>
          </w:p>
          <w:p w14:paraId="7D2BCFA8" w14:textId="77777777" w:rsidR="00BD16F2" w:rsidRPr="002A677E" w:rsidRDefault="00BD16F2" w:rsidP="00E07FE9">
            <w:pPr>
              <w:spacing w:before="0" w:after="0"/>
              <w:ind w:left="33"/>
              <w:rPr>
                <w:rFonts w:ascii="Times New Roman" w:hAnsi="Times New Roman"/>
                <w:bCs/>
                <w:sz w:val="24"/>
                <w:lang w:eastAsia="de-DE"/>
              </w:rPr>
            </w:pPr>
          </w:p>
          <w:p w14:paraId="14CA5512" w14:textId="43E86573" w:rsidR="00BD16F2" w:rsidRPr="002A677E" w:rsidRDefault="00BD16F2" w:rsidP="00E07FE9">
            <w:pPr>
              <w:spacing w:before="0" w:after="0"/>
              <w:ind w:left="33"/>
              <w:rPr>
                <w:rFonts w:ascii="Times New Roman" w:hAnsi="Times New Roman"/>
                <w:bCs/>
                <w:sz w:val="24"/>
              </w:rPr>
            </w:pPr>
            <w:r>
              <w:rPr>
                <w:rFonts w:ascii="Times New Roman" w:hAnsi="Times New Roman"/>
                <w:sz w:val="24"/>
              </w:rPr>
              <w:t>Podlegają zgłoszeniu przez instytucje tylko zgodnie</w:t>
            </w:r>
            <w:r w:rsidR="00975DD6">
              <w:rPr>
                <w:rFonts w:ascii="Times New Roman" w:hAnsi="Times New Roman"/>
                <w:sz w:val="24"/>
              </w:rPr>
              <w:t xml:space="preserve"> z kra</w:t>
            </w:r>
            <w:r>
              <w:rPr>
                <w:rFonts w:ascii="Times New Roman" w:hAnsi="Times New Roman"/>
                <w:sz w:val="24"/>
              </w:rPr>
              <w:t>jowymi ogólnie przyjętymi zasadami rachunkowości.</w:t>
            </w:r>
          </w:p>
          <w:p w14:paraId="312E62E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7C8E3AA" w14:textId="77777777" w:rsidTr="00E07FE9">
        <w:tc>
          <w:tcPr>
            <w:tcW w:w="1188" w:type="dxa"/>
          </w:tcPr>
          <w:p w14:paraId="6BE6225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0130</w:t>
            </w:r>
          </w:p>
        </w:tc>
        <w:tc>
          <w:tcPr>
            <w:tcW w:w="8640" w:type="dxa"/>
          </w:tcPr>
          <w:p w14:paraId="76C04A1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Pozycje krótkie</w:t>
            </w:r>
          </w:p>
          <w:p w14:paraId="49E7DA3B" w14:textId="77777777" w:rsidR="00BD16F2" w:rsidRPr="002A677E" w:rsidRDefault="00BD16F2" w:rsidP="00E07FE9">
            <w:pPr>
              <w:spacing w:before="0" w:after="0"/>
              <w:ind w:left="33"/>
              <w:rPr>
                <w:rFonts w:ascii="Times New Roman" w:hAnsi="Times New Roman"/>
                <w:bCs/>
                <w:sz w:val="24"/>
                <w:lang w:eastAsia="de-DE"/>
              </w:rPr>
            </w:pPr>
          </w:p>
          <w:p w14:paraId="5EABDCFA" w14:textId="222C954C" w:rsidR="00BD16F2" w:rsidRPr="002A677E" w:rsidRDefault="00BD16F2" w:rsidP="00E07FE9">
            <w:pPr>
              <w:spacing w:before="0" w:after="0"/>
              <w:ind w:left="33"/>
              <w:rPr>
                <w:rFonts w:ascii="Times New Roman" w:hAnsi="Times New Roman"/>
                <w:bCs/>
                <w:sz w:val="24"/>
              </w:rPr>
            </w:pPr>
            <w:r>
              <w:rPr>
                <w:rFonts w:ascii="Times New Roman" w:hAnsi="Times New Roman"/>
                <w:sz w:val="24"/>
              </w:rPr>
              <w:t>Wartość bilansowa pozycji krótkich zgodnie</w:t>
            </w:r>
            <w:r w:rsidR="00975DD6">
              <w:rPr>
                <w:rFonts w:ascii="Times New Roman" w:hAnsi="Times New Roman"/>
                <w:sz w:val="24"/>
              </w:rPr>
              <w:t xml:space="preserve"> z def</w:t>
            </w:r>
            <w:r>
              <w:rPr>
                <w:rFonts w:ascii="Times New Roman" w:hAnsi="Times New Roman"/>
                <w:sz w:val="24"/>
              </w:rPr>
              <w:t>inicją w MSSF 9 pkt BA.7 lit. b), jeżeli bezpośredni kontrahent należy do sektora instytucji rządowych</w:t>
            </w:r>
            <w:r w:rsidR="00975DD6">
              <w:rPr>
                <w:rFonts w:ascii="Times New Roman" w:hAnsi="Times New Roman"/>
                <w:sz w:val="24"/>
              </w:rPr>
              <w:t xml:space="preserve"> i sam</w:t>
            </w:r>
            <w:r>
              <w:rPr>
                <w:rFonts w:ascii="Times New Roman" w:hAnsi="Times New Roman"/>
                <w:sz w:val="24"/>
              </w:rPr>
              <w:t>orządowych zgodnie</w:t>
            </w:r>
            <w:r w:rsidR="00975DD6">
              <w:rPr>
                <w:rFonts w:ascii="Times New Roman" w:hAnsi="Times New Roman"/>
                <w:sz w:val="24"/>
              </w:rPr>
              <w:t xml:space="preserve"> z def</w:t>
            </w:r>
            <w:r>
              <w:rPr>
                <w:rFonts w:ascii="Times New Roman" w:hAnsi="Times New Roman"/>
                <w:sz w:val="24"/>
              </w:rPr>
              <w:t>inicją</w:t>
            </w:r>
            <w:r w:rsidR="00975DD6">
              <w:rPr>
                <w:rFonts w:ascii="Times New Roman" w:hAnsi="Times New Roman"/>
                <w:sz w:val="24"/>
              </w:rPr>
              <w:t xml:space="preserve"> w </w:t>
            </w:r>
            <w:r w:rsidR="00975DD6" w:rsidRPr="00975DD6">
              <w:rPr>
                <w:rFonts w:ascii="Times New Roman" w:hAnsi="Times New Roman"/>
                <w:sz w:val="24"/>
              </w:rPr>
              <w:t>pkt </w:t>
            </w:r>
            <w:r w:rsidRPr="00975DD6">
              <w:rPr>
                <w:rFonts w:ascii="Times New Roman" w:hAnsi="Times New Roman"/>
                <w:sz w:val="24"/>
              </w:rPr>
              <w:t>1</w:t>
            </w:r>
            <w:r>
              <w:rPr>
                <w:rFonts w:ascii="Times New Roman" w:hAnsi="Times New Roman"/>
                <w:sz w:val="24"/>
              </w:rPr>
              <w:t>55–160 niniejszego załącznika.</w:t>
            </w:r>
          </w:p>
          <w:p w14:paraId="024950F8" w14:textId="77777777" w:rsidR="00BD16F2" w:rsidRPr="002A677E" w:rsidRDefault="00BD16F2" w:rsidP="00E07FE9">
            <w:pPr>
              <w:spacing w:before="0" w:after="0"/>
              <w:ind w:left="33"/>
              <w:rPr>
                <w:rFonts w:ascii="Times New Roman" w:hAnsi="Times New Roman"/>
                <w:bCs/>
                <w:sz w:val="24"/>
                <w:lang w:eastAsia="de-DE"/>
              </w:rPr>
            </w:pPr>
          </w:p>
          <w:p w14:paraId="51B3EE05" w14:textId="4B8C8FE6" w:rsidR="00BD16F2" w:rsidRPr="002A677E" w:rsidRDefault="00BD16F2" w:rsidP="00E07FE9">
            <w:pPr>
              <w:spacing w:before="0" w:after="0"/>
              <w:ind w:left="33"/>
              <w:rPr>
                <w:rFonts w:ascii="Times New Roman" w:hAnsi="Times New Roman"/>
                <w:bCs/>
                <w:sz w:val="24"/>
              </w:rPr>
            </w:pPr>
            <w:r>
              <w:rPr>
                <w:rFonts w:ascii="Times New Roman" w:hAnsi="Times New Roman"/>
                <w:sz w:val="24"/>
              </w:rPr>
              <w:t>Pozycje krótkie powstają, jeżeli instytucja sprzedaje papiery wartościowe nabyte</w:t>
            </w:r>
            <w:r w:rsidR="00975DD6">
              <w:rPr>
                <w:rFonts w:ascii="Times New Roman" w:hAnsi="Times New Roman"/>
                <w:sz w:val="24"/>
              </w:rPr>
              <w:t xml:space="preserve"> w ram</w:t>
            </w:r>
            <w:r>
              <w:rPr>
                <w:rFonts w:ascii="Times New Roman" w:hAnsi="Times New Roman"/>
                <w:sz w:val="24"/>
              </w:rPr>
              <w:t>ach transakcji kredytu</w:t>
            </w:r>
            <w:r w:rsidR="00975DD6">
              <w:rPr>
                <w:rFonts w:ascii="Times New Roman" w:hAnsi="Times New Roman"/>
                <w:sz w:val="24"/>
              </w:rPr>
              <w:t xml:space="preserve"> z otr</w:t>
            </w:r>
            <w:r>
              <w:rPr>
                <w:rFonts w:ascii="Times New Roman" w:hAnsi="Times New Roman"/>
                <w:sz w:val="24"/>
              </w:rPr>
              <w:t>zymanym przyrzeczeniem odkupu lub pożyczone</w:t>
            </w:r>
            <w:r w:rsidR="00975DD6">
              <w:rPr>
                <w:rFonts w:ascii="Times New Roman" w:hAnsi="Times New Roman"/>
                <w:sz w:val="24"/>
              </w:rPr>
              <w:t xml:space="preserve"> w ram</w:t>
            </w:r>
            <w:r>
              <w:rPr>
                <w:rFonts w:ascii="Times New Roman" w:hAnsi="Times New Roman"/>
                <w:sz w:val="24"/>
              </w:rPr>
              <w:t>ach transakcji udzielenia pożyczki papierów wartościowych.</w:t>
            </w:r>
          </w:p>
          <w:p w14:paraId="7EBF0AEF" w14:textId="77777777" w:rsidR="00BD16F2" w:rsidRPr="002A677E" w:rsidRDefault="00BD16F2" w:rsidP="00E07FE9">
            <w:pPr>
              <w:spacing w:before="0" w:after="0"/>
              <w:ind w:left="33"/>
              <w:rPr>
                <w:rFonts w:ascii="Times New Roman" w:hAnsi="Times New Roman"/>
                <w:bCs/>
                <w:sz w:val="24"/>
                <w:lang w:eastAsia="de-DE"/>
              </w:rPr>
            </w:pPr>
          </w:p>
          <w:p w14:paraId="021370D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Wartością bilansową jest wartość godziwa pozycji krótkich.</w:t>
            </w:r>
          </w:p>
          <w:p w14:paraId="3EDD491E" w14:textId="77777777" w:rsidR="00BD16F2" w:rsidRPr="002A677E" w:rsidRDefault="00BD16F2" w:rsidP="00E07FE9">
            <w:pPr>
              <w:spacing w:before="0" w:after="0"/>
              <w:ind w:left="33"/>
              <w:rPr>
                <w:rFonts w:ascii="Times New Roman" w:hAnsi="Times New Roman"/>
                <w:bCs/>
                <w:sz w:val="24"/>
                <w:lang w:eastAsia="de-DE"/>
              </w:rPr>
            </w:pPr>
          </w:p>
          <w:p w14:paraId="4A4AC949" w14:textId="23583D74"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Pozycje krótkie zgłasza się według przedziału rezydualnego terminu zapadalności, określonego</w:t>
            </w:r>
            <w:r w:rsidR="00975DD6">
              <w:rPr>
                <w:rFonts w:ascii="Times New Roman" w:hAnsi="Times New Roman"/>
                <w:sz w:val="24"/>
              </w:rPr>
              <w:t xml:space="preserve"> w wie</w:t>
            </w:r>
            <w:r>
              <w:rPr>
                <w:rFonts w:ascii="Times New Roman" w:hAnsi="Times New Roman"/>
                <w:sz w:val="24"/>
              </w:rPr>
              <w:t xml:space="preserve">rszach 0170 </w:t>
            </w:r>
            <w:r w:rsidRPr="00975DD6">
              <w:rPr>
                <w:rFonts w:ascii="Times New Roman" w:hAnsi="Times New Roman"/>
                <w:sz w:val="24"/>
              </w:rPr>
              <w:t>do</w:t>
            </w:r>
            <w:r w:rsidR="00975DD6" w:rsidRPr="00975DD6">
              <w:rPr>
                <w:rFonts w:ascii="Times New Roman" w:hAnsi="Times New Roman"/>
                <w:sz w:val="24"/>
              </w:rPr>
              <w:t> </w:t>
            </w:r>
            <w:r w:rsidRPr="00975DD6">
              <w:rPr>
                <w:rFonts w:ascii="Times New Roman" w:hAnsi="Times New Roman"/>
                <w:sz w:val="24"/>
              </w:rPr>
              <w:t>0</w:t>
            </w:r>
            <w:r>
              <w:rPr>
                <w:rFonts w:ascii="Times New Roman" w:hAnsi="Times New Roman"/>
                <w:sz w:val="24"/>
              </w:rPr>
              <w:t xml:space="preserve">230, oraz według bezpośredniego kontrahenta. </w:t>
            </w:r>
          </w:p>
          <w:p w14:paraId="3218C7A4" w14:textId="77777777" w:rsidR="00BD16F2" w:rsidRPr="002A677E" w:rsidRDefault="00BD16F2" w:rsidP="00E07FE9">
            <w:pPr>
              <w:spacing w:before="0" w:after="0"/>
              <w:ind w:left="33"/>
              <w:rPr>
                <w:rFonts w:ascii="Times New Roman" w:hAnsi="Times New Roman"/>
                <w:bCs/>
                <w:sz w:val="24"/>
                <w:lang w:eastAsia="de-DE"/>
              </w:rPr>
            </w:pPr>
          </w:p>
          <w:p w14:paraId="7BAFBB69" w14:textId="236F88AA" w:rsidR="00BD16F2" w:rsidRPr="002A677E" w:rsidRDefault="00BD16F2" w:rsidP="00E07FE9">
            <w:pPr>
              <w:spacing w:before="0" w:after="0"/>
              <w:ind w:left="33"/>
              <w:rPr>
                <w:rFonts w:ascii="Times New Roman" w:hAnsi="Times New Roman"/>
                <w:bCs/>
                <w:sz w:val="24"/>
              </w:rPr>
            </w:pPr>
            <w:r>
              <w:rPr>
                <w:rFonts w:ascii="Times New Roman" w:hAnsi="Times New Roman"/>
                <w:sz w:val="24"/>
              </w:rPr>
              <w:t>Pozycje krótkie zgłaszane</w:t>
            </w:r>
            <w:r w:rsidR="00975DD6">
              <w:rPr>
                <w:rFonts w:ascii="Times New Roman" w:hAnsi="Times New Roman"/>
                <w:sz w:val="24"/>
              </w:rPr>
              <w:t xml:space="preserve"> w tej</w:t>
            </w:r>
            <w:r>
              <w:rPr>
                <w:rFonts w:ascii="Times New Roman" w:hAnsi="Times New Roman"/>
                <w:sz w:val="24"/>
              </w:rPr>
              <w:t xml:space="preserve"> kolumnie mogą być kompensowane</w:t>
            </w:r>
            <w:r w:rsidR="00975DD6">
              <w:rPr>
                <w:rFonts w:ascii="Times New Roman" w:hAnsi="Times New Roman"/>
                <w:sz w:val="24"/>
              </w:rPr>
              <w:t xml:space="preserve"> z poz</w:t>
            </w:r>
            <w:r>
              <w:rPr>
                <w:rFonts w:ascii="Times New Roman" w:hAnsi="Times New Roman"/>
                <w:sz w:val="24"/>
              </w:rPr>
              <w:t>ycjami</w:t>
            </w:r>
            <w:r w:rsidR="00975DD6">
              <w:rPr>
                <w:rFonts w:ascii="Times New Roman" w:hAnsi="Times New Roman"/>
                <w:sz w:val="24"/>
              </w:rPr>
              <w:t xml:space="preserve"> o tak</w:t>
            </w:r>
            <w:r>
              <w:rPr>
                <w:rFonts w:ascii="Times New Roman" w:hAnsi="Times New Roman"/>
                <w:sz w:val="24"/>
              </w:rPr>
              <w:t>im samym rezydualnym terminie zapadalności, których stroną jest ten sam bezpośredni kontrahent</w:t>
            </w:r>
            <w:r w:rsidR="00975DD6">
              <w:rPr>
                <w:rFonts w:ascii="Times New Roman" w:hAnsi="Times New Roman"/>
                <w:sz w:val="24"/>
              </w:rPr>
              <w:t xml:space="preserve"> i któ</w:t>
            </w:r>
            <w:r>
              <w:rPr>
                <w:rFonts w:ascii="Times New Roman" w:hAnsi="Times New Roman"/>
                <w:sz w:val="24"/>
              </w:rPr>
              <w:t>re denominowane są</w:t>
            </w:r>
            <w:r w:rsidR="00975DD6">
              <w:rPr>
                <w:rFonts w:ascii="Times New Roman" w:hAnsi="Times New Roman"/>
                <w:sz w:val="24"/>
              </w:rPr>
              <w:t xml:space="preserve"> w tak</w:t>
            </w:r>
            <w:r>
              <w:rPr>
                <w:rFonts w:ascii="Times New Roman" w:hAnsi="Times New Roman"/>
                <w:sz w:val="24"/>
              </w:rPr>
              <w:t>iej samej walucie, jak zgłoszono</w:t>
            </w:r>
            <w:r w:rsidR="00975DD6">
              <w:rPr>
                <w:rFonts w:ascii="Times New Roman" w:hAnsi="Times New Roman"/>
                <w:sz w:val="24"/>
              </w:rPr>
              <w:t xml:space="preserve"> w kol</w:t>
            </w:r>
            <w:r>
              <w:rPr>
                <w:rFonts w:ascii="Times New Roman" w:hAnsi="Times New Roman"/>
                <w:sz w:val="24"/>
              </w:rPr>
              <w:t>umnach 0030–0120, aby uzyskać pozycję netto zgłoszoną</w:t>
            </w:r>
            <w:r w:rsidR="00975DD6">
              <w:rPr>
                <w:rFonts w:ascii="Times New Roman" w:hAnsi="Times New Roman"/>
                <w:sz w:val="24"/>
              </w:rPr>
              <w:t xml:space="preserve"> w kol</w:t>
            </w:r>
            <w:r>
              <w:rPr>
                <w:rFonts w:ascii="Times New Roman" w:hAnsi="Times New Roman"/>
                <w:sz w:val="24"/>
              </w:rPr>
              <w:t>umnie 0020.</w:t>
            </w:r>
          </w:p>
          <w:p w14:paraId="1FB5AD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10B3391" w14:textId="77777777" w:rsidTr="00E07FE9">
        <w:tc>
          <w:tcPr>
            <w:tcW w:w="1188" w:type="dxa"/>
          </w:tcPr>
          <w:p w14:paraId="10D2B58C" w14:textId="77777777" w:rsidR="00BD16F2" w:rsidRPr="002A677E" w:rsidDel="00E97A51" w:rsidRDefault="00BD16F2" w:rsidP="00E07FE9">
            <w:pPr>
              <w:spacing w:before="0" w:after="0"/>
              <w:ind w:left="33"/>
              <w:rPr>
                <w:rFonts w:ascii="Times New Roman" w:hAnsi="Times New Roman"/>
                <w:bCs/>
                <w:sz w:val="24"/>
              </w:rPr>
            </w:pPr>
            <w:r>
              <w:rPr>
                <w:rFonts w:ascii="Times New Roman" w:hAnsi="Times New Roman"/>
                <w:sz w:val="24"/>
              </w:rPr>
              <w:lastRenderedPageBreak/>
              <w:t>0140</w:t>
            </w:r>
          </w:p>
        </w:tc>
        <w:tc>
          <w:tcPr>
            <w:tcW w:w="8640" w:type="dxa"/>
          </w:tcPr>
          <w:p w14:paraId="7E8B6597" w14:textId="5F2E7212"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W tym: pozycje krótkie</w:t>
            </w:r>
            <w:r w:rsidR="00975DD6">
              <w:rPr>
                <w:rFonts w:ascii="Times New Roman" w:hAnsi="Times New Roman"/>
                <w:b/>
                <w:sz w:val="24"/>
                <w:u w:val="single"/>
              </w:rPr>
              <w:t xml:space="preserve"> z tyt</w:t>
            </w:r>
            <w:r>
              <w:rPr>
                <w:rFonts w:ascii="Times New Roman" w:hAnsi="Times New Roman"/>
                <w:b/>
                <w:sz w:val="24"/>
                <w:u w:val="single"/>
              </w:rPr>
              <w:t>ułu kredytów</w:t>
            </w:r>
            <w:r w:rsidR="00975DD6">
              <w:rPr>
                <w:rFonts w:ascii="Times New Roman" w:hAnsi="Times New Roman"/>
                <w:b/>
                <w:sz w:val="24"/>
                <w:u w:val="single"/>
              </w:rPr>
              <w:t xml:space="preserve"> z otr</w:t>
            </w:r>
            <w:r>
              <w:rPr>
                <w:rFonts w:ascii="Times New Roman" w:hAnsi="Times New Roman"/>
                <w:b/>
                <w:sz w:val="24"/>
                <w:u w:val="single"/>
              </w:rPr>
              <w:t>zymanym przyrzeczeniem odkupu zaklasyfikowanych jako aktywa finansowe przeznaczone do obrotu lub aktywa finansowe</w:t>
            </w:r>
            <w:r w:rsidR="00975DD6">
              <w:rPr>
                <w:rFonts w:ascii="Times New Roman" w:hAnsi="Times New Roman"/>
                <w:b/>
                <w:sz w:val="24"/>
                <w:u w:val="single"/>
              </w:rPr>
              <w:t xml:space="preserve"> z prz</w:t>
            </w:r>
            <w:r>
              <w:rPr>
                <w:rFonts w:ascii="Times New Roman" w:hAnsi="Times New Roman"/>
                <w:b/>
                <w:sz w:val="24"/>
                <w:u w:val="single"/>
              </w:rPr>
              <w:t>eznaczeniem do obrotu</w:t>
            </w:r>
          </w:p>
          <w:p w14:paraId="44C558BA" w14:textId="77777777" w:rsidR="00BD16F2" w:rsidRPr="002A677E" w:rsidRDefault="00BD16F2" w:rsidP="00E07FE9">
            <w:pPr>
              <w:spacing w:before="0" w:after="0"/>
              <w:ind w:left="33"/>
              <w:rPr>
                <w:rFonts w:ascii="Times New Roman" w:hAnsi="Times New Roman"/>
                <w:bCs/>
                <w:sz w:val="24"/>
                <w:lang w:eastAsia="de-DE"/>
              </w:rPr>
            </w:pPr>
          </w:p>
          <w:p w14:paraId="61E9AF9C" w14:textId="4CE9F6A5" w:rsidR="00BD16F2" w:rsidRPr="002A677E" w:rsidRDefault="00BD16F2" w:rsidP="00E07FE9">
            <w:pPr>
              <w:spacing w:before="0" w:after="0"/>
              <w:ind w:left="33"/>
              <w:rPr>
                <w:rFonts w:ascii="Times New Roman" w:hAnsi="Times New Roman"/>
                <w:bCs/>
                <w:sz w:val="24"/>
              </w:rPr>
            </w:pPr>
            <w:r>
              <w:rPr>
                <w:rFonts w:ascii="Times New Roman" w:hAnsi="Times New Roman"/>
                <w:sz w:val="24"/>
              </w:rPr>
              <w:t>Wartość bilansowa pozycji krótkich zgodnie</w:t>
            </w:r>
            <w:r w:rsidR="00975DD6">
              <w:rPr>
                <w:rFonts w:ascii="Times New Roman" w:hAnsi="Times New Roman"/>
                <w:sz w:val="24"/>
              </w:rPr>
              <w:t xml:space="preserve"> z def</w:t>
            </w:r>
            <w:r>
              <w:rPr>
                <w:rFonts w:ascii="Times New Roman" w:hAnsi="Times New Roman"/>
                <w:sz w:val="24"/>
              </w:rPr>
              <w:t>inicją w MSSF 9 pkt BA.7 lit. b), które powstają, gdy instytucja sprzedaje papiery wartościowe nabyte</w:t>
            </w:r>
            <w:r w:rsidR="00975DD6">
              <w:rPr>
                <w:rFonts w:ascii="Times New Roman" w:hAnsi="Times New Roman"/>
                <w:sz w:val="24"/>
              </w:rPr>
              <w:t xml:space="preserve"> w ram</w:t>
            </w:r>
            <w:r>
              <w:rPr>
                <w:rFonts w:ascii="Times New Roman" w:hAnsi="Times New Roman"/>
                <w:sz w:val="24"/>
              </w:rPr>
              <w:t>ach transakcji kredytu</w:t>
            </w:r>
            <w:r w:rsidR="00975DD6">
              <w:rPr>
                <w:rFonts w:ascii="Times New Roman" w:hAnsi="Times New Roman"/>
                <w:sz w:val="24"/>
              </w:rPr>
              <w:t xml:space="preserve"> z otr</w:t>
            </w:r>
            <w:r>
              <w:rPr>
                <w:rFonts w:ascii="Times New Roman" w:hAnsi="Times New Roman"/>
                <w:sz w:val="24"/>
              </w:rPr>
              <w:t>zymanym przyrzeczeniem odkupu,</w:t>
            </w:r>
            <w:r w:rsidR="00975DD6">
              <w:rPr>
                <w:rFonts w:ascii="Times New Roman" w:hAnsi="Times New Roman"/>
                <w:sz w:val="24"/>
              </w:rPr>
              <w:t xml:space="preserve"> a bez</w:t>
            </w:r>
            <w:r>
              <w:rPr>
                <w:rFonts w:ascii="Times New Roman" w:hAnsi="Times New Roman"/>
                <w:sz w:val="24"/>
              </w:rPr>
              <w:t>pośrednim kontrahentem tych papierów wartościowych jest sektor instytucji rządowych</w:t>
            </w:r>
            <w:r w:rsidR="00975DD6">
              <w:rPr>
                <w:rFonts w:ascii="Times New Roman" w:hAnsi="Times New Roman"/>
                <w:sz w:val="24"/>
              </w:rPr>
              <w:t xml:space="preserve"> i sam</w:t>
            </w:r>
            <w:r>
              <w:rPr>
                <w:rFonts w:ascii="Times New Roman" w:hAnsi="Times New Roman"/>
                <w:sz w:val="24"/>
              </w:rPr>
              <w:t>orządowych,</w:t>
            </w:r>
            <w:r w:rsidR="00975DD6">
              <w:rPr>
                <w:rFonts w:ascii="Times New Roman" w:hAnsi="Times New Roman"/>
                <w:sz w:val="24"/>
              </w:rPr>
              <w:t xml:space="preserve"> i któ</w:t>
            </w:r>
            <w:r>
              <w:rPr>
                <w:rFonts w:ascii="Times New Roman" w:hAnsi="Times New Roman"/>
                <w:sz w:val="24"/>
              </w:rPr>
              <w:t>re są ujęte</w:t>
            </w:r>
            <w:r w:rsidR="00975DD6">
              <w:rPr>
                <w:rFonts w:ascii="Times New Roman" w:hAnsi="Times New Roman"/>
                <w:sz w:val="24"/>
              </w:rPr>
              <w:t xml:space="preserve"> w por</w:t>
            </w:r>
            <w:r>
              <w:rPr>
                <w:rFonts w:ascii="Times New Roman" w:hAnsi="Times New Roman"/>
                <w:sz w:val="24"/>
              </w:rPr>
              <w:t>tfelach księgowych aktywów finansowych przeznaczonych do obrotu lub aktywów finansowych</w:t>
            </w:r>
            <w:r w:rsidR="00975DD6">
              <w:rPr>
                <w:rFonts w:ascii="Times New Roman" w:hAnsi="Times New Roman"/>
                <w:sz w:val="24"/>
              </w:rPr>
              <w:t xml:space="preserve"> z prz</w:t>
            </w:r>
            <w:r>
              <w:rPr>
                <w:rFonts w:ascii="Times New Roman" w:hAnsi="Times New Roman"/>
                <w:sz w:val="24"/>
              </w:rPr>
              <w:t xml:space="preserve">eznaczeniem do obrotu (kolumny 0030 </w:t>
            </w:r>
            <w:r w:rsidRPr="00975DD6">
              <w:rPr>
                <w:rFonts w:ascii="Times New Roman" w:hAnsi="Times New Roman"/>
                <w:sz w:val="24"/>
              </w:rPr>
              <w:t>lub</w:t>
            </w:r>
            <w:r w:rsidR="00975DD6" w:rsidRPr="00975DD6">
              <w:rPr>
                <w:rFonts w:ascii="Times New Roman" w:hAnsi="Times New Roman"/>
                <w:sz w:val="24"/>
              </w:rPr>
              <w:t> </w:t>
            </w:r>
            <w:r w:rsidRPr="00975DD6">
              <w:rPr>
                <w:rFonts w:ascii="Times New Roman" w:hAnsi="Times New Roman"/>
                <w:sz w:val="24"/>
              </w:rPr>
              <w:t>0</w:t>
            </w:r>
            <w:r>
              <w:rPr>
                <w:rFonts w:ascii="Times New Roman" w:hAnsi="Times New Roman"/>
                <w:sz w:val="24"/>
              </w:rPr>
              <w:t>040).</w:t>
            </w:r>
          </w:p>
          <w:p w14:paraId="5D02DDEB" w14:textId="77777777" w:rsidR="00BD16F2" w:rsidRPr="002A677E" w:rsidRDefault="00BD16F2" w:rsidP="00E07FE9">
            <w:pPr>
              <w:spacing w:before="0" w:after="0"/>
              <w:ind w:left="33"/>
              <w:rPr>
                <w:rFonts w:ascii="Times New Roman" w:hAnsi="Times New Roman"/>
                <w:b/>
                <w:bCs/>
                <w:sz w:val="24"/>
                <w:u w:val="single"/>
                <w:lang w:eastAsia="de-DE"/>
              </w:rPr>
            </w:pPr>
          </w:p>
          <w:p w14:paraId="52086FF0" w14:textId="789B5914" w:rsidR="00BD16F2" w:rsidRPr="002A677E" w:rsidRDefault="00BD16F2" w:rsidP="00E07FE9">
            <w:pPr>
              <w:spacing w:before="0" w:after="0"/>
              <w:ind w:left="33"/>
              <w:rPr>
                <w:rFonts w:ascii="Times New Roman" w:hAnsi="Times New Roman"/>
                <w:bCs/>
                <w:sz w:val="24"/>
              </w:rPr>
            </w:pPr>
            <w:r>
              <w:rPr>
                <w:rFonts w:ascii="Times New Roman" w:hAnsi="Times New Roman"/>
                <w:sz w:val="24"/>
              </w:rPr>
              <w:t>W kolumnie tej nie uwzględnia się pozycji krótkich, które powstają, gdy sprzedane papiery wartościowe zostały pożyczone</w:t>
            </w:r>
            <w:r w:rsidR="00975DD6">
              <w:rPr>
                <w:rFonts w:ascii="Times New Roman" w:hAnsi="Times New Roman"/>
                <w:sz w:val="24"/>
              </w:rPr>
              <w:t xml:space="preserve"> w ram</w:t>
            </w:r>
            <w:r>
              <w:rPr>
                <w:rFonts w:ascii="Times New Roman" w:hAnsi="Times New Roman"/>
                <w:sz w:val="24"/>
              </w:rPr>
              <w:t xml:space="preserve">ach transakcji udzielenia pożyczki papierów wartościowych. </w:t>
            </w:r>
          </w:p>
          <w:p w14:paraId="28BB35C9" w14:textId="77777777" w:rsidR="00BD16F2" w:rsidRPr="002A677E" w:rsidDel="00E97A51" w:rsidRDefault="00BD16F2" w:rsidP="00E07FE9">
            <w:pPr>
              <w:spacing w:before="0" w:after="0"/>
              <w:ind w:left="33"/>
              <w:rPr>
                <w:rFonts w:ascii="Times New Roman" w:hAnsi="Times New Roman"/>
                <w:b/>
                <w:bCs/>
                <w:sz w:val="24"/>
                <w:u w:val="single"/>
                <w:lang w:eastAsia="de-DE"/>
              </w:rPr>
            </w:pPr>
          </w:p>
        </w:tc>
      </w:tr>
      <w:tr w:rsidR="00BD16F2" w:rsidRPr="002A677E" w:rsidDel="004A25FD" w14:paraId="116E41A1" w14:textId="77777777" w:rsidTr="00E07FE9">
        <w:tc>
          <w:tcPr>
            <w:tcW w:w="1188" w:type="dxa"/>
          </w:tcPr>
          <w:p w14:paraId="15C60976" w14:textId="77777777" w:rsidR="00BD16F2" w:rsidRPr="002A677E" w:rsidDel="004A25FD" w:rsidRDefault="00BD16F2" w:rsidP="00E07FE9">
            <w:pPr>
              <w:spacing w:before="0" w:after="0"/>
              <w:ind w:left="33"/>
              <w:rPr>
                <w:rFonts w:ascii="Times New Roman" w:hAnsi="Times New Roman"/>
                <w:bCs/>
                <w:sz w:val="24"/>
              </w:rPr>
            </w:pPr>
            <w:r>
              <w:rPr>
                <w:rFonts w:ascii="Times New Roman" w:hAnsi="Times New Roman"/>
                <w:sz w:val="24"/>
              </w:rPr>
              <w:t>0150</w:t>
            </w:r>
          </w:p>
        </w:tc>
        <w:tc>
          <w:tcPr>
            <w:tcW w:w="8640" w:type="dxa"/>
          </w:tcPr>
          <w:p w14:paraId="6965A7CA"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Skumulowana utrata wartości</w:t>
            </w:r>
          </w:p>
          <w:p w14:paraId="7BE2EBDC" w14:textId="77777777" w:rsidR="00BD16F2" w:rsidRPr="002A677E" w:rsidRDefault="00BD16F2" w:rsidP="00E07FE9">
            <w:pPr>
              <w:spacing w:before="0" w:after="0"/>
              <w:ind w:left="33"/>
              <w:rPr>
                <w:rFonts w:ascii="Times New Roman" w:hAnsi="Times New Roman"/>
                <w:b/>
                <w:bCs/>
                <w:sz w:val="24"/>
                <w:u w:val="single"/>
                <w:lang w:eastAsia="de-DE"/>
              </w:rPr>
            </w:pPr>
          </w:p>
          <w:p w14:paraId="4B7F6450" w14:textId="03EA3E29" w:rsidR="00BD16F2" w:rsidRPr="002A677E" w:rsidRDefault="00BD16F2" w:rsidP="00E07FE9">
            <w:pPr>
              <w:spacing w:before="0" w:after="0"/>
              <w:ind w:left="33"/>
              <w:rPr>
                <w:rFonts w:ascii="Times New Roman" w:hAnsi="Times New Roman"/>
                <w:bCs/>
                <w:sz w:val="24"/>
              </w:rPr>
            </w:pPr>
            <w:r>
              <w:rPr>
                <w:rFonts w:ascii="Times New Roman" w:hAnsi="Times New Roman"/>
                <w:sz w:val="24"/>
              </w:rPr>
              <w:t>Zagregowana skumulowana utrata wartości związana</w:t>
            </w:r>
            <w:r w:rsidR="00975DD6">
              <w:rPr>
                <w:rFonts w:ascii="Times New Roman" w:hAnsi="Times New Roman"/>
                <w:sz w:val="24"/>
              </w:rPr>
              <w:t xml:space="preserve"> z akt</w:t>
            </w:r>
            <w:r>
              <w:rPr>
                <w:rFonts w:ascii="Times New Roman" w:hAnsi="Times New Roman"/>
                <w:sz w:val="24"/>
              </w:rPr>
              <w:t>ywami finansowymi niebędącymi instrumentami pochodnymi zgłoszonymi</w:t>
            </w:r>
            <w:r w:rsidR="00975DD6">
              <w:rPr>
                <w:rFonts w:ascii="Times New Roman" w:hAnsi="Times New Roman"/>
                <w:sz w:val="24"/>
              </w:rPr>
              <w:t xml:space="preserve"> w kol</w:t>
            </w:r>
            <w:r>
              <w:rPr>
                <w:rFonts w:ascii="Times New Roman" w:hAnsi="Times New Roman"/>
                <w:sz w:val="24"/>
              </w:rPr>
              <w:t xml:space="preserve">umnach 0080 </w:t>
            </w:r>
            <w:r w:rsidRPr="00975DD6">
              <w:rPr>
                <w:rFonts w:ascii="Times New Roman" w:hAnsi="Times New Roman"/>
                <w:sz w:val="24"/>
              </w:rPr>
              <w:t>do</w:t>
            </w:r>
            <w:r w:rsidR="00975DD6" w:rsidRPr="00975DD6">
              <w:rPr>
                <w:rFonts w:ascii="Times New Roman" w:hAnsi="Times New Roman"/>
                <w:sz w:val="24"/>
              </w:rPr>
              <w:t> </w:t>
            </w:r>
            <w:r w:rsidRPr="00975DD6">
              <w:rPr>
                <w:rFonts w:ascii="Times New Roman" w:hAnsi="Times New Roman"/>
                <w:sz w:val="24"/>
              </w:rPr>
              <w:t>0</w:t>
            </w:r>
            <w:r>
              <w:rPr>
                <w:rFonts w:ascii="Times New Roman" w:hAnsi="Times New Roman"/>
                <w:sz w:val="24"/>
              </w:rPr>
              <w:t xml:space="preserve">120 (część 2 </w:t>
            </w:r>
            <w:r w:rsidRPr="00975DD6">
              <w:rPr>
                <w:rFonts w:ascii="Times New Roman" w:hAnsi="Times New Roman"/>
                <w:sz w:val="24"/>
              </w:rPr>
              <w:t>pkt</w:t>
            </w:r>
            <w:r w:rsidR="00975DD6" w:rsidRPr="00975DD6">
              <w:rPr>
                <w:rFonts w:ascii="Times New Roman" w:hAnsi="Times New Roman"/>
                <w:sz w:val="24"/>
              </w:rPr>
              <w:t> </w:t>
            </w:r>
            <w:r w:rsidRPr="00975DD6">
              <w:rPr>
                <w:rFonts w:ascii="Times New Roman" w:hAnsi="Times New Roman"/>
                <w:sz w:val="24"/>
              </w:rPr>
              <w:t>7</w:t>
            </w:r>
            <w:r>
              <w:rPr>
                <w:rFonts w:ascii="Times New Roman" w:hAnsi="Times New Roman"/>
                <w:sz w:val="24"/>
              </w:rPr>
              <w:t>0</w:t>
            </w:r>
            <w:r w:rsidR="00975DD6">
              <w:rPr>
                <w:rFonts w:ascii="Times New Roman" w:hAnsi="Times New Roman"/>
                <w:sz w:val="24"/>
              </w:rPr>
              <w:t xml:space="preserve"> i 7</w:t>
            </w:r>
            <w:r>
              <w:rPr>
                <w:rFonts w:ascii="Times New Roman" w:hAnsi="Times New Roman"/>
                <w:sz w:val="24"/>
              </w:rPr>
              <w:t>1 załącznika V do niniejszego rozporządzenia wykonawczego)</w:t>
            </w:r>
          </w:p>
          <w:p w14:paraId="7138219C"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207DBEB5" w14:textId="77777777" w:rsidTr="00E07FE9">
        <w:tc>
          <w:tcPr>
            <w:tcW w:w="1188" w:type="dxa"/>
          </w:tcPr>
          <w:p w14:paraId="4DD87CF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0160</w:t>
            </w:r>
          </w:p>
        </w:tc>
        <w:tc>
          <w:tcPr>
            <w:tcW w:w="8640" w:type="dxa"/>
          </w:tcPr>
          <w:p w14:paraId="053E70B7" w14:textId="1D53D318"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Skumulowana utrata wartości –</w:t>
            </w:r>
            <w:r w:rsidR="00975DD6">
              <w:rPr>
                <w:rFonts w:ascii="Times New Roman" w:hAnsi="Times New Roman"/>
                <w:b/>
                <w:sz w:val="24"/>
                <w:u w:val="single"/>
              </w:rPr>
              <w:t xml:space="preserve"> w tym</w:t>
            </w:r>
            <w:r>
              <w:rPr>
                <w:rFonts w:ascii="Times New Roman" w:hAnsi="Times New Roman"/>
                <w:b/>
                <w:sz w:val="24"/>
                <w:u w:val="single"/>
              </w:rPr>
              <w:t>:</w:t>
            </w:r>
            <w:r w:rsidR="00975DD6">
              <w:rPr>
                <w:rFonts w:ascii="Times New Roman" w:hAnsi="Times New Roman"/>
                <w:b/>
                <w:sz w:val="24"/>
                <w:u w:val="single"/>
              </w:rPr>
              <w:t xml:space="preserve"> z tyt</w:t>
            </w:r>
            <w:r>
              <w:rPr>
                <w:rFonts w:ascii="Times New Roman" w:hAnsi="Times New Roman"/>
                <w:b/>
                <w:sz w:val="24"/>
                <w:u w:val="single"/>
              </w:rPr>
              <w:t>ułu aktywów finansowych wycenianych według wartości godziwej przez inne całkowite dochody lub aktywów finansowych niebędących instrumentami pochodnymi nieprzeznaczonych do obrotu wycenianych według wartości godziwej przez kapitały</w:t>
            </w:r>
          </w:p>
          <w:p w14:paraId="4776C850" w14:textId="77777777" w:rsidR="00BD16F2" w:rsidRPr="002A677E" w:rsidRDefault="00BD16F2" w:rsidP="00E07FE9">
            <w:pPr>
              <w:spacing w:before="0" w:after="0"/>
              <w:ind w:left="33"/>
              <w:rPr>
                <w:rFonts w:ascii="Times New Roman" w:hAnsi="Times New Roman"/>
                <w:b/>
                <w:bCs/>
                <w:sz w:val="24"/>
                <w:u w:val="single"/>
                <w:lang w:eastAsia="de-DE"/>
              </w:rPr>
            </w:pPr>
          </w:p>
          <w:p w14:paraId="32EF88DE" w14:textId="21F70FD0" w:rsidR="00BD16F2" w:rsidRPr="002A677E" w:rsidRDefault="00BD16F2" w:rsidP="00E07FE9">
            <w:pPr>
              <w:spacing w:before="0" w:after="0"/>
              <w:ind w:left="33"/>
              <w:rPr>
                <w:rFonts w:ascii="Times New Roman" w:hAnsi="Times New Roman"/>
                <w:bCs/>
                <w:sz w:val="24"/>
              </w:rPr>
            </w:pPr>
            <w:r>
              <w:rPr>
                <w:rFonts w:ascii="Times New Roman" w:hAnsi="Times New Roman"/>
                <w:sz w:val="24"/>
              </w:rPr>
              <w:t>Zagregowana skumulowana utrata wartości związana</w:t>
            </w:r>
            <w:r w:rsidR="00975DD6">
              <w:rPr>
                <w:rFonts w:ascii="Times New Roman" w:hAnsi="Times New Roman"/>
                <w:sz w:val="24"/>
              </w:rPr>
              <w:t xml:space="preserve"> z akt</w:t>
            </w:r>
            <w:r>
              <w:rPr>
                <w:rFonts w:ascii="Times New Roman" w:hAnsi="Times New Roman"/>
                <w:sz w:val="24"/>
              </w:rPr>
              <w:t>ywami finansowymi niebędącymi instrumentami pochodnymi zgłoszonymi</w:t>
            </w:r>
            <w:r w:rsidR="00975DD6">
              <w:rPr>
                <w:rFonts w:ascii="Times New Roman" w:hAnsi="Times New Roman"/>
                <w:sz w:val="24"/>
              </w:rPr>
              <w:t xml:space="preserve"> w kol</w:t>
            </w:r>
            <w:r>
              <w:rPr>
                <w:rFonts w:ascii="Times New Roman" w:hAnsi="Times New Roman"/>
                <w:sz w:val="24"/>
              </w:rPr>
              <w:t>umnach 0080</w:t>
            </w:r>
            <w:r w:rsidR="00975DD6">
              <w:rPr>
                <w:rFonts w:ascii="Times New Roman" w:hAnsi="Times New Roman"/>
                <w:sz w:val="24"/>
              </w:rPr>
              <w:t xml:space="preserve"> i 0</w:t>
            </w:r>
            <w:r>
              <w:rPr>
                <w:rFonts w:ascii="Times New Roman" w:hAnsi="Times New Roman"/>
                <w:sz w:val="24"/>
              </w:rPr>
              <w:t xml:space="preserve">090. </w:t>
            </w:r>
          </w:p>
          <w:p w14:paraId="2A628464"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rsidDel="004A25FD" w14:paraId="37982893" w14:textId="77777777" w:rsidTr="00E07FE9">
        <w:tc>
          <w:tcPr>
            <w:tcW w:w="1188" w:type="dxa"/>
          </w:tcPr>
          <w:p w14:paraId="1309D915" w14:textId="77777777" w:rsidR="00BD16F2" w:rsidRPr="002A677E" w:rsidDel="004A25FD" w:rsidRDefault="00BD16F2" w:rsidP="00E07FE9">
            <w:pPr>
              <w:spacing w:before="0" w:after="0"/>
              <w:ind w:left="33"/>
              <w:rPr>
                <w:rFonts w:ascii="Times New Roman" w:hAnsi="Times New Roman"/>
                <w:bCs/>
                <w:sz w:val="24"/>
              </w:rPr>
            </w:pPr>
            <w:r>
              <w:rPr>
                <w:rFonts w:ascii="Times New Roman" w:hAnsi="Times New Roman"/>
                <w:sz w:val="24"/>
              </w:rPr>
              <w:t>0170</w:t>
            </w:r>
          </w:p>
        </w:tc>
        <w:tc>
          <w:tcPr>
            <w:tcW w:w="8640" w:type="dxa"/>
          </w:tcPr>
          <w:p w14:paraId="7BD9BE5C" w14:textId="7A8FD240"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Skumulowane ujemne zmiany wartości godziwej</w:t>
            </w:r>
            <w:r w:rsidR="00975DD6">
              <w:rPr>
                <w:rFonts w:ascii="Times New Roman" w:hAnsi="Times New Roman"/>
                <w:b/>
                <w:sz w:val="24"/>
                <w:u w:val="single"/>
              </w:rPr>
              <w:t xml:space="preserve"> z pow</w:t>
            </w:r>
            <w:r>
              <w:rPr>
                <w:rFonts w:ascii="Times New Roman" w:hAnsi="Times New Roman"/>
                <w:b/>
                <w:sz w:val="24"/>
                <w:u w:val="single"/>
              </w:rPr>
              <w:t xml:space="preserve">odu ryzyka kredytowego </w:t>
            </w:r>
          </w:p>
          <w:p w14:paraId="6B68D76A" w14:textId="77777777" w:rsidR="00BD16F2" w:rsidRPr="002A677E" w:rsidRDefault="00BD16F2" w:rsidP="00E07FE9">
            <w:pPr>
              <w:spacing w:before="0" w:after="0"/>
              <w:ind w:left="33"/>
              <w:rPr>
                <w:rFonts w:ascii="Times New Roman" w:hAnsi="Times New Roman"/>
                <w:b/>
                <w:bCs/>
                <w:sz w:val="24"/>
                <w:u w:val="single"/>
                <w:lang w:eastAsia="de-DE"/>
              </w:rPr>
            </w:pPr>
          </w:p>
          <w:p w14:paraId="301CF16C" w14:textId="03AB2DDA" w:rsidR="00BD16F2" w:rsidRPr="002A677E" w:rsidRDefault="00BD16F2" w:rsidP="00E07FE9">
            <w:pPr>
              <w:spacing w:before="0" w:after="0"/>
              <w:ind w:left="33"/>
              <w:rPr>
                <w:rFonts w:ascii="Times New Roman" w:hAnsi="Times New Roman"/>
                <w:bCs/>
                <w:sz w:val="24"/>
              </w:rPr>
            </w:pPr>
            <w:r>
              <w:rPr>
                <w:rFonts w:ascii="Times New Roman" w:hAnsi="Times New Roman"/>
                <w:sz w:val="24"/>
              </w:rPr>
              <w:t>Suma skumulowanych ujemnych zmian wartości godziwej</w:t>
            </w:r>
            <w:r w:rsidR="00975DD6">
              <w:rPr>
                <w:rFonts w:ascii="Times New Roman" w:hAnsi="Times New Roman"/>
                <w:sz w:val="24"/>
              </w:rPr>
              <w:t xml:space="preserve"> z pow</w:t>
            </w:r>
            <w:r>
              <w:rPr>
                <w:rFonts w:ascii="Times New Roman" w:hAnsi="Times New Roman"/>
                <w:sz w:val="24"/>
              </w:rPr>
              <w:t>odu ryzyka kredytowego związanych</w:t>
            </w:r>
            <w:r w:rsidR="00975DD6">
              <w:rPr>
                <w:rFonts w:ascii="Times New Roman" w:hAnsi="Times New Roman"/>
                <w:sz w:val="24"/>
              </w:rPr>
              <w:t xml:space="preserve"> z poz</w:t>
            </w:r>
            <w:r>
              <w:rPr>
                <w:rFonts w:ascii="Times New Roman" w:hAnsi="Times New Roman"/>
                <w:sz w:val="24"/>
              </w:rPr>
              <w:t>ycjami zgłoszonymi</w:t>
            </w:r>
            <w:r w:rsidR="00975DD6">
              <w:rPr>
                <w:rFonts w:ascii="Times New Roman" w:hAnsi="Times New Roman"/>
                <w:sz w:val="24"/>
              </w:rPr>
              <w:t xml:space="preserve"> w kol</w:t>
            </w:r>
            <w:r>
              <w:rPr>
                <w:rFonts w:ascii="Times New Roman" w:hAnsi="Times New Roman"/>
                <w:sz w:val="24"/>
              </w:rPr>
              <w:t>umnach 0050, 0060, 0070, 0080</w:t>
            </w:r>
            <w:r w:rsidR="00975DD6">
              <w:rPr>
                <w:rFonts w:ascii="Times New Roman" w:hAnsi="Times New Roman"/>
                <w:sz w:val="24"/>
              </w:rPr>
              <w:t xml:space="preserve"> i 0</w:t>
            </w:r>
            <w:r>
              <w:rPr>
                <w:rFonts w:ascii="Times New Roman" w:hAnsi="Times New Roman"/>
                <w:sz w:val="24"/>
              </w:rPr>
              <w:t xml:space="preserve">090 (część 2 </w:t>
            </w:r>
            <w:r w:rsidRPr="00975DD6">
              <w:rPr>
                <w:rFonts w:ascii="Times New Roman" w:hAnsi="Times New Roman"/>
                <w:sz w:val="24"/>
              </w:rPr>
              <w:t>pkt</w:t>
            </w:r>
            <w:r w:rsidR="00975DD6" w:rsidRPr="00975DD6">
              <w:rPr>
                <w:rFonts w:ascii="Times New Roman" w:hAnsi="Times New Roman"/>
                <w:sz w:val="24"/>
              </w:rPr>
              <w:t> </w:t>
            </w:r>
            <w:r w:rsidRPr="00975DD6">
              <w:rPr>
                <w:rFonts w:ascii="Times New Roman" w:hAnsi="Times New Roman"/>
                <w:sz w:val="24"/>
              </w:rPr>
              <w:t>6</w:t>
            </w:r>
            <w:r>
              <w:rPr>
                <w:rFonts w:ascii="Times New Roman" w:hAnsi="Times New Roman"/>
                <w:sz w:val="24"/>
              </w:rPr>
              <w:t>9 załącznika V do niniejszego rozporządzenia wykonawczego).</w:t>
            </w:r>
          </w:p>
          <w:p w14:paraId="61669612"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0273A3BB" w14:textId="77777777" w:rsidTr="00E07FE9">
        <w:tc>
          <w:tcPr>
            <w:tcW w:w="1188" w:type="dxa"/>
          </w:tcPr>
          <w:p w14:paraId="635968C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0180</w:t>
            </w:r>
          </w:p>
        </w:tc>
        <w:tc>
          <w:tcPr>
            <w:tcW w:w="8640" w:type="dxa"/>
          </w:tcPr>
          <w:p w14:paraId="781601F8" w14:textId="31E199B9"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Skumulowane ujemne zmiany wartości godziwej</w:t>
            </w:r>
            <w:r w:rsidR="00975DD6">
              <w:rPr>
                <w:rFonts w:ascii="Times New Roman" w:hAnsi="Times New Roman"/>
                <w:b/>
                <w:sz w:val="24"/>
                <w:u w:val="single"/>
              </w:rPr>
              <w:t xml:space="preserve"> z pow</w:t>
            </w:r>
            <w:r>
              <w:rPr>
                <w:rFonts w:ascii="Times New Roman" w:hAnsi="Times New Roman"/>
                <w:b/>
                <w:sz w:val="24"/>
                <w:u w:val="single"/>
              </w:rPr>
              <w:t>odu ryzyka kredytowego,</w:t>
            </w:r>
            <w:r w:rsidR="00975DD6">
              <w:rPr>
                <w:rFonts w:ascii="Times New Roman" w:hAnsi="Times New Roman"/>
                <w:b/>
                <w:sz w:val="24"/>
                <w:u w:val="single"/>
              </w:rPr>
              <w:t xml:space="preserve"> w tym</w:t>
            </w:r>
            <w:r>
              <w:rPr>
                <w:rFonts w:ascii="Times New Roman" w:hAnsi="Times New Roman"/>
                <w:b/>
                <w:sz w:val="24"/>
                <w:u w:val="single"/>
              </w:rPr>
              <w:t>:</w:t>
            </w:r>
            <w:r w:rsidR="00975DD6">
              <w:rPr>
                <w:rFonts w:ascii="Times New Roman" w:hAnsi="Times New Roman"/>
                <w:b/>
                <w:sz w:val="24"/>
                <w:u w:val="single"/>
              </w:rPr>
              <w:t xml:space="preserve"> z tyt</w:t>
            </w:r>
            <w:r>
              <w:rPr>
                <w:rFonts w:ascii="Times New Roman" w:hAnsi="Times New Roman"/>
                <w:b/>
                <w:sz w:val="24"/>
                <w:u w:val="single"/>
              </w:rPr>
              <w:t>ułu aktywów finansowych nieprzeznaczonych do obrotu wycenianych obowiązkowo według wartości godziwej przez wynik finansowy, aktywów finansowych wyznaczonych jako wyceniane według wartości godziwej przez wynik finansowy lub aktywów finansowych nieprzeznaczonych do obrotu wycenianych według wartości godziwej przez wynik finansowy</w:t>
            </w:r>
          </w:p>
          <w:p w14:paraId="7F567935" w14:textId="77777777" w:rsidR="00BD16F2" w:rsidRPr="002A677E" w:rsidRDefault="00BD16F2" w:rsidP="00E07FE9">
            <w:pPr>
              <w:spacing w:before="0" w:after="0"/>
              <w:ind w:left="33"/>
              <w:rPr>
                <w:rFonts w:ascii="Times New Roman" w:hAnsi="Times New Roman"/>
                <w:bCs/>
                <w:sz w:val="24"/>
                <w:lang w:eastAsia="de-DE"/>
              </w:rPr>
            </w:pPr>
          </w:p>
          <w:p w14:paraId="3374D8AC" w14:textId="11F53198" w:rsidR="00BD16F2" w:rsidRPr="002A677E" w:rsidRDefault="00BD16F2" w:rsidP="00E07FE9">
            <w:pPr>
              <w:spacing w:before="0" w:after="0"/>
              <w:ind w:left="33"/>
              <w:rPr>
                <w:rFonts w:ascii="Times New Roman" w:hAnsi="Times New Roman"/>
                <w:bCs/>
                <w:sz w:val="24"/>
              </w:rPr>
            </w:pPr>
            <w:r>
              <w:rPr>
                <w:rFonts w:ascii="Times New Roman" w:hAnsi="Times New Roman"/>
                <w:sz w:val="24"/>
              </w:rPr>
              <w:t>Suma skumulowanych ujemnych zmian wartości godziwej</w:t>
            </w:r>
            <w:r w:rsidR="00975DD6">
              <w:rPr>
                <w:rFonts w:ascii="Times New Roman" w:hAnsi="Times New Roman"/>
                <w:sz w:val="24"/>
              </w:rPr>
              <w:t xml:space="preserve"> z pow</w:t>
            </w:r>
            <w:r>
              <w:rPr>
                <w:rFonts w:ascii="Times New Roman" w:hAnsi="Times New Roman"/>
                <w:sz w:val="24"/>
              </w:rPr>
              <w:t>odu ryzyka kredytowego związanych</w:t>
            </w:r>
            <w:r w:rsidR="00975DD6">
              <w:rPr>
                <w:rFonts w:ascii="Times New Roman" w:hAnsi="Times New Roman"/>
                <w:sz w:val="24"/>
              </w:rPr>
              <w:t xml:space="preserve"> z poz</w:t>
            </w:r>
            <w:r>
              <w:rPr>
                <w:rFonts w:ascii="Times New Roman" w:hAnsi="Times New Roman"/>
                <w:sz w:val="24"/>
              </w:rPr>
              <w:t>ycjami zgłoszonymi</w:t>
            </w:r>
            <w:r w:rsidR="00975DD6">
              <w:rPr>
                <w:rFonts w:ascii="Times New Roman" w:hAnsi="Times New Roman"/>
                <w:sz w:val="24"/>
              </w:rPr>
              <w:t xml:space="preserve"> w kol</w:t>
            </w:r>
            <w:r>
              <w:rPr>
                <w:rFonts w:ascii="Times New Roman" w:hAnsi="Times New Roman"/>
                <w:sz w:val="24"/>
              </w:rPr>
              <w:t>umnach 0050, 0060</w:t>
            </w:r>
            <w:r w:rsidR="00975DD6">
              <w:rPr>
                <w:rFonts w:ascii="Times New Roman" w:hAnsi="Times New Roman"/>
                <w:sz w:val="24"/>
              </w:rPr>
              <w:t xml:space="preserve"> i 0</w:t>
            </w:r>
            <w:r>
              <w:rPr>
                <w:rFonts w:ascii="Times New Roman" w:hAnsi="Times New Roman"/>
                <w:sz w:val="24"/>
              </w:rPr>
              <w:t>070.</w:t>
            </w:r>
          </w:p>
          <w:p w14:paraId="24A9000C"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 xml:space="preserve"> </w:t>
            </w:r>
          </w:p>
        </w:tc>
      </w:tr>
      <w:tr w:rsidR="00BD16F2" w:rsidRPr="002A677E" w14:paraId="500AF04F" w14:textId="77777777" w:rsidTr="00E07FE9">
        <w:tc>
          <w:tcPr>
            <w:tcW w:w="1188" w:type="dxa"/>
          </w:tcPr>
          <w:p w14:paraId="295CE87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0190</w:t>
            </w:r>
          </w:p>
        </w:tc>
        <w:tc>
          <w:tcPr>
            <w:tcW w:w="8640" w:type="dxa"/>
          </w:tcPr>
          <w:p w14:paraId="6C4F0B86" w14:textId="2EA1FAE1"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Skumulowane ujemne zmiany wartości godziwej</w:t>
            </w:r>
            <w:r w:rsidR="00975DD6">
              <w:rPr>
                <w:rFonts w:ascii="Times New Roman" w:hAnsi="Times New Roman"/>
                <w:b/>
                <w:sz w:val="24"/>
                <w:u w:val="single"/>
              </w:rPr>
              <w:t xml:space="preserve"> z pow</w:t>
            </w:r>
            <w:r>
              <w:rPr>
                <w:rFonts w:ascii="Times New Roman" w:hAnsi="Times New Roman"/>
                <w:b/>
                <w:sz w:val="24"/>
                <w:u w:val="single"/>
              </w:rPr>
              <w:t>odu ryzyka kredytowego,</w:t>
            </w:r>
            <w:r w:rsidR="00975DD6">
              <w:rPr>
                <w:rFonts w:ascii="Times New Roman" w:hAnsi="Times New Roman"/>
                <w:b/>
                <w:sz w:val="24"/>
                <w:u w:val="single"/>
              </w:rPr>
              <w:t xml:space="preserve"> w tym</w:t>
            </w:r>
            <w:r>
              <w:rPr>
                <w:rFonts w:ascii="Times New Roman" w:hAnsi="Times New Roman"/>
                <w:b/>
                <w:sz w:val="24"/>
                <w:u w:val="single"/>
              </w:rPr>
              <w:t>:</w:t>
            </w:r>
            <w:r w:rsidR="00975DD6">
              <w:rPr>
                <w:rFonts w:ascii="Times New Roman" w:hAnsi="Times New Roman"/>
                <w:b/>
                <w:sz w:val="24"/>
                <w:u w:val="single"/>
              </w:rPr>
              <w:t xml:space="preserve"> z tyt</w:t>
            </w:r>
            <w:r>
              <w:rPr>
                <w:rFonts w:ascii="Times New Roman" w:hAnsi="Times New Roman"/>
                <w:b/>
                <w:sz w:val="24"/>
                <w:u w:val="single"/>
              </w:rPr>
              <w:t>ułu aktywów finansowych wycenianych według wartości godziwej przez inne całkowite dochody lub aktywów finansowych niebędących instrumentami pochodnymi nieprzeznaczonych do obrotu wycenianych według wartości godziwej przez kapitały</w:t>
            </w:r>
          </w:p>
          <w:p w14:paraId="2F7A12E9" w14:textId="77777777" w:rsidR="00BD16F2" w:rsidRPr="002A677E" w:rsidRDefault="00BD16F2" w:rsidP="00E07FE9">
            <w:pPr>
              <w:spacing w:before="0" w:after="0"/>
              <w:ind w:left="33"/>
              <w:rPr>
                <w:rFonts w:ascii="Times New Roman" w:hAnsi="Times New Roman"/>
                <w:bCs/>
                <w:sz w:val="24"/>
                <w:lang w:eastAsia="de-DE"/>
              </w:rPr>
            </w:pPr>
          </w:p>
          <w:p w14:paraId="7934389A" w14:textId="57CE01BA" w:rsidR="00BD16F2" w:rsidRPr="002A677E" w:rsidRDefault="00BD16F2" w:rsidP="00E07FE9">
            <w:pPr>
              <w:spacing w:before="0" w:after="0"/>
              <w:ind w:left="33"/>
              <w:rPr>
                <w:rFonts w:ascii="Times New Roman" w:hAnsi="Times New Roman"/>
                <w:bCs/>
                <w:sz w:val="24"/>
              </w:rPr>
            </w:pPr>
            <w:r>
              <w:rPr>
                <w:rFonts w:ascii="Times New Roman" w:hAnsi="Times New Roman"/>
                <w:sz w:val="24"/>
              </w:rPr>
              <w:t>Suma skumulowanych ujemnych zmian wartości godziwej</w:t>
            </w:r>
            <w:r w:rsidR="00975DD6">
              <w:rPr>
                <w:rFonts w:ascii="Times New Roman" w:hAnsi="Times New Roman"/>
                <w:sz w:val="24"/>
              </w:rPr>
              <w:t xml:space="preserve"> z pow</w:t>
            </w:r>
            <w:r>
              <w:rPr>
                <w:rFonts w:ascii="Times New Roman" w:hAnsi="Times New Roman"/>
                <w:sz w:val="24"/>
              </w:rPr>
              <w:t>odu ryzyka kredytowego związanych</w:t>
            </w:r>
            <w:r w:rsidR="00975DD6">
              <w:rPr>
                <w:rFonts w:ascii="Times New Roman" w:hAnsi="Times New Roman"/>
                <w:sz w:val="24"/>
              </w:rPr>
              <w:t xml:space="preserve"> z poz</w:t>
            </w:r>
            <w:r>
              <w:rPr>
                <w:rFonts w:ascii="Times New Roman" w:hAnsi="Times New Roman"/>
                <w:sz w:val="24"/>
              </w:rPr>
              <w:t>ycjami zgłoszonymi</w:t>
            </w:r>
            <w:r w:rsidR="00975DD6">
              <w:rPr>
                <w:rFonts w:ascii="Times New Roman" w:hAnsi="Times New Roman"/>
                <w:sz w:val="24"/>
              </w:rPr>
              <w:t xml:space="preserve"> w kol</w:t>
            </w:r>
            <w:r>
              <w:rPr>
                <w:rFonts w:ascii="Times New Roman" w:hAnsi="Times New Roman"/>
                <w:sz w:val="24"/>
              </w:rPr>
              <w:t>umnach 0080</w:t>
            </w:r>
            <w:r w:rsidR="00975DD6">
              <w:rPr>
                <w:rFonts w:ascii="Times New Roman" w:hAnsi="Times New Roman"/>
                <w:sz w:val="24"/>
              </w:rPr>
              <w:t xml:space="preserve"> i 0</w:t>
            </w:r>
            <w:r>
              <w:rPr>
                <w:rFonts w:ascii="Times New Roman" w:hAnsi="Times New Roman"/>
                <w:sz w:val="24"/>
              </w:rPr>
              <w:t>090.</w:t>
            </w:r>
          </w:p>
          <w:p w14:paraId="636C627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162555E" w14:textId="77777777" w:rsidTr="00E07FE9">
        <w:tc>
          <w:tcPr>
            <w:tcW w:w="1188" w:type="dxa"/>
          </w:tcPr>
          <w:p w14:paraId="4EB1E88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0200-0230</w:t>
            </w:r>
          </w:p>
        </w:tc>
        <w:tc>
          <w:tcPr>
            <w:tcW w:w="8640" w:type="dxa"/>
          </w:tcPr>
          <w:p w14:paraId="1A3371F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INSTRUMENTY POCHODNE</w:t>
            </w:r>
          </w:p>
          <w:p w14:paraId="42A7FD87" w14:textId="77777777" w:rsidR="00BD16F2" w:rsidRPr="002A677E" w:rsidRDefault="00BD16F2" w:rsidP="00E07FE9">
            <w:pPr>
              <w:spacing w:before="0" w:after="0"/>
              <w:ind w:left="33"/>
              <w:rPr>
                <w:rFonts w:ascii="Times New Roman" w:hAnsi="Times New Roman"/>
                <w:b/>
                <w:bCs/>
                <w:sz w:val="24"/>
                <w:u w:val="single"/>
                <w:lang w:eastAsia="de-DE"/>
              </w:rPr>
            </w:pPr>
          </w:p>
          <w:p w14:paraId="41B5F3FE" w14:textId="5AA9E53C" w:rsidR="00BD16F2" w:rsidRPr="002A677E" w:rsidRDefault="00BD16F2" w:rsidP="00E07FE9">
            <w:pPr>
              <w:spacing w:before="0" w:after="0"/>
              <w:ind w:left="33"/>
              <w:rPr>
                <w:rFonts w:ascii="Times New Roman" w:hAnsi="Times New Roman"/>
                <w:bCs/>
                <w:sz w:val="24"/>
              </w:rPr>
            </w:pPr>
            <w:r>
              <w:rPr>
                <w:rFonts w:ascii="Times New Roman" w:hAnsi="Times New Roman"/>
                <w:sz w:val="24"/>
              </w:rPr>
              <w:t>Bezpośrednie pozycje</w:t>
            </w:r>
            <w:r w:rsidR="00975DD6">
              <w:rPr>
                <w:rFonts w:ascii="Times New Roman" w:hAnsi="Times New Roman"/>
                <w:sz w:val="24"/>
              </w:rPr>
              <w:t xml:space="preserve"> w ins</w:t>
            </w:r>
            <w:r>
              <w:rPr>
                <w:rFonts w:ascii="Times New Roman" w:hAnsi="Times New Roman"/>
                <w:sz w:val="24"/>
              </w:rPr>
              <w:t>trumentach pochodnych zgłasza się</w:t>
            </w:r>
            <w:r w:rsidR="00975DD6">
              <w:rPr>
                <w:rFonts w:ascii="Times New Roman" w:hAnsi="Times New Roman"/>
                <w:sz w:val="24"/>
              </w:rPr>
              <w:t xml:space="preserve"> w kol</w:t>
            </w:r>
            <w:r>
              <w:rPr>
                <w:rFonts w:ascii="Times New Roman" w:hAnsi="Times New Roman"/>
                <w:sz w:val="24"/>
              </w:rPr>
              <w:t xml:space="preserve">umnach 0200 </w:t>
            </w:r>
            <w:r w:rsidRPr="00975DD6">
              <w:rPr>
                <w:rFonts w:ascii="Times New Roman" w:hAnsi="Times New Roman"/>
                <w:sz w:val="24"/>
              </w:rPr>
              <w:t>do</w:t>
            </w:r>
            <w:r w:rsidR="00975DD6" w:rsidRPr="00975DD6">
              <w:rPr>
                <w:rFonts w:ascii="Times New Roman" w:hAnsi="Times New Roman"/>
                <w:sz w:val="24"/>
              </w:rPr>
              <w:t> </w:t>
            </w:r>
            <w:r w:rsidRPr="00975DD6">
              <w:rPr>
                <w:rFonts w:ascii="Times New Roman" w:hAnsi="Times New Roman"/>
                <w:sz w:val="24"/>
              </w:rPr>
              <w:t>0</w:t>
            </w:r>
            <w:r>
              <w:rPr>
                <w:rFonts w:ascii="Times New Roman" w:hAnsi="Times New Roman"/>
                <w:sz w:val="24"/>
              </w:rPr>
              <w:t>230.</w:t>
            </w:r>
          </w:p>
          <w:p w14:paraId="7C5E29D7" w14:textId="77777777" w:rsidR="00BD16F2" w:rsidRPr="002A677E" w:rsidRDefault="00BD16F2" w:rsidP="00E07FE9">
            <w:pPr>
              <w:spacing w:before="0" w:after="0"/>
              <w:ind w:left="33"/>
              <w:rPr>
                <w:rFonts w:ascii="Times New Roman" w:hAnsi="Times New Roman"/>
                <w:b/>
                <w:bCs/>
                <w:sz w:val="24"/>
                <w:u w:val="single"/>
                <w:lang w:eastAsia="de-DE"/>
              </w:rPr>
            </w:pPr>
          </w:p>
          <w:p w14:paraId="437823C0" w14:textId="4F77CF8A" w:rsidR="00BD16F2" w:rsidRPr="002A677E" w:rsidRDefault="00BD16F2" w:rsidP="00E07FE9">
            <w:pPr>
              <w:spacing w:before="0" w:after="0"/>
              <w:ind w:left="33"/>
              <w:rPr>
                <w:rFonts w:ascii="Times New Roman" w:hAnsi="Times New Roman"/>
                <w:bCs/>
                <w:sz w:val="24"/>
              </w:rPr>
            </w:pPr>
            <w:r>
              <w:rPr>
                <w:rFonts w:ascii="Times New Roman" w:hAnsi="Times New Roman"/>
                <w:sz w:val="24"/>
              </w:rPr>
              <w:t>W odniesieniu do zgłaszania instrumentów pochodnych podlegających zarówno ryzyku kredytowemu kontrahenta, jak</w:t>
            </w:r>
            <w:r w:rsidR="00975DD6">
              <w:rPr>
                <w:rFonts w:ascii="Times New Roman" w:hAnsi="Times New Roman"/>
                <w:sz w:val="24"/>
              </w:rPr>
              <w:t xml:space="preserve"> i nar</w:t>
            </w:r>
            <w:r>
              <w:rPr>
                <w:rFonts w:ascii="Times New Roman" w:hAnsi="Times New Roman"/>
                <w:sz w:val="24"/>
              </w:rPr>
              <w:t>zutom kapitałowym</w:t>
            </w:r>
            <w:r w:rsidR="00975DD6">
              <w:rPr>
                <w:rFonts w:ascii="Times New Roman" w:hAnsi="Times New Roman"/>
                <w:sz w:val="24"/>
              </w:rPr>
              <w:t xml:space="preserve"> z tyt</w:t>
            </w:r>
            <w:r>
              <w:rPr>
                <w:rFonts w:ascii="Times New Roman" w:hAnsi="Times New Roman"/>
                <w:sz w:val="24"/>
              </w:rPr>
              <w:t>ułu ryzyka rynkowego – zob. instrukcje dotyczące podziału wierszy.</w:t>
            </w:r>
          </w:p>
          <w:p w14:paraId="73006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4164F01" w14:textId="77777777" w:rsidTr="00E07FE9">
        <w:tc>
          <w:tcPr>
            <w:tcW w:w="1188" w:type="dxa"/>
          </w:tcPr>
          <w:p w14:paraId="6471E17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0200-0210</w:t>
            </w:r>
          </w:p>
        </w:tc>
        <w:tc>
          <w:tcPr>
            <w:tcW w:w="8640" w:type="dxa"/>
          </w:tcPr>
          <w:p w14:paraId="7FE3AF34" w14:textId="7DC3A0AF"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Instrumenty pochodne</w:t>
            </w:r>
            <w:r w:rsidR="00975DD6">
              <w:rPr>
                <w:rFonts w:ascii="Times New Roman" w:hAnsi="Times New Roman"/>
                <w:b/>
                <w:sz w:val="24"/>
                <w:u w:val="single"/>
              </w:rPr>
              <w:t xml:space="preserve"> o dod</w:t>
            </w:r>
            <w:r>
              <w:rPr>
                <w:rFonts w:ascii="Times New Roman" w:hAnsi="Times New Roman"/>
                <w:b/>
                <w:sz w:val="24"/>
                <w:u w:val="single"/>
              </w:rPr>
              <w:t>atniej wartości godziwej</w:t>
            </w:r>
          </w:p>
          <w:p w14:paraId="5CC54C55" w14:textId="77777777" w:rsidR="00BD16F2" w:rsidRPr="002A677E" w:rsidRDefault="00BD16F2" w:rsidP="00E07FE9">
            <w:pPr>
              <w:spacing w:before="0" w:after="0"/>
              <w:ind w:left="33"/>
              <w:rPr>
                <w:rFonts w:ascii="Times New Roman" w:hAnsi="Times New Roman"/>
                <w:bCs/>
                <w:sz w:val="24"/>
                <w:lang w:eastAsia="de-DE"/>
              </w:rPr>
            </w:pPr>
          </w:p>
          <w:p w14:paraId="180E4F32" w14:textId="65CDD869" w:rsidR="00BD16F2" w:rsidRPr="002A677E" w:rsidRDefault="00BD16F2" w:rsidP="00E07FE9">
            <w:pPr>
              <w:spacing w:before="0" w:after="0"/>
              <w:ind w:left="33"/>
              <w:rPr>
                <w:rFonts w:ascii="Times New Roman" w:hAnsi="Times New Roman"/>
                <w:bCs/>
                <w:sz w:val="24"/>
              </w:rPr>
            </w:pPr>
            <w:r>
              <w:rPr>
                <w:rFonts w:ascii="Times New Roman" w:hAnsi="Times New Roman"/>
                <w:sz w:val="24"/>
              </w:rPr>
              <w:t>Wszystkie instrumenty pochodne</w:t>
            </w:r>
            <w:r w:rsidR="00975DD6">
              <w:rPr>
                <w:rFonts w:ascii="Times New Roman" w:hAnsi="Times New Roman"/>
                <w:sz w:val="24"/>
              </w:rPr>
              <w:t xml:space="preserve"> z kon</w:t>
            </w:r>
            <w:r>
              <w:rPr>
                <w:rFonts w:ascii="Times New Roman" w:hAnsi="Times New Roman"/>
                <w:sz w:val="24"/>
              </w:rPr>
              <w:t>trahentem należącym do sektora instytucji rządowych</w:t>
            </w:r>
            <w:r w:rsidR="00975DD6">
              <w:rPr>
                <w:rFonts w:ascii="Times New Roman" w:hAnsi="Times New Roman"/>
                <w:sz w:val="24"/>
              </w:rPr>
              <w:t xml:space="preserve"> i sam</w:t>
            </w:r>
            <w:r>
              <w:rPr>
                <w:rFonts w:ascii="Times New Roman" w:hAnsi="Times New Roman"/>
                <w:sz w:val="24"/>
              </w:rPr>
              <w:t>orządowych</w:t>
            </w:r>
            <w:r w:rsidR="00975DD6">
              <w:rPr>
                <w:rFonts w:ascii="Times New Roman" w:hAnsi="Times New Roman"/>
                <w:sz w:val="24"/>
              </w:rPr>
              <w:t xml:space="preserve"> o dod</w:t>
            </w:r>
            <w:r>
              <w:rPr>
                <w:rFonts w:ascii="Times New Roman" w:hAnsi="Times New Roman"/>
                <w:sz w:val="24"/>
              </w:rPr>
              <w:t>atniej wartości godziwej dla instytucji</w:t>
            </w:r>
            <w:r w:rsidR="00975DD6">
              <w:rPr>
                <w:rFonts w:ascii="Times New Roman" w:hAnsi="Times New Roman"/>
                <w:sz w:val="24"/>
              </w:rPr>
              <w:t xml:space="preserve"> w dni</w:t>
            </w:r>
            <w:r>
              <w:rPr>
                <w:rFonts w:ascii="Times New Roman" w:hAnsi="Times New Roman"/>
                <w:sz w:val="24"/>
              </w:rPr>
              <w:t>u sprawozdawczym, niezależnie od tego, czy instrumenty te są wykorzystywane</w:t>
            </w:r>
            <w:r w:rsidR="00975DD6">
              <w:rPr>
                <w:rFonts w:ascii="Times New Roman" w:hAnsi="Times New Roman"/>
                <w:sz w:val="24"/>
              </w:rPr>
              <w:t xml:space="preserve"> w ram</w:t>
            </w:r>
            <w:r>
              <w:rPr>
                <w:rFonts w:ascii="Times New Roman" w:hAnsi="Times New Roman"/>
                <w:sz w:val="24"/>
              </w:rPr>
              <w:t>ach kwalifikującego się powiązania zabezpieczającego, są przeznaczone do obrotu lub są ujęte</w:t>
            </w:r>
            <w:r w:rsidR="00975DD6">
              <w:rPr>
                <w:rFonts w:ascii="Times New Roman" w:hAnsi="Times New Roman"/>
                <w:sz w:val="24"/>
              </w:rPr>
              <w:t xml:space="preserve"> w por</w:t>
            </w:r>
            <w:r>
              <w:rPr>
                <w:rFonts w:ascii="Times New Roman" w:hAnsi="Times New Roman"/>
                <w:sz w:val="24"/>
              </w:rPr>
              <w:t xml:space="preserve">tfelu handlowym zgodnie z MSSF lub krajowymi ogólnie przyjętymi zasadami rachunkowości opartymi na dyrektywie Rady 86/635/EWG. </w:t>
            </w:r>
          </w:p>
          <w:p w14:paraId="7800DD5E" w14:textId="77777777" w:rsidR="00BD16F2" w:rsidRPr="002A677E" w:rsidRDefault="00BD16F2" w:rsidP="00E07FE9">
            <w:pPr>
              <w:spacing w:before="0" w:after="0"/>
              <w:ind w:left="33"/>
              <w:rPr>
                <w:rFonts w:ascii="Times New Roman" w:hAnsi="Times New Roman"/>
                <w:bCs/>
                <w:sz w:val="24"/>
                <w:lang w:eastAsia="de-DE"/>
              </w:rPr>
            </w:pPr>
          </w:p>
          <w:p w14:paraId="543965CB" w14:textId="446C9385" w:rsidR="00BD16F2" w:rsidRPr="002A677E" w:rsidRDefault="00BD16F2" w:rsidP="00E07FE9">
            <w:pPr>
              <w:spacing w:before="0" w:after="0"/>
              <w:ind w:left="33"/>
              <w:rPr>
                <w:rFonts w:ascii="Times New Roman" w:hAnsi="Times New Roman"/>
                <w:bCs/>
                <w:sz w:val="24"/>
              </w:rPr>
            </w:pPr>
            <w:r>
              <w:rPr>
                <w:rFonts w:ascii="Times New Roman" w:hAnsi="Times New Roman"/>
                <w:sz w:val="24"/>
              </w:rPr>
              <w:t>Instrumenty pochodne wykorzystywane</w:t>
            </w:r>
            <w:r w:rsidR="00975DD6">
              <w:rPr>
                <w:rFonts w:ascii="Times New Roman" w:hAnsi="Times New Roman"/>
                <w:sz w:val="24"/>
              </w:rPr>
              <w:t xml:space="preserve"> w ram</w:t>
            </w:r>
            <w:r>
              <w:rPr>
                <w:rFonts w:ascii="Times New Roman" w:hAnsi="Times New Roman"/>
                <w:sz w:val="24"/>
              </w:rPr>
              <w:t>ach zabezpieczenia ekonomicznego zgłasza się</w:t>
            </w:r>
            <w:r w:rsidR="00975DD6">
              <w:rPr>
                <w:rFonts w:ascii="Times New Roman" w:hAnsi="Times New Roman"/>
                <w:sz w:val="24"/>
              </w:rPr>
              <w:t xml:space="preserve"> w tej</w:t>
            </w:r>
            <w:r>
              <w:rPr>
                <w:rFonts w:ascii="Times New Roman" w:hAnsi="Times New Roman"/>
                <w:sz w:val="24"/>
              </w:rPr>
              <w:t xml:space="preserve"> pozycji, jeżeli są one ujęte</w:t>
            </w:r>
            <w:r w:rsidR="00975DD6">
              <w:rPr>
                <w:rFonts w:ascii="Times New Roman" w:hAnsi="Times New Roman"/>
                <w:sz w:val="24"/>
              </w:rPr>
              <w:t xml:space="preserve"> w por</w:t>
            </w:r>
            <w:r>
              <w:rPr>
                <w:rFonts w:ascii="Times New Roman" w:hAnsi="Times New Roman"/>
                <w:sz w:val="24"/>
              </w:rPr>
              <w:t>tfelach księgowych obejmujących pozycje przeznaczone do obrotu lub pozycje</w:t>
            </w:r>
            <w:r w:rsidR="00975DD6">
              <w:rPr>
                <w:rFonts w:ascii="Times New Roman" w:hAnsi="Times New Roman"/>
                <w:sz w:val="24"/>
              </w:rPr>
              <w:t xml:space="preserve"> z prz</w:t>
            </w:r>
            <w:r>
              <w:rPr>
                <w:rFonts w:ascii="Times New Roman" w:hAnsi="Times New Roman"/>
                <w:sz w:val="24"/>
              </w:rPr>
              <w:t xml:space="preserve">eznaczeniem do obrotu (część 2, </w:t>
            </w:r>
            <w:r w:rsidRPr="00975DD6">
              <w:rPr>
                <w:rFonts w:ascii="Times New Roman" w:hAnsi="Times New Roman"/>
                <w:sz w:val="24"/>
              </w:rPr>
              <w:t>pkt</w:t>
            </w:r>
            <w:r w:rsidR="00975DD6" w:rsidRPr="00975DD6">
              <w:rPr>
                <w:rFonts w:ascii="Times New Roman" w:hAnsi="Times New Roman"/>
                <w:sz w:val="24"/>
              </w:rPr>
              <w:t> </w:t>
            </w:r>
            <w:r w:rsidRPr="00975DD6">
              <w:rPr>
                <w:rFonts w:ascii="Times New Roman" w:hAnsi="Times New Roman"/>
                <w:sz w:val="24"/>
              </w:rPr>
              <w:t>1</w:t>
            </w:r>
            <w:r>
              <w:rPr>
                <w:rFonts w:ascii="Times New Roman" w:hAnsi="Times New Roman"/>
                <w:sz w:val="24"/>
              </w:rPr>
              <w:t xml:space="preserve">20, 124, 125 oraz 137 </w:t>
            </w:r>
            <w:r w:rsidRPr="00975DD6">
              <w:rPr>
                <w:rFonts w:ascii="Times New Roman" w:hAnsi="Times New Roman"/>
                <w:sz w:val="24"/>
              </w:rPr>
              <w:t>do</w:t>
            </w:r>
            <w:r w:rsidR="00975DD6" w:rsidRPr="00975DD6">
              <w:rPr>
                <w:rFonts w:ascii="Times New Roman" w:hAnsi="Times New Roman"/>
                <w:sz w:val="24"/>
              </w:rPr>
              <w:t> </w:t>
            </w:r>
            <w:r w:rsidRPr="00975DD6">
              <w:rPr>
                <w:rFonts w:ascii="Times New Roman" w:hAnsi="Times New Roman"/>
                <w:sz w:val="24"/>
              </w:rPr>
              <w:t>1</w:t>
            </w:r>
            <w:r>
              <w:rPr>
                <w:rFonts w:ascii="Times New Roman" w:hAnsi="Times New Roman"/>
                <w:sz w:val="24"/>
              </w:rPr>
              <w:t>40 załącznika V do niniejszego rozporządzenia wykonawczego).</w:t>
            </w:r>
          </w:p>
          <w:p w14:paraId="39030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03987C2" w14:textId="77777777" w:rsidTr="00E07FE9">
        <w:tc>
          <w:tcPr>
            <w:tcW w:w="1188" w:type="dxa"/>
          </w:tcPr>
          <w:p w14:paraId="26E1C3B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0200</w:t>
            </w:r>
          </w:p>
        </w:tc>
        <w:tc>
          <w:tcPr>
            <w:tcW w:w="8640" w:type="dxa"/>
          </w:tcPr>
          <w:p w14:paraId="3E1D071C" w14:textId="42732376"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Instrumenty pochodne</w:t>
            </w:r>
            <w:r w:rsidR="00975DD6">
              <w:rPr>
                <w:rFonts w:ascii="Times New Roman" w:hAnsi="Times New Roman"/>
                <w:b/>
                <w:sz w:val="24"/>
                <w:u w:val="single"/>
              </w:rPr>
              <w:t xml:space="preserve"> o dod</w:t>
            </w:r>
            <w:r>
              <w:rPr>
                <w:rFonts w:ascii="Times New Roman" w:hAnsi="Times New Roman"/>
                <w:b/>
                <w:sz w:val="24"/>
                <w:u w:val="single"/>
              </w:rPr>
              <w:t xml:space="preserve">atniej wartości godziwej: Wartość bilansowa </w:t>
            </w:r>
          </w:p>
          <w:p w14:paraId="7AA6A4A5" w14:textId="77777777" w:rsidR="00BD16F2" w:rsidRPr="002A677E" w:rsidRDefault="00BD16F2" w:rsidP="00E07FE9">
            <w:pPr>
              <w:spacing w:before="0" w:after="0"/>
              <w:ind w:left="33"/>
              <w:rPr>
                <w:rFonts w:ascii="Times New Roman" w:hAnsi="Times New Roman"/>
                <w:bCs/>
                <w:sz w:val="24"/>
                <w:lang w:eastAsia="de-DE"/>
              </w:rPr>
            </w:pPr>
          </w:p>
          <w:p w14:paraId="6607483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Wartość bilansowa instrumentów pochodnych ujętych jako aktywa finansowe na sprawozdawczy dzień odniesienia. </w:t>
            </w:r>
          </w:p>
          <w:p w14:paraId="406A9D55" w14:textId="77777777" w:rsidR="00BD16F2" w:rsidRPr="002A677E" w:rsidRDefault="00BD16F2" w:rsidP="00E07FE9">
            <w:pPr>
              <w:spacing w:before="0" w:after="0"/>
              <w:ind w:left="33"/>
              <w:rPr>
                <w:rFonts w:ascii="Times New Roman" w:hAnsi="Times New Roman"/>
                <w:bCs/>
                <w:sz w:val="24"/>
                <w:lang w:eastAsia="de-DE"/>
              </w:rPr>
            </w:pPr>
          </w:p>
          <w:p w14:paraId="55228B90" w14:textId="6083C937" w:rsidR="00BD16F2" w:rsidRPr="002A677E" w:rsidRDefault="00BD16F2" w:rsidP="00E07FE9">
            <w:pPr>
              <w:spacing w:before="0" w:after="0"/>
              <w:ind w:left="33"/>
              <w:rPr>
                <w:rFonts w:ascii="Times New Roman" w:hAnsi="Times New Roman"/>
                <w:bCs/>
                <w:sz w:val="24"/>
              </w:rPr>
            </w:pPr>
            <w:r>
              <w:rPr>
                <w:rFonts w:ascii="Times New Roman" w:hAnsi="Times New Roman"/>
                <w:sz w:val="24"/>
              </w:rPr>
              <w:t>Zgodnie</w:t>
            </w:r>
            <w:r w:rsidR="00975DD6">
              <w:rPr>
                <w:rFonts w:ascii="Times New Roman" w:hAnsi="Times New Roman"/>
                <w:sz w:val="24"/>
              </w:rPr>
              <w:t xml:space="preserve"> z kra</w:t>
            </w:r>
            <w:r>
              <w:rPr>
                <w:rFonts w:ascii="Times New Roman" w:hAnsi="Times New Roman"/>
                <w:sz w:val="24"/>
              </w:rPr>
              <w:t>jowymi ogólnie przyjętymi zasadami rachunkowości opartymi na dyrektywie Rady 86/635/EWG, instrumenty pochodne, które należy zgłosić</w:t>
            </w:r>
            <w:r w:rsidR="00975DD6">
              <w:rPr>
                <w:rFonts w:ascii="Times New Roman" w:hAnsi="Times New Roman"/>
                <w:sz w:val="24"/>
              </w:rPr>
              <w:t xml:space="preserve"> w tyc</w:t>
            </w:r>
            <w:r>
              <w:rPr>
                <w:rFonts w:ascii="Times New Roman" w:hAnsi="Times New Roman"/>
                <w:sz w:val="24"/>
              </w:rPr>
              <w:t>h kolumnach, obejmują instrumenty pochodne wyceniane według ceny nabycia lub według niższej</w:t>
            </w:r>
            <w:r w:rsidR="00975DD6">
              <w:rPr>
                <w:rFonts w:ascii="Times New Roman" w:hAnsi="Times New Roman"/>
                <w:sz w:val="24"/>
              </w:rPr>
              <w:t xml:space="preserve"> z dwó</w:t>
            </w:r>
            <w:r>
              <w:rPr>
                <w:rFonts w:ascii="Times New Roman" w:hAnsi="Times New Roman"/>
                <w:sz w:val="24"/>
              </w:rPr>
              <w:t>ch wartości: ceny nabycia lub wartości rynkowej, ujęte</w:t>
            </w:r>
            <w:r w:rsidR="00975DD6">
              <w:rPr>
                <w:rFonts w:ascii="Times New Roman" w:hAnsi="Times New Roman"/>
                <w:sz w:val="24"/>
              </w:rPr>
              <w:t xml:space="preserve"> w por</w:t>
            </w:r>
            <w:r>
              <w:rPr>
                <w:rFonts w:ascii="Times New Roman" w:hAnsi="Times New Roman"/>
                <w:sz w:val="24"/>
              </w:rPr>
              <w:t xml:space="preserve">tfelu handlowym lub wyznaczone jako instrumenty zabezpieczające. </w:t>
            </w:r>
          </w:p>
          <w:p w14:paraId="2950EA4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4EEFF86" w14:textId="77777777" w:rsidTr="00E07FE9">
        <w:tc>
          <w:tcPr>
            <w:tcW w:w="1188" w:type="dxa"/>
          </w:tcPr>
          <w:p w14:paraId="5A19D3A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0210</w:t>
            </w:r>
          </w:p>
        </w:tc>
        <w:tc>
          <w:tcPr>
            <w:tcW w:w="8640" w:type="dxa"/>
          </w:tcPr>
          <w:p w14:paraId="2BD96DA9" w14:textId="354EA14B"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Instrumenty pochodne</w:t>
            </w:r>
            <w:r w:rsidR="00975DD6">
              <w:rPr>
                <w:rFonts w:ascii="Times New Roman" w:hAnsi="Times New Roman"/>
                <w:b/>
                <w:sz w:val="24"/>
                <w:u w:val="single"/>
              </w:rPr>
              <w:t xml:space="preserve"> o dod</w:t>
            </w:r>
            <w:r>
              <w:rPr>
                <w:rFonts w:ascii="Times New Roman" w:hAnsi="Times New Roman"/>
                <w:b/>
                <w:sz w:val="24"/>
                <w:u w:val="single"/>
              </w:rPr>
              <w:t>atniej wartości godziwej: Kwota referencyjna</w:t>
            </w:r>
          </w:p>
          <w:p w14:paraId="4F50A484" w14:textId="77777777" w:rsidR="00BD16F2" w:rsidRPr="002A677E" w:rsidRDefault="00BD16F2" w:rsidP="00E07FE9">
            <w:pPr>
              <w:spacing w:before="0" w:after="0"/>
              <w:ind w:left="33"/>
              <w:rPr>
                <w:rFonts w:ascii="Times New Roman" w:hAnsi="Times New Roman"/>
                <w:bCs/>
                <w:sz w:val="24"/>
                <w:lang w:eastAsia="de-DE"/>
              </w:rPr>
            </w:pPr>
          </w:p>
          <w:p w14:paraId="63C437AA" w14:textId="2DA61435"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Zgodnie z MSSF</w:t>
            </w:r>
            <w:r w:rsidR="00975DD6">
              <w:rPr>
                <w:rFonts w:ascii="Times New Roman" w:hAnsi="Times New Roman"/>
                <w:sz w:val="24"/>
              </w:rPr>
              <w:t xml:space="preserve"> i kra</w:t>
            </w:r>
            <w:r>
              <w:rPr>
                <w:rFonts w:ascii="Times New Roman" w:hAnsi="Times New Roman"/>
                <w:sz w:val="24"/>
              </w:rPr>
              <w:t>jowymi ogólnie przyjętymi zasadami rachunkowości opartymi na dyrektywie Rady 86/635/EWG, kwota referencyjna, zgodnie</w:t>
            </w:r>
            <w:r w:rsidR="00975DD6">
              <w:rPr>
                <w:rFonts w:ascii="Times New Roman" w:hAnsi="Times New Roman"/>
                <w:sz w:val="24"/>
              </w:rPr>
              <w:t xml:space="preserve"> z def</w:t>
            </w:r>
            <w:r>
              <w:rPr>
                <w:rFonts w:ascii="Times New Roman" w:hAnsi="Times New Roman"/>
                <w:sz w:val="24"/>
              </w:rPr>
              <w:t>inicją</w:t>
            </w:r>
            <w:r w:rsidR="00975DD6">
              <w:rPr>
                <w:rFonts w:ascii="Times New Roman" w:hAnsi="Times New Roman"/>
                <w:sz w:val="24"/>
              </w:rPr>
              <w:t xml:space="preserve"> w czę</w:t>
            </w:r>
            <w:r>
              <w:rPr>
                <w:rFonts w:ascii="Times New Roman" w:hAnsi="Times New Roman"/>
                <w:sz w:val="24"/>
              </w:rPr>
              <w:t xml:space="preserve">ści 2, </w:t>
            </w:r>
            <w:r w:rsidRPr="00975DD6">
              <w:rPr>
                <w:rFonts w:ascii="Times New Roman" w:hAnsi="Times New Roman"/>
                <w:sz w:val="24"/>
              </w:rPr>
              <w:t>pkt</w:t>
            </w:r>
            <w:r w:rsidR="00975DD6" w:rsidRPr="00975DD6">
              <w:rPr>
                <w:rFonts w:ascii="Times New Roman" w:hAnsi="Times New Roman"/>
                <w:sz w:val="24"/>
              </w:rPr>
              <w:t> </w:t>
            </w:r>
            <w:r w:rsidRPr="00975DD6">
              <w:rPr>
                <w:rFonts w:ascii="Times New Roman" w:hAnsi="Times New Roman"/>
                <w:sz w:val="24"/>
              </w:rPr>
              <w:t>1</w:t>
            </w:r>
            <w:r>
              <w:rPr>
                <w:rFonts w:ascii="Times New Roman" w:hAnsi="Times New Roman"/>
                <w:sz w:val="24"/>
              </w:rPr>
              <w:t xml:space="preserve">33 </w:t>
            </w:r>
            <w:r w:rsidRPr="00975DD6">
              <w:rPr>
                <w:rFonts w:ascii="Times New Roman" w:hAnsi="Times New Roman"/>
                <w:sz w:val="24"/>
              </w:rPr>
              <w:t>do</w:t>
            </w:r>
            <w:r w:rsidR="00975DD6" w:rsidRPr="00975DD6">
              <w:rPr>
                <w:rFonts w:ascii="Times New Roman" w:hAnsi="Times New Roman"/>
                <w:sz w:val="24"/>
              </w:rPr>
              <w:t> </w:t>
            </w:r>
            <w:r w:rsidRPr="00975DD6">
              <w:rPr>
                <w:rFonts w:ascii="Times New Roman" w:hAnsi="Times New Roman"/>
                <w:sz w:val="24"/>
              </w:rPr>
              <w:t>1</w:t>
            </w:r>
            <w:r>
              <w:rPr>
                <w:rFonts w:ascii="Times New Roman" w:hAnsi="Times New Roman"/>
                <w:sz w:val="24"/>
              </w:rPr>
              <w:t>35 załącznika V do niniejszego rozporządzenia wykonawczego, wszystkich instrumentów pochodnych nierozliczonych jeszcze na sprawozdawczy dzień odniesienia, których kontrahentem jest sektor instytucji rządowych</w:t>
            </w:r>
            <w:r w:rsidR="00975DD6">
              <w:rPr>
                <w:rFonts w:ascii="Times New Roman" w:hAnsi="Times New Roman"/>
                <w:sz w:val="24"/>
              </w:rPr>
              <w:t xml:space="preserve"> i sam</w:t>
            </w:r>
            <w:r>
              <w:rPr>
                <w:rFonts w:ascii="Times New Roman" w:hAnsi="Times New Roman"/>
                <w:sz w:val="24"/>
              </w:rPr>
              <w:t>orządowych, zgodnie</w:t>
            </w:r>
            <w:r w:rsidR="00975DD6">
              <w:rPr>
                <w:rFonts w:ascii="Times New Roman" w:hAnsi="Times New Roman"/>
                <w:sz w:val="24"/>
              </w:rPr>
              <w:t xml:space="preserve"> z def</w:t>
            </w:r>
            <w:r>
              <w:rPr>
                <w:rFonts w:ascii="Times New Roman" w:hAnsi="Times New Roman"/>
                <w:sz w:val="24"/>
              </w:rPr>
              <w:t>inicją</w:t>
            </w:r>
            <w:r w:rsidR="00975DD6">
              <w:rPr>
                <w:rFonts w:ascii="Times New Roman" w:hAnsi="Times New Roman"/>
                <w:sz w:val="24"/>
              </w:rPr>
              <w:t xml:space="preserve"> w </w:t>
            </w:r>
            <w:r w:rsidR="00975DD6" w:rsidRPr="00975DD6">
              <w:rPr>
                <w:rFonts w:ascii="Times New Roman" w:hAnsi="Times New Roman"/>
                <w:sz w:val="24"/>
              </w:rPr>
              <w:t>pkt </w:t>
            </w:r>
            <w:r w:rsidRPr="00975DD6">
              <w:rPr>
                <w:rFonts w:ascii="Times New Roman" w:hAnsi="Times New Roman"/>
                <w:sz w:val="24"/>
              </w:rPr>
              <w:t>1</w:t>
            </w:r>
            <w:r>
              <w:rPr>
                <w:rFonts w:ascii="Times New Roman" w:hAnsi="Times New Roman"/>
                <w:sz w:val="24"/>
              </w:rPr>
              <w:t>91–196 niniejszego załącznika,</w:t>
            </w:r>
            <w:r w:rsidR="00975DD6">
              <w:rPr>
                <w:rFonts w:ascii="Times New Roman" w:hAnsi="Times New Roman"/>
                <w:sz w:val="24"/>
              </w:rPr>
              <w:t xml:space="preserve"> a ich</w:t>
            </w:r>
            <w:r>
              <w:rPr>
                <w:rFonts w:ascii="Times New Roman" w:hAnsi="Times New Roman"/>
                <w:sz w:val="24"/>
              </w:rPr>
              <w:t xml:space="preserve"> wartość godziwa instrumentu pochodnego jest dodatnia dla instytucji na sprawozdawczy dzień odniesienia.</w:t>
            </w:r>
          </w:p>
          <w:p w14:paraId="79985B2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ED8172B" w14:textId="77777777" w:rsidTr="00E07FE9">
        <w:tc>
          <w:tcPr>
            <w:tcW w:w="1188" w:type="dxa"/>
          </w:tcPr>
          <w:p w14:paraId="3FCDB5C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0220-0230</w:t>
            </w:r>
          </w:p>
        </w:tc>
        <w:tc>
          <w:tcPr>
            <w:tcW w:w="8640" w:type="dxa"/>
          </w:tcPr>
          <w:p w14:paraId="51C3AE65" w14:textId="6E7920BF"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Instrumenty pochodne</w:t>
            </w:r>
            <w:r w:rsidR="00975DD6">
              <w:rPr>
                <w:rFonts w:ascii="Times New Roman" w:hAnsi="Times New Roman"/>
                <w:b/>
                <w:sz w:val="24"/>
                <w:u w:val="single"/>
              </w:rPr>
              <w:t xml:space="preserve"> o uje</w:t>
            </w:r>
            <w:r>
              <w:rPr>
                <w:rFonts w:ascii="Times New Roman" w:hAnsi="Times New Roman"/>
                <w:b/>
                <w:sz w:val="24"/>
                <w:u w:val="single"/>
              </w:rPr>
              <w:t>mnej wartości godziwej</w:t>
            </w:r>
          </w:p>
          <w:p w14:paraId="5B063261" w14:textId="77777777" w:rsidR="00BD16F2" w:rsidRPr="002A677E" w:rsidDel="00501397" w:rsidRDefault="00BD16F2" w:rsidP="00E07FE9">
            <w:pPr>
              <w:spacing w:before="0" w:after="0"/>
              <w:ind w:left="33"/>
              <w:rPr>
                <w:rFonts w:ascii="Times New Roman" w:hAnsi="Times New Roman"/>
                <w:bCs/>
                <w:sz w:val="24"/>
                <w:lang w:eastAsia="de-DE"/>
              </w:rPr>
            </w:pPr>
          </w:p>
          <w:p w14:paraId="17C79D57" w14:textId="1CA102E0" w:rsidR="00BD16F2" w:rsidRPr="002A677E" w:rsidRDefault="00BD16F2" w:rsidP="00E07FE9">
            <w:pPr>
              <w:spacing w:before="0" w:after="0"/>
              <w:ind w:left="33"/>
              <w:rPr>
                <w:rFonts w:ascii="Times New Roman" w:hAnsi="Times New Roman"/>
                <w:bCs/>
                <w:sz w:val="24"/>
              </w:rPr>
            </w:pPr>
            <w:r>
              <w:rPr>
                <w:rFonts w:ascii="Times New Roman" w:hAnsi="Times New Roman"/>
                <w:sz w:val="24"/>
              </w:rPr>
              <w:t>Wszystkie instrumenty pochodne</w:t>
            </w:r>
            <w:r w:rsidR="00975DD6">
              <w:rPr>
                <w:rFonts w:ascii="Times New Roman" w:hAnsi="Times New Roman"/>
                <w:sz w:val="24"/>
              </w:rPr>
              <w:t xml:space="preserve"> z kon</w:t>
            </w:r>
            <w:r>
              <w:rPr>
                <w:rFonts w:ascii="Times New Roman" w:hAnsi="Times New Roman"/>
                <w:sz w:val="24"/>
              </w:rPr>
              <w:t>trahentem należącym do sektora instytucji rządowych</w:t>
            </w:r>
            <w:r w:rsidR="00975DD6">
              <w:rPr>
                <w:rFonts w:ascii="Times New Roman" w:hAnsi="Times New Roman"/>
                <w:sz w:val="24"/>
              </w:rPr>
              <w:t xml:space="preserve"> i sam</w:t>
            </w:r>
            <w:r>
              <w:rPr>
                <w:rFonts w:ascii="Times New Roman" w:hAnsi="Times New Roman"/>
                <w:sz w:val="24"/>
              </w:rPr>
              <w:t>orządowych</w:t>
            </w:r>
            <w:r w:rsidR="00975DD6">
              <w:rPr>
                <w:rFonts w:ascii="Times New Roman" w:hAnsi="Times New Roman"/>
                <w:sz w:val="24"/>
              </w:rPr>
              <w:t xml:space="preserve"> o uje</w:t>
            </w:r>
            <w:r>
              <w:rPr>
                <w:rFonts w:ascii="Times New Roman" w:hAnsi="Times New Roman"/>
                <w:sz w:val="24"/>
              </w:rPr>
              <w:t>mnej wartości godziwej dla instytucji</w:t>
            </w:r>
            <w:r w:rsidR="00975DD6">
              <w:rPr>
                <w:rFonts w:ascii="Times New Roman" w:hAnsi="Times New Roman"/>
                <w:sz w:val="24"/>
              </w:rPr>
              <w:t xml:space="preserve"> w spr</w:t>
            </w:r>
            <w:r>
              <w:rPr>
                <w:rFonts w:ascii="Times New Roman" w:hAnsi="Times New Roman"/>
                <w:sz w:val="24"/>
              </w:rPr>
              <w:t>awozdawczym dniu odniesienia, niezależnie od tego, czy instrumenty te są wykorzystywane</w:t>
            </w:r>
            <w:r w:rsidR="00975DD6">
              <w:rPr>
                <w:rFonts w:ascii="Times New Roman" w:hAnsi="Times New Roman"/>
                <w:sz w:val="24"/>
              </w:rPr>
              <w:t xml:space="preserve"> w ram</w:t>
            </w:r>
            <w:r>
              <w:rPr>
                <w:rFonts w:ascii="Times New Roman" w:hAnsi="Times New Roman"/>
                <w:sz w:val="24"/>
              </w:rPr>
              <w:t>ach kwalifikującego się powiązania zabezpieczającego lub są przeznaczone do obrotu lub są ujęte</w:t>
            </w:r>
            <w:r w:rsidR="00975DD6">
              <w:rPr>
                <w:rFonts w:ascii="Times New Roman" w:hAnsi="Times New Roman"/>
                <w:sz w:val="24"/>
              </w:rPr>
              <w:t xml:space="preserve"> w por</w:t>
            </w:r>
            <w:r>
              <w:rPr>
                <w:rFonts w:ascii="Times New Roman" w:hAnsi="Times New Roman"/>
                <w:sz w:val="24"/>
              </w:rPr>
              <w:t xml:space="preserve">tfelu handlowym zgodnie z MSSF lub krajowymi ogólnie przyjętymi zasadami rachunkowości opartymi na dyrektywie Rady 86/635/EWG. </w:t>
            </w:r>
          </w:p>
          <w:p w14:paraId="5FEBCDDF" w14:textId="77777777" w:rsidR="00BD16F2" w:rsidRPr="002A677E" w:rsidRDefault="00BD16F2" w:rsidP="00E07FE9">
            <w:pPr>
              <w:spacing w:before="0" w:after="0"/>
              <w:ind w:left="33"/>
              <w:rPr>
                <w:rFonts w:ascii="Times New Roman" w:hAnsi="Times New Roman"/>
                <w:bCs/>
                <w:sz w:val="24"/>
                <w:lang w:eastAsia="de-DE"/>
              </w:rPr>
            </w:pPr>
          </w:p>
          <w:p w14:paraId="7445D7D9" w14:textId="4B38C9A7" w:rsidR="00BD16F2" w:rsidRPr="002A677E" w:rsidRDefault="00BD16F2" w:rsidP="00E07FE9">
            <w:pPr>
              <w:spacing w:before="0" w:after="0"/>
              <w:ind w:left="33"/>
              <w:rPr>
                <w:rFonts w:ascii="Times New Roman" w:hAnsi="Times New Roman"/>
                <w:bCs/>
                <w:sz w:val="24"/>
              </w:rPr>
            </w:pPr>
            <w:r>
              <w:rPr>
                <w:rFonts w:ascii="Times New Roman" w:hAnsi="Times New Roman"/>
                <w:sz w:val="24"/>
              </w:rPr>
              <w:t>Instrumenty pochodne wykorzystywane</w:t>
            </w:r>
            <w:r w:rsidR="00975DD6">
              <w:rPr>
                <w:rFonts w:ascii="Times New Roman" w:hAnsi="Times New Roman"/>
                <w:sz w:val="24"/>
              </w:rPr>
              <w:t xml:space="preserve"> w ram</w:t>
            </w:r>
            <w:r>
              <w:rPr>
                <w:rFonts w:ascii="Times New Roman" w:hAnsi="Times New Roman"/>
                <w:sz w:val="24"/>
              </w:rPr>
              <w:t>ach zabezpieczenia ekonomicznego zgłasza się</w:t>
            </w:r>
            <w:r w:rsidR="00975DD6">
              <w:rPr>
                <w:rFonts w:ascii="Times New Roman" w:hAnsi="Times New Roman"/>
                <w:sz w:val="24"/>
              </w:rPr>
              <w:t xml:space="preserve"> w tej</w:t>
            </w:r>
            <w:r>
              <w:rPr>
                <w:rFonts w:ascii="Times New Roman" w:hAnsi="Times New Roman"/>
                <w:sz w:val="24"/>
              </w:rPr>
              <w:t xml:space="preserve"> pozycji, jeżeli są one ujęte</w:t>
            </w:r>
            <w:r w:rsidR="00975DD6">
              <w:rPr>
                <w:rFonts w:ascii="Times New Roman" w:hAnsi="Times New Roman"/>
                <w:sz w:val="24"/>
              </w:rPr>
              <w:t xml:space="preserve"> w por</w:t>
            </w:r>
            <w:r>
              <w:rPr>
                <w:rFonts w:ascii="Times New Roman" w:hAnsi="Times New Roman"/>
                <w:sz w:val="24"/>
              </w:rPr>
              <w:t>tfelach księgowych obejmujących pozycje przeznaczone do obrotu lub pozycje</w:t>
            </w:r>
            <w:r w:rsidR="00975DD6">
              <w:rPr>
                <w:rFonts w:ascii="Times New Roman" w:hAnsi="Times New Roman"/>
                <w:sz w:val="24"/>
              </w:rPr>
              <w:t xml:space="preserve"> z prz</w:t>
            </w:r>
            <w:r>
              <w:rPr>
                <w:rFonts w:ascii="Times New Roman" w:hAnsi="Times New Roman"/>
                <w:sz w:val="24"/>
              </w:rPr>
              <w:t xml:space="preserve">eznaczeniem do obrotu (część 2, </w:t>
            </w:r>
            <w:r w:rsidRPr="00975DD6">
              <w:rPr>
                <w:rFonts w:ascii="Times New Roman" w:hAnsi="Times New Roman"/>
                <w:sz w:val="24"/>
              </w:rPr>
              <w:t>pkt</w:t>
            </w:r>
            <w:r w:rsidR="00975DD6" w:rsidRPr="00975DD6">
              <w:rPr>
                <w:rFonts w:ascii="Times New Roman" w:hAnsi="Times New Roman"/>
                <w:sz w:val="24"/>
              </w:rPr>
              <w:t> </w:t>
            </w:r>
            <w:r w:rsidRPr="00975DD6">
              <w:rPr>
                <w:rFonts w:ascii="Times New Roman" w:hAnsi="Times New Roman"/>
                <w:sz w:val="24"/>
              </w:rPr>
              <w:t>1</w:t>
            </w:r>
            <w:r>
              <w:rPr>
                <w:rFonts w:ascii="Times New Roman" w:hAnsi="Times New Roman"/>
                <w:sz w:val="24"/>
              </w:rPr>
              <w:t xml:space="preserve">20, 124, 125 oraz 137 </w:t>
            </w:r>
            <w:r w:rsidRPr="00975DD6">
              <w:rPr>
                <w:rFonts w:ascii="Times New Roman" w:hAnsi="Times New Roman"/>
                <w:sz w:val="24"/>
              </w:rPr>
              <w:t>do</w:t>
            </w:r>
            <w:r w:rsidR="00975DD6" w:rsidRPr="00975DD6">
              <w:rPr>
                <w:rFonts w:ascii="Times New Roman" w:hAnsi="Times New Roman"/>
                <w:sz w:val="24"/>
              </w:rPr>
              <w:t> </w:t>
            </w:r>
            <w:r w:rsidRPr="00975DD6">
              <w:rPr>
                <w:rFonts w:ascii="Times New Roman" w:hAnsi="Times New Roman"/>
                <w:sz w:val="24"/>
              </w:rPr>
              <w:t>1</w:t>
            </w:r>
            <w:r>
              <w:rPr>
                <w:rFonts w:ascii="Times New Roman" w:hAnsi="Times New Roman"/>
                <w:sz w:val="24"/>
              </w:rPr>
              <w:t>40 załącznika V do niniejszego rozporządzenia wykonawczego).</w:t>
            </w:r>
          </w:p>
          <w:p w14:paraId="367698F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ADAA22F" w14:textId="77777777" w:rsidTr="00E07FE9">
        <w:tc>
          <w:tcPr>
            <w:tcW w:w="1188" w:type="dxa"/>
          </w:tcPr>
          <w:p w14:paraId="42FDD71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0220</w:t>
            </w:r>
          </w:p>
        </w:tc>
        <w:tc>
          <w:tcPr>
            <w:tcW w:w="8640" w:type="dxa"/>
          </w:tcPr>
          <w:p w14:paraId="1F315A9C" w14:textId="5B8C37F8"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Instrumenty pochodne</w:t>
            </w:r>
            <w:r w:rsidR="00975DD6">
              <w:rPr>
                <w:rFonts w:ascii="Times New Roman" w:hAnsi="Times New Roman"/>
                <w:b/>
                <w:sz w:val="24"/>
                <w:u w:val="single"/>
              </w:rPr>
              <w:t xml:space="preserve"> o uje</w:t>
            </w:r>
            <w:r>
              <w:rPr>
                <w:rFonts w:ascii="Times New Roman" w:hAnsi="Times New Roman"/>
                <w:b/>
                <w:sz w:val="24"/>
                <w:u w:val="single"/>
              </w:rPr>
              <w:t xml:space="preserve">mnej wartości godziwej: Wartość bilansowa </w:t>
            </w:r>
          </w:p>
          <w:p w14:paraId="436DD090" w14:textId="77777777" w:rsidR="00BD16F2" w:rsidRPr="002A677E" w:rsidRDefault="00BD16F2" w:rsidP="00E07FE9">
            <w:pPr>
              <w:spacing w:before="0" w:after="0"/>
              <w:ind w:left="33"/>
              <w:rPr>
                <w:rFonts w:ascii="Times New Roman" w:hAnsi="Times New Roman"/>
                <w:bCs/>
                <w:sz w:val="24"/>
                <w:lang w:eastAsia="de-DE"/>
              </w:rPr>
            </w:pPr>
          </w:p>
          <w:p w14:paraId="66E6FF8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Wartość bilansowa instrumentów pochodnych ujętych jako zobowiązania finansowe na sprawozdawczy dzień odniesienia. </w:t>
            </w:r>
          </w:p>
          <w:p w14:paraId="46E4AD83" w14:textId="77777777" w:rsidR="00BD16F2" w:rsidRPr="002A677E" w:rsidRDefault="00BD16F2" w:rsidP="00E07FE9">
            <w:pPr>
              <w:spacing w:before="0" w:after="0"/>
              <w:ind w:left="33"/>
              <w:rPr>
                <w:rFonts w:ascii="Times New Roman" w:hAnsi="Times New Roman"/>
                <w:bCs/>
                <w:sz w:val="24"/>
                <w:lang w:eastAsia="de-DE"/>
              </w:rPr>
            </w:pPr>
          </w:p>
          <w:p w14:paraId="4DE15687" w14:textId="5E3DE0B2" w:rsidR="00BD16F2" w:rsidRPr="002A677E" w:rsidRDefault="00BD16F2" w:rsidP="00E07FE9">
            <w:pPr>
              <w:spacing w:before="0" w:after="0"/>
              <w:ind w:left="33"/>
              <w:rPr>
                <w:rFonts w:ascii="Times New Roman" w:hAnsi="Times New Roman"/>
                <w:bCs/>
                <w:sz w:val="24"/>
              </w:rPr>
            </w:pPr>
            <w:r>
              <w:rPr>
                <w:rFonts w:ascii="Times New Roman" w:hAnsi="Times New Roman"/>
                <w:sz w:val="24"/>
              </w:rPr>
              <w:t>Zgodnie</w:t>
            </w:r>
            <w:r w:rsidR="00975DD6">
              <w:rPr>
                <w:rFonts w:ascii="Times New Roman" w:hAnsi="Times New Roman"/>
                <w:sz w:val="24"/>
              </w:rPr>
              <w:t xml:space="preserve"> z kra</w:t>
            </w:r>
            <w:r>
              <w:rPr>
                <w:rFonts w:ascii="Times New Roman" w:hAnsi="Times New Roman"/>
                <w:sz w:val="24"/>
              </w:rPr>
              <w:t>jowymi ogólnie przyjętymi zasadami rachunkowości opartymi na dyrektywie Rady 86/635/EWG, instrumenty pochodne, które należy zgłosić</w:t>
            </w:r>
            <w:r w:rsidR="00975DD6">
              <w:rPr>
                <w:rFonts w:ascii="Times New Roman" w:hAnsi="Times New Roman"/>
                <w:sz w:val="24"/>
              </w:rPr>
              <w:t xml:space="preserve"> w tyc</w:t>
            </w:r>
            <w:r>
              <w:rPr>
                <w:rFonts w:ascii="Times New Roman" w:hAnsi="Times New Roman"/>
                <w:sz w:val="24"/>
              </w:rPr>
              <w:t>h kolumnach, obejmują instrumenty pochodne wyceniane według ceny nabycia lub według niższej</w:t>
            </w:r>
            <w:r w:rsidR="00975DD6">
              <w:rPr>
                <w:rFonts w:ascii="Times New Roman" w:hAnsi="Times New Roman"/>
                <w:sz w:val="24"/>
              </w:rPr>
              <w:t xml:space="preserve"> z dwó</w:t>
            </w:r>
            <w:r>
              <w:rPr>
                <w:rFonts w:ascii="Times New Roman" w:hAnsi="Times New Roman"/>
                <w:sz w:val="24"/>
              </w:rPr>
              <w:t>ch wartości: ceny nabycia lub wartości rynkowej, ujęte</w:t>
            </w:r>
            <w:r w:rsidR="00975DD6">
              <w:rPr>
                <w:rFonts w:ascii="Times New Roman" w:hAnsi="Times New Roman"/>
                <w:sz w:val="24"/>
              </w:rPr>
              <w:t xml:space="preserve"> w por</w:t>
            </w:r>
            <w:r>
              <w:rPr>
                <w:rFonts w:ascii="Times New Roman" w:hAnsi="Times New Roman"/>
                <w:sz w:val="24"/>
              </w:rPr>
              <w:t xml:space="preserve">tfelu handlowym lub wyznaczone jako instrumenty zabezpieczające. </w:t>
            </w:r>
          </w:p>
          <w:p w14:paraId="58C14E0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D9D4E1E" w14:textId="77777777" w:rsidTr="00E07FE9">
        <w:tc>
          <w:tcPr>
            <w:tcW w:w="1188" w:type="dxa"/>
          </w:tcPr>
          <w:p w14:paraId="008C976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0230</w:t>
            </w:r>
          </w:p>
        </w:tc>
        <w:tc>
          <w:tcPr>
            <w:tcW w:w="8640" w:type="dxa"/>
          </w:tcPr>
          <w:p w14:paraId="2C9A0CD6" w14:textId="0856AA41" w:rsidR="00BD16F2" w:rsidRPr="002A677E" w:rsidRDefault="00BD16F2" w:rsidP="00E07FE9">
            <w:pPr>
              <w:spacing w:before="0" w:after="0"/>
              <w:rPr>
                <w:rFonts w:ascii="Times New Roman" w:hAnsi="Times New Roman"/>
                <w:b/>
                <w:bCs/>
                <w:sz w:val="24"/>
                <w:u w:val="single"/>
              </w:rPr>
            </w:pPr>
            <w:r>
              <w:rPr>
                <w:rFonts w:ascii="Times New Roman" w:hAnsi="Times New Roman"/>
                <w:b/>
                <w:sz w:val="24"/>
                <w:u w:val="single"/>
              </w:rPr>
              <w:t>Instrumenty pochodne</w:t>
            </w:r>
            <w:r w:rsidR="00975DD6">
              <w:rPr>
                <w:rFonts w:ascii="Times New Roman" w:hAnsi="Times New Roman"/>
                <w:b/>
                <w:sz w:val="24"/>
                <w:u w:val="single"/>
              </w:rPr>
              <w:t xml:space="preserve"> o uje</w:t>
            </w:r>
            <w:r>
              <w:rPr>
                <w:rFonts w:ascii="Times New Roman" w:hAnsi="Times New Roman"/>
                <w:b/>
                <w:sz w:val="24"/>
                <w:u w:val="single"/>
              </w:rPr>
              <w:t>mnej wartości godziwej: Kwota referencyjna</w:t>
            </w:r>
          </w:p>
          <w:p w14:paraId="2CEB3839" w14:textId="77777777" w:rsidR="00BD16F2" w:rsidRPr="002A677E" w:rsidRDefault="00BD16F2" w:rsidP="00E07FE9">
            <w:pPr>
              <w:spacing w:before="0" w:after="0"/>
              <w:ind w:left="33"/>
              <w:rPr>
                <w:rFonts w:ascii="Times New Roman" w:hAnsi="Times New Roman"/>
                <w:b/>
                <w:bCs/>
                <w:sz w:val="24"/>
                <w:u w:val="single"/>
                <w:lang w:eastAsia="de-DE"/>
              </w:rPr>
            </w:pPr>
          </w:p>
          <w:p w14:paraId="56D8B6D0" w14:textId="68DD4669" w:rsidR="00BD16F2" w:rsidRPr="002A677E" w:rsidRDefault="00BD16F2" w:rsidP="00E07FE9">
            <w:pPr>
              <w:spacing w:before="0" w:after="0"/>
              <w:ind w:left="33"/>
              <w:rPr>
                <w:rFonts w:ascii="Times New Roman" w:hAnsi="Times New Roman"/>
                <w:bCs/>
                <w:sz w:val="24"/>
              </w:rPr>
            </w:pPr>
            <w:r>
              <w:rPr>
                <w:rFonts w:ascii="Times New Roman" w:hAnsi="Times New Roman"/>
                <w:sz w:val="24"/>
              </w:rPr>
              <w:t>Zgodnie z MSSF</w:t>
            </w:r>
            <w:r w:rsidR="00975DD6">
              <w:rPr>
                <w:rFonts w:ascii="Times New Roman" w:hAnsi="Times New Roman"/>
                <w:sz w:val="24"/>
              </w:rPr>
              <w:t xml:space="preserve"> i kra</w:t>
            </w:r>
            <w:r>
              <w:rPr>
                <w:rFonts w:ascii="Times New Roman" w:hAnsi="Times New Roman"/>
                <w:sz w:val="24"/>
              </w:rPr>
              <w:t>jowymi ogólnie przyjętymi zasadami rachunkowości opartymi na dyrektywie Rady 86/635/EWG, kwota referencyjna, zgodnie</w:t>
            </w:r>
            <w:r w:rsidR="00975DD6">
              <w:rPr>
                <w:rFonts w:ascii="Times New Roman" w:hAnsi="Times New Roman"/>
                <w:sz w:val="24"/>
              </w:rPr>
              <w:t xml:space="preserve"> z def</w:t>
            </w:r>
            <w:r>
              <w:rPr>
                <w:rFonts w:ascii="Times New Roman" w:hAnsi="Times New Roman"/>
                <w:sz w:val="24"/>
              </w:rPr>
              <w:t>inicją</w:t>
            </w:r>
            <w:r w:rsidR="00975DD6">
              <w:rPr>
                <w:rFonts w:ascii="Times New Roman" w:hAnsi="Times New Roman"/>
                <w:sz w:val="24"/>
              </w:rPr>
              <w:t xml:space="preserve"> w czę</w:t>
            </w:r>
            <w:r>
              <w:rPr>
                <w:rFonts w:ascii="Times New Roman" w:hAnsi="Times New Roman"/>
                <w:sz w:val="24"/>
              </w:rPr>
              <w:t xml:space="preserve">ści 2, </w:t>
            </w:r>
            <w:r w:rsidRPr="00975DD6">
              <w:rPr>
                <w:rFonts w:ascii="Times New Roman" w:hAnsi="Times New Roman"/>
                <w:sz w:val="24"/>
              </w:rPr>
              <w:t>pkt</w:t>
            </w:r>
            <w:r w:rsidR="00975DD6" w:rsidRPr="00975DD6">
              <w:rPr>
                <w:rFonts w:ascii="Times New Roman" w:hAnsi="Times New Roman"/>
                <w:sz w:val="24"/>
              </w:rPr>
              <w:t> </w:t>
            </w:r>
            <w:r w:rsidRPr="00975DD6">
              <w:rPr>
                <w:rFonts w:ascii="Times New Roman" w:hAnsi="Times New Roman"/>
                <w:sz w:val="24"/>
              </w:rPr>
              <w:t>1</w:t>
            </w:r>
            <w:r>
              <w:rPr>
                <w:rFonts w:ascii="Times New Roman" w:hAnsi="Times New Roman"/>
                <w:sz w:val="24"/>
              </w:rPr>
              <w:t xml:space="preserve">33 </w:t>
            </w:r>
            <w:r w:rsidRPr="00975DD6">
              <w:rPr>
                <w:rFonts w:ascii="Times New Roman" w:hAnsi="Times New Roman"/>
                <w:sz w:val="24"/>
              </w:rPr>
              <w:t>do</w:t>
            </w:r>
            <w:r w:rsidR="00975DD6" w:rsidRPr="00975DD6">
              <w:rPr>
                <w:rFonts w:ascii="Times New Roman" w:hAnsi="Times New Roman"/>
                <w:sz w:val="24"/>
              </w:rPr>
              <w:t> </w:t>
            </w:r>
            <w:r w:rsidRPr="00975DD6">
              <w:rPr>
                <w:rFonts w:ascii="Times New Roman" w:hAnsi="Times New Roman"/>
                <w:sz w:val="24"/>
              </w:rPr>
              <w:t>1</w:t>
            </w:r>
            <w:r>
              <w:rPr>
                <w:rFonts w:ascii="Times New Roman" w:hAnsi="Times New Roman"/>
                <w:sz w:val="24"/>
              </w:rPr>
              <w:t>35 załącznika V do niniejszego rozporządzenia wykonawczego, wszystkich instrumentów pochodnych nierozliczonych jeszcze na dzień odniesienia, których kontrahentem jest sektor instytucji rządowych</w:t>
            </w:r>
            <w:r w:rsidR="00975DD6">
              <w:rPr>
                <w:rFonts w:ascii="Times New Roman" w:hAnsi="Times New Roman"/>
                <w:sz w:val="24"/>
              </w:rPr>
              <w:t xml:space="preserve"> i sam</w:t>
            </w:r>
            <w:r>
              <w:rPr>
                <w:rFonts w:ascii="Times New Roman" w:hAnsi="Times New Roman"/>
                <w:sz w:val="24"/>
              </w:rPr>
              <w:t>orządowych, zgodnie</w:t>
            </w:r>
            <w:r w:rsidR="00975DD6">
              <w:rPr>
                <w:rFonts w:ascii="Times New Roman" w:hAnsi="Times New Roman"/>
                <w:sz w:val="24"/>
              </w:rPr>
              <w:t xml:space="preserve"> z def</w:t>
            </w:r>
            <w:r>
              <w:rPr>
                <w:rFonts w:ascii="Times New Roman" w:hAnsi="Times New Roman"/>
                <w:sz w:val="24"/>
              </w:rPr>
              <w:t>inicją</w:t>
            </w:r>
            <w:r w:rsidR="00975DD6">
              <w:rPr>
                <w:rFonts w:ascii="Times New Roman" w:hAnsi="Times New Roman"/>
                <w:sz w:val="24"/>
              </w:rPr>
              <w:t xml:space="preserve"> w </w:t>
            </w:r>
            <w:r w:rsidR="00975DD6" w:rsidRPr="00975DD6">
              <w:rPr>
                <w:rFonts w:ascii="Times New Roman" w:hAnsi="Times New Roman"/>
                <w:sz w:val="24"/>
              </w:rPr>
              <w:t>pkt </w:t>
            </w:r>
            <w:r w:rsidRPr="00975DD6">
              <w:rPr>
                <w:rFonts w:ascii="Times New Roman" w:hAnsi="Times New Roman"/>
                <w:sz w:val="24"/>
              </w:rPr>
              <w:t>1</w:t>
            </w:r>
            <w:r>
              <w:rPr>
                <w:rFonts w:ascii="Times New Roman" w:hAnsi="Times New Roman"/>
                <w:sz w:val="24"/>
              </w:rPr>
              <w:t>91–196 niniejszego załącznika,</w:t>
            </w:r>
            <w:r w:rsidR="00975DD6">
              <w:rPr>
                <w:rFonts w:ascii="Times New Roman" w:hAnsi="Times New Roman"/>
                <w:sz w:val="24"/>
              </w:rPr>
              <w:t xml:space="preserve"> a ich</w:t>
            </w:r>
            <w:r>
              <w:rPr>
                <w:rFonts w:ascii="Times New Roman" w:hAnsi="Times New Roman"/>
                <w:sz w:val="24"/>
              </w:rPr>
              <w:t xml:space="preserve"> wartość godziwa instrumentu pochodnego jest ujemna dla instytucji na sprawozdawczy dzień odniesienia.</w:t>
            </w:r>
          </w:p>
          <w:p w14:paraId="52EA326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3D6F0C0B" w14:textId="77777777" w:rsidTr="00E07FE9">
        <w:tc>
          <w:tcPr>
            <w:tcW w:w="1188" w:type="dxa"/>
          </w:tcPr>
          <w:p w14:paraId="16CAE2E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0240-0260</w:t>
            </w:r>
          </w:p>
        </w:tc>
        <w:tc>
          <w:tcPr>
            <w:tcW w:w="8640" w:type="dxa"/>
          </w:tcPr>
          <w:p w14:paraId="006F006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EKSPOZYCJE POZABILANSOWE</w:t>
            </w:r>
          </w:p>
        </w:tc>
      </w:tr>
      <w:tr w:rsidR="00BD16F2" w:rsidRPr="002A677E" w14:paraId="3F090DAF" w14:textId="77777777" w:rsidTr="00E07FE9">
        <w:tc>
          <w:tcPr>
            <w:tcW w:w="1188" w:type="dxa"/>
          </w:tcPr>
          <w:p w14:paraId="682DC44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0240</w:t>
            </w:r>
          </w:p>
        </w:tc>
        <w:tc>
          <w:tcPr>
            <w:tcW w:w="8640" w:type="dxa"/>
          </w:tcPr>
          <w:p w14:paraId="3ED0E67D"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Kwota nominalna</w:t>
            </w:r>
          </w:p>
          <w:p w14:paraId="6F271071" w14:textId="77777777" w:rsidR="00BD16F2" w:rsidRPr="002A677E" w:rsidRDefault="00BD16F2" w:rsidP="00E07FE9">
            <w:pPr>
              <w:spacing w:before="0" w:after="0"/>
              <w:ind w:left="33"/>
              <w:rPr>
                <w:rFonts w:ascii="Times New Roman" w:hAnsi="Times New Roman"/>
                <w:bCs/>
                <w:sz w:val="24"/>
                <w:lang w:eastAsia="de-DE"/>
              </w:rPr>
            </w:pPr>
          </w:p>
          <w:p w14:paraId="48AEA062" w14:textId="284A9023"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Jeżeli bezpośrednim kontrahentem pozycji pozabilansowej jest sektor instytucji rządowych</w:t>
            </w:r>
            <w:r w:rsidR="00975DD6">
              <w:rPr>
                <w:rFonts w:ascii="Times New Roman" w:hAnsi="Times New Roman"/>
                <w:sz w:val="24"/>
              </w:rPr>
              <w:t xml:space="preserve"> i sam</w:t>
            </w:r>
            <w:r>
              <w:rPr>
                <w:rFonts w:ascii="Times New Roman" w:hAnsi="Times New Roman"/>
                <w:sz w:val="24"/>
              </w:rPr>
              <w:t>orządowych zgodnie</w:t>
            </w:r>
            <w:r w:rsidR="00975DD6">
              <w:rPr>
                <w:rFonts w:ascii="Times New Roman" w:hAnsi="Times New Roman"/>
                <w:sz w:val="24"/>
              </w:rPr>
              <w:t xml:space="preserve"> z def</w:t>
            </w:r>
            <w:r>
              <w:rPr>
                <w:rFonts w:ascii="Times New Roman" w:hAnsi="Times New Roman"/>
                <w:sz w:val="24"/>
              </w:rPr>
              <w:t>inicją</w:t>
            </w:r>
            <w:r w:rsidR="00975DD6">
              <w:rPr>
                <w:rFonts w:ascii="Times New Roman" w:hAnsi="Times New Roman"/>
                <w:sz w:val="24"/>
              </w:rPr>
              <w:t xml:space="preserve"> w </w:t>
            </w:r>
            <w:r w:rsidR="00975DD6" w:rsidRPr="00975DD6">
              <w:rPr>
                <w:rFonts w:ascii="Times New Roman" w:hAnsi="Times New Roman"/>
                <w:sz w:val="24"/>
              </w:rPr>
              <w:t>pkt </w:t>
            </w:r>
            <w:r w:rsidRPr="00975DD6">
              <w:rPr>
                <w:rFonts w:ascii="Times New Roman" w:hAnsi="Times New Roman"/>
                <w:sz w:val="24"/>
              </w:rPr>
              <w:t>1</w:t>
            </w:r>
            <w:r>
              <w:rPr>
                <w:rFonts w:ascii="Times New Roman" w:hAnsi="Times New Roman"/>
                <w:sz w:val="24"/>
              </w:rPr>
              <w:t>55–160 niniejszego załącznika – wartość nominalna zobowiązań</w:t>
            </w:r>
            <w:r w:rsidR="00975DD6">
              <w:rPr>
                <w:rFonts w:ascii="Times New Roman" w:hAnsi="Times New Roman"/>
                <w:sz w:val="24"/>
              </w:rPr>
              <w:t xml:space="preserve"> i gwa</w:t>
            </w:r>
            <w:r>
              <w:rPr>
                <w:rFonts w:ascii="Times New Roman" w:hAnsi="Times New Roman"/>
                <w:sz w:val="24"/>
              </w:rPr>
              <w:t xml:space="preserve">rancji finansowych, które nie są uznawane za instrumenty pochodne zgodnie z MSSF lub krajowymi ogólnie przyjętymi zasadami rachunkowości opartymi na dyrektywie Rady 86/635/EWG (część 2, </w:t>
            </w:r>
            <w:r w:rsidRPr="00975DD6">
              <w:rPr>
                <w:rFonts w:ascii="Times New Roman" w:hAnsi="Times New Roman"/>
                <w:sz w:val="24"/>
              </w:rPr>
              <w:t>pkt</w:t>
            </w:r>
            <w:r w:rsidR="00975DD6" w:rsidRPr="00975DD6">
              <w:rPr>
                <w:rFonts w:ascii="Times New Roman" w:hAnsi="Times New Roman"/>
                <w:sz w:val="24"/>
              </w:rPr>
              <w:t> </w:t>
            </w:r>
            <w:r w:rsidRPr="00975DD6">
              <w:rPr>
                <w:rFonts w:ascii="Times New Roman" w:hAnsi="Times New Roman"/>
                <w:sz w:val="24"/>
              </w:rPr>
              <w:t>1</w:t>
            </w:r>
            <w:r>
              <w:rPr>
                <w:rFonts w:ascii="Times New Roman" w:hAnsi="Times New Roman"/>
                <w:sz w:val="24"/>
              </w:rPr>
              <w:t>02–119 załącznika V do niniejszego rozporządzenia wykonawczego).</w:t>
            </w:r>
          </w:p>
          <w:p w14:paraId="6E4BA7A4" w14:textId="77777777" w:rsidR="00BD16F2" w:rsidRPr="002A677E" w:rsidRDefault="00BD16F2" w:rsidP="00E07FE9">
            <w:pPr>
              <w:spacing w:before="0" w:after="0"/>
              <w:ind w:left="33"/>
              <w:rPr>
                <w:rFonts w:ascii="Times New Roman" w:hAnsi="Times New Roman"/>
                <w:bCs/>
                <w:sz w:val="24"/>
                <w:lang w:eastAsia="de-DE"/>
              </w:rPr>
            </w:pPr>
          </w:p>
          <w:p w14:paraId="676B28D3" w14:textId="044B32E5" w:rsidR="00BD16F2" w:rsidRPr="002A677E" w:rsidDel="00501397" w:rsidRDefault="00BD16F2" w:rsidP="00E07FE9">
            <w:pPr>
              <w:spacing w:before="0" w:after="0"/>
              <w:ind w:left="33"/>
              <w:rPr>
                <w:rFonts w:ascii="Times New Roman" w:hAnsi="Times New Roman"/>
                <w:b/>
                <w:bCs/>
                <w:sz w:val="24"/>
                <w:u w:val="single"/>
              </w:rPr>
            </w:pPr>
            <w:r>
              <w:rPr>
                <w:rFonts w:ascii="Times New Roman" w:hAnsi="Times New Roman"/>
                <w:sz w:val="24"/>
              </w:rPr>
              <w:t>Zgodnie</w:t>
            </w:r>
            <w:r w:rsidR="00975DD6">
              <w:rPr>
                <w:rFonts w:ascii="Times New Roman" w:hAnsi="Times New Roman"/>
                <w:sz w:val="24"/>
              </w:rPr>
              <w:t xml:space="preserve"> z czę</w:t>
            </w:r>
            <w:r>
              <w:rPr>
                <w:rFonts w:ascii="Times New Roman" w:hAnsi="Times New Roman"/>
                <w:sz w:val="24"/>
              </w:rPr>
              <w:t xml:space="preserve">ścią 2 </w:t>
            </w:r>
            <w:r w:rsidRPr="00975DD6">
              <w:rPr>
                <w:rFonts w:ascii="Times New Roman" w:hAnsi="Times New Roman"/>
                <w:sz w:val="24"/>
              </w:rPr>
              <w:t>pkt</w:t>
            </w:r>
            <w:r w:rsidR="00975DD6" w:rsidRPr="00975DD6">
              <w:rPr>
                <w:rFonts w:ascii="Times New Roman" w:hAnsi="Times New Roman"/>
                <w:sz w:val="24"/>
              </w:rPr>
              <w:t> </w:t>
            </w:r>
            <w:r w:rsidRPr="00975DD6">
              <w:rPr>
                <w:rFonts w:ascii="Times New Roman" w:hAnsi="Times New Roman"/>
                <w:sz w:val="24"/>
              </w:rPr>
              <w:t>4</w:t>
            </w:r>
            <w:r>
              <w:rPr>
                <w:rFonts w:ascii="Times New Roman" w:hAnsi="Times New Roman"/>
                <w:sz w:val="24"/>
              </w:rPr>
              <w:t>3</w:t>
            </w:r>
            <w:r w:rsidR="00975DD6">
              <w:rPr>
                <w:rFonts w:ascii="Times New Roman" w:hAnsi="Times New Roman"/>
                <w:sz w:val="24"/>
              </w:rPr>
              <w:t xml:space="preserve"> i 4</w:t>
            </w:r>
            <w:r>
              <w:rPr>
                <w:rFonts w:ascii="Times New Roman" w:hAnsi="Times New Roman"/>
                <w:sz w:val="24"/>
              </w:rPr>
              <w:t>4 załącznika V do niniejszego rozporządzenia wykonawczego sektor instytucji rządowych</w:t>
            </w:r>
            <w:r w:rsidR="00975DD6">
              <w:rPr>
                <w:rFonts w:ascii="Times New Roman" w:hAnsi="Times New Roman"/>
                <w:sz w:val="24"/>
              </w:rPr>
              <w:t xml:space="preserve"> i sam</w:t>
            </w:r>
            <w:r>
              <w:rPr>
                <w:rFonts w:ascii="Times New Roman" w:hAnsi="Times New Roman"/>
                <w:sz w:val="24"/>
              </w:rPr>
              <w:t>orządowych jest bezpośrednim kontrahentem: a)</w:t>
            </w:r>
            <w:r w:rsidR="00975DD6">
              <w:rPr>
                <w:rFonts w:ascii="Times New Roman" w:hAnsi="Times New Roman"/>
                <w:sz w:val="24"/>
              </w:rPr>
              <w:t xml:space="preserve"> w ram</w:t>
            </w:r>
            <w:r>
              <w:rPr>
                <w:rFonts w:ascii="Times New Roman" w:hAnsi="Times New Roman"/>
                <w:sz w:val="24"/>
              </w:rPr>
              <w:t>ach udzielonej gwarancji finansowej, jeżeli jest bezpośrednim kontrahentem gwarantowanego instrumentu dłużnego, oraz b)</w:t>
            </w:r>
            <w:r w:rsidR="00975DD6">
              <w:rPr>
                <w:rFonts w:ascii="Times New Roman" w:hAnsi="Times New Roman"/>
                <w:sz w:val="24"/>
              </w:rPr>
              <w:t xml:space="preserve"> w ram</w:t>
            </w:r>
            <w:r>
              <w:rPr>
                <w:rFonts w:ascii="Times New Roman" w:hAnsi="Times New Roman"/>
                <w:sz w:val="24"/>
              </w:rPr>
              <w:t>ach udzielonego zobowiązania do udzielenia pożyczki</w:t>
            </w:r>
            <w:r w:rsidR="00975DD6">
              <w:rPr>
                <w:rFonts w:ascii="Times New Roman" w:hAnsi="Times New Roman"/>
                <w:sz w:val="24"/>
              </w:rPr>
              <w:t xml:space="preserve"> i inn</w:t>
            </w:r>
            <w:r>
              <w:rPr>
                <w:rFonts w:ascii="Times New Roman" w:hAnsi="Times New Roman"/>
                <w:sz w:val="24"/>
              </w:rPr>
              <w:t xml:space="preserve">ego udzielonego zobowiązania, jeżeli jest kontrahentem, którego ryzyko kredytowe przejmuje instytucja sprawozdająca. </w:t>
            </w:r>
          </w:p>
          <w:p w14:paraId="150A166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326667D" w14:textId="77777777" w:rsidTr="00E07FE9">
        <w:tc>
          <w:tcPr>
            <w:tcW w:w="1188" w:type="dxa"/>
          </w:tcPr>
          <w:p w14:paraId="595EBDE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0250</w:t>
            </w:r>
          </w:p>
        </w:tc>
        <w:tc>
          <w:tcPr>
            <w:tcW w:w="8640" w:type="dxa"/>
          </w:tcPr>
          <w:p w14:paraId="22A72945"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Rezerwy</w:t>
            </w:r>
          </w:p>
          <w:p w14:paraId="01E70F51" w14:textId="77777777" w:rsidR="00BD16F2" w:rsidRPr="002A677E" w:rsidRDefault="00BD16F2" w:rsidP="00E07FE9">
            <w:pPr>
              <w:spacing w:before="0" w:after="0"/>
              <w:ind w:left="33"/>
              <w:rPr>
                <w:rFonts w:ascii="Times New Roman" w:hAnsi="Times New Roman"/>
                <w:bCs/>
                <w:sz w:val="24"/>
                <w:lang w:eastAsia="de-DE"/>
              </w:rPr>
            </w:pPr>
          </w:p>
          <w:p w14:paraId="18434256" w14:textId="6845FC7A" w:rsidR="00BD16F2" w:rsidRPr="002A677E" w:rsidRDefault="00BD16F2" w:rsidP="00E07FE9">
            <w:pPr>
              <w:spacing w:before="0" w:after="0"/>
              <w:ind w:left="33"/>
              <w:rPr>
                <w:rFonts w:ascii="Times New Roman" w:hAnsi="Times New Roman"/>
                <w:bCs/>
                <w:sz w:val="24"/>
              </w:rPr>
            </w:pPr>
            <w:r>
              <w:rPr>
                <w:rFonts w:ascii="Times New Roman" w:hAnsi="Times New Roman"/>
                <w:sz w:val="24"/>
              </w:rPr>
              <w:t>„Zobowiązania” określone</w:t>
            </w:r>
            <w:r w:rsidR="00975DD6">
              <w:rPr>
                <w:rFonts w:ascii="Times New Roman" w:hAnsi="Times New Roman"/>
                <w:sz w:val="24"/>
              </w:rPr>
              <w:t xml:space="preserve"> w </w:t>
            </w:r>
            <w:r w:rsidR="00975DD6" w:rsidRPr="00975DD6">
              <w:rPr>
                <w:rFonts w:ascii="Times New Roman" w:hAnsi="Times New Roman"/>
                <w:sz w:val="24"/>
              </w:rPr>
              <w:t>art</w:t>
            </w:r>
            <w:r w:rsidRPr="00975DD6">
              <w:rPr>
                <w:rFonts w:ascii="Times New Roman" w:hAnsi="Times New Roman"/>
                <w:sz w:val="24"/>
              </w:rPr>
              <w:t>.</w:t>
            </w:r>
            <w:r w:rsidR="00975DD6" w:rsidRPr="00975DD6">
              <w:rPr>
                <w:rFonts w:ascii="Times New Roman" w:hAnsi="Times New Roman"/>
                <w:sz w:val="24"/>
              </w:rPr>
              <w:t> </w:t>
            </w:r>
            <w:r w:rsidRPr="00975DD6">
              <w:rPr>
                <w:rFonts w:ascii="Times New Roman" w:hAnsi="Times New Roman"/>
                <w:sz w:val="24"/>
              </w:rPr>
              <w:t>4</w:t>
            </w:r>
            <w:r>
              <w:rPr>
                <w:rFonts w:ascii="Times New Roman" w:hAnsi="Times New Roman"/>
                <w:sz w:val="24"/>
              </w:rPr>
              <w:t xml:space="preserve"> </w:t>
            </w:r>
            <w:r w:rsidRPr="00975DD6">
              <w:rPr>
                <w:rFonts w:ascii="Times New Roman" w:hAnsi="Times New Roman"/>
                <w:sz w:val="24"/>
              </w:rPr>
              <w:t>ust.</w:t>
            </w:r>
            <w:r w:rsidR="00975DD6" w:rsidRPr="00975DD6">
              <w:rPr>
                <w:rFonts w:ascii="Times New Roman" w:hAnsi="Times New Roman"/>
                <w:sz w:val="24"/>
              </w:rPr>
              <w:t> </w:t>
            </w:r>
            <w:r w:rsidRPr="00975DD6">
              <w:rPr>
                <w:rFonts w:ascii="Times New Roman" w:hAnsi="Times New Roman"/>
                <w:sz w:val="24"/>
              </w:rPr>
              <w:t>6</w:t>
            </w:r>
            <w:r>
              <w:rPr>
                <w:rFonts w:ascii="Times New Roman" w:hAnsi="Times New Roman"/>
                <w:sz w:val="24"/>
              </w:rPr>
              <w:t xml:space="preserve"> </w:t>
            </w:r>
            <w:r w:rsidRPr="00975DD6">
              <w:rPr>
                <w:rFonts w:ascii="Times New Roman" w:hAnsi="Times New Roman"/>
                <w:sz w:val="24"/>
              </w:rPr>
              <w:t>lit.</w:t>
            </w:r>
            <w:r w:rsidR="00975DD6" w:rsidRPr="00975DD6">
              <w:rPr>
                <w:rFonts w:ascii="Times New Roman" w:hAnsi="Times New Roman"/>
                <w:sz w:val="24"/>
              </w:rPr>
              <w:t> </w:t>
            </w:r>
            <w:r w:rsidRPr="00975DD6">
              <w:rPr>
                <w:rFonts w:ascii="Times New Roman" w:hAnsi="Times New Roman"/>
                <w:sz w:val="24"/>
              </w:rPr>
              <w:t>c)</w:t>
            </w:r>
            <w:r>
              <w:rPr>
                <w:rFonts w:ascii="Times New Roman" w:hAnsi="Times New Roman"/>
                <w:sz w:val="24"/>
              </w:rPr>
              <w:t xml:space="preserve"> oraz „pozycje pozabilansowe” określone</w:t>
            </w:r>
            <w:r w:rsidR="00975DD6">
              <w:rPr>
                <w:rFonts w:ascii="Times New Roman" w:hAnsi="Times New Roman"/>
                <w:sz w:val="24"/>
              </w:rPr>
              <w:t xml:space="preserve"> w </w:t>
            </w:r>
            <w:r w:rsidR="00975DD6" w:rsidRPr="00975DD6">
              <w:rPr>
                <w:rFonts w:ascii="Times New Roman" w:hAnsi="Times New Roman"/>
                <w:sz w:val="24"/>
              </w:rPr>
              <w:t>art</w:t>
            </w:r>
            <w:r w:rsidRPr="00975DD6">
              <w:rPr>
                <w:rFonts w:ascii="Times New Roman" w:hAnsi="Times New Roman"/>
                <w:sz w:val="24"/>
              </w:rPr>
              <w:t>.</w:t>
            </w:r>
            <w:r w:rsidR="00975DD6" w:rsidRPr="00975DD6">
              <w:rPr>
                <w:rFonts w:ascii="Times New Roman" w:hAnsi="Times New Roman"/>
                <w:sz w:val="24"/>
              </w:rPr>
              <w:t> </w:t>
            </w:r>
            <w:r w:rsidRPr="00975DD6">
              <w:rPr>
                <w:rFonts w:ascii="Times New Roman" w:hAnsi="Times New Roman"/>
                <w:sz w:val="24"/>
              </w:rPr>
              <w:t>2</w:t>
            </w:r>
            <w:r>
              <w:rPr>
                <w:rFonts w:ascii="Times New Roman" w:hAnsi="Times New Roman"/>
                <w:sz w:val="24"/>
              </w:rPr>
              <w:t xml:space="preserve">7 </w:t>
            </w:r>
            <w:r w:rsidRPr="00975DD6">
              <w:rPr>
                <w:rFonts w:ascii="Times New Roman" w:hAnsi="Times New Roman"/>
                <w:sz w:val="24"/>
              </w:rPr>
              <w:t>ust.</w:t>
            </w:r>
            <w:r w:rsidR="00975DD6" w:rsidRPr="00975DD6">
              <w:rPr>
                <w:rFonts w:ascii="Times New Roman" w:hAnsi="Times New Roman"/>
                <w:sz w:val="24"/>
              </w:rPr>
              <w:t> </w:t>
            </w:r>
            <w:r w:rsidRPr="00975DD6">
              <w:rPr>
                <w:rFonts w:ascii="Times New Roman" w:hAnsi="Times New Roman"/>
                <w:sz w:val="24"/>
              </w:rPr>
              <w:t>1</w:t>
            </w:r>
            <w:r>
              <w:rPr>
                <w:rFonts w:ascii="Times New Roman" w:hAnsi="Times New Roman"/>
                <w:sz w:val="24"/>
              </w:rPr>
              <w:t xml:space="preserve">1, </w:t>
            </w:r>
            <w:r w:rsidRPr="00975DD6">
              <w:rPr>
                <w:rFonts w:ascii="Times New Roman" w:hAnsi="Times New Roman"/>
                <w:sz w:val="24"/>
              </w:rPr>
              <w:t>art.</w:t>
            </w:r>
            <w:r w:rsidR="00975DD6" w:rsidRPr="00975DD6">
              <w:rPr>
                <w:rFonts w:ascii="Times New Roman" w:hAnsi="Times New Roman"/>
                <w:sz w:val="24"/>
              </w:rPr>
              <w:t> </w:t>
            </w:r>
            <w:r w:rsidRPr="00975DD6">
              <w:rPr>
                <w:rFonts w:ascii="Times New Roman" w:hAnsi="Times New Roman"/>
                <w:sz w:val="24"/>
              </w:rPr>
              <w:t>2</w:t>
            </w:r>
            <w:r>
              <w:rPr>
                <w:rFonts w:ascii="Times New Roman" w:hAnsi="Times New Roman"/>
                <w:sz w:val="24"/>
              </w:rPr>
              <w:t xml:space="preserve">8 </w:t>
            </w:r>
            <w:r w:rsidRPr="00975DD6">
              <w:rPr>
                <w:rFonts w:ascii="Times New Roman" w:hAnsi="Times New Roman"/>
                <w:sz w:val="24"/>
              </w:rPr>
              <w:t>ust.</w:t>
            </w:r>
            <w:r w:rsidR="00975DD6" w:rsidRPr="00975DD6">
              <w:rPr>
                <w:rFonts w:ascii="Times New Roman" w:hAnsi="Times New Roman"/>
                <w:sz w:val="24"/>
              </w:rPr>
              <w:t> </w:t>
            </w:r>
            <w:r w:rsidRPr="00975DD6">
              <w:rPr>
                <w:rFonts w:ascii="Times New Roman" w:hAnsi="Times New Roman"/>
                <w:sz w:val="24"/>
              </w:rPr>
              <w:t>8</w:t>
            </w:r>
            <w:r w:rsidR="00975DD6">
              <w:rPr>
                <w:rFonts w:ascii="Times New Roman" w:hAnsi="Times New Roman"/>
                <w:sz w:val="24"/>
              </w:rPr>
              <w:t xml:space="preserve"> i </w:t>
            </w:r>
            <w:r w:rsidR="00975DD6" w:rsidRPr="00975DD6">
              <w:rPr>
                <w:rFonts w:ascii="Times New Roman" w:hAnsi="Times New Roman"/>
                <w:sz w:val="24"/>
              </w:rPr>
              <w:t>art</w:t>
            </w:r>
            <w:r w:rsidRPr="00975DD6">
              <w:rPr>
                <w:rFonts w:ascii="Times New Roman" w:hAnsi="Times New Roman"/>
                <w:sz w:val="24"/>
              </w:rPr>
              <w:t>.</w:t>
            </w:r>
            <w:r w:rsidR="00975DD6" w:rsidRPr="00975DD6">
              <w:rPr>
                <w:rFonts w:ascii="Times New Roman" w:hAnsi="Times New Roman"/>
                <w:sz w:val="24"/>
              </w:rPr>
              <w:t> </w:t>
            </w:r>
            <w:r w:rsidRPr="00975DD6">
              <w:rPr>
                <w:rFonts w:ascii="Times New Roman" w:hAnsi="Times New Roman"/>
                <w:sz w:val="24"/>
              </w:rPr>
              <w:t>3</w:t>
            </w:r>
            <w:r>
              <w:rPr>
                <w:rFonts w:ascii="Times New Roman" w:hAnsi="Times New Roman"/>
                <w:sz w:val="24"/>
              </w:rPr>
              <w:t xml:space="preserve">3 dyrektywy Rady 86/635/EWG; MSSF 9 </w:t>
            </w:r>
            <w:r w:rsidRPr="00975DD6">
              <w:rPr>
                <w:rFonts w:ascii="Times New Roman" w:hAnsi="Times New Roman"/>
                <w:sz w:val="24"/>
              </w:rPr>
              <w:t>pkt</w:t>
            </w:r>
            <w:r w:rsidR="00975DD6" w:rsidRPr="00975DD6">
              <w:rPr>
                <w:rFonts w:ascii="Times New Roman" w:hAnsi="Times New Roman"/>
                <w:sz w:val="24"/>
              </w:rPr>
              <w:t> </w:t>
            </w:r>
            <w:r w:rsidRPr="00975DD6">
              <w:rPr>
                <w:rFonts w:ascii="Times New Roman" w:hAnsi="Times New Roman"/>
                <w:sz w:val="24"/>
              </w:rPr>
              <w:t>4</w:t>
            </w:r>
            <w:r>
              <w:rPr>
                <w:rFonts w:ascii="Times New Roman" w:hAnsi="Times New Roman"/>
                <w:sz w:val="24"/>
              </w:rPr>
              <w:t xml:space="preserve">.2.1 </w:t>
            </w:r>
            <w:r w:rsidRPr="00975DD6">
              <w:rPr>
                <w:rFonts w:ascii="Times New Roman" w:hAnsi="Times New Roman"/>
                <w:sz w:val="24"/>
              </w:rPr>
              <w:t>lit.</w:t>
            </w:r>
            <w:r w:rsidR="00975DD6" w:rsidRPr="00975DD6">
              <w:rPr>
                <w:rFonts w:ascii="Times New Roman" w:hAnsi="Times New Roman"/>
                <w:sz w:val="24"/>
              </w:rPr>
              <w:t> </w:t>
            </w:r>
            <w:r w:rsidRPr="00975DD6">
              <w:rPr>
                <w:rFonts w:ascii="Times New Roman" w:hAnsi="Times New Roman"/>
                <w:sz w:val="24"/>
              </w:rPr>
              <w:t>c)</w:t>
            </w:r>
            <w:r>
              <w:rPr>
                <w:rFonts w:ascii="Times New Roman" w:hAnsi="Times New Roman"/>
                <w:sz w:val="24"/>
              </w:rPr>
              <w:t xml:space="preserve"> ppkt (ii), </w:t>
            </w:r>
            <w:r w:rsidRPr="00975DD6">
              <w:rPr>
                <w:rFonts w:ascii="Times New Roman" w:hAnsi="Times New Roman"/>
                <w:sz w:val="24"/>
              </w:rPr>
              <w:t>lit.</w:t>
            </w:r>
            <w:r w:rsidR="00975DD6" w:rsidRPr="00975DD6">
              <w:rPr>
                <w:rFonts w:ascii="Times New Roman" w:hAnsi="Times New Roman"/>
                <w:sz w:val="24"/>
              </w:rPr>
              <w:t> </w:t>
            </w:r>
            <w:r w:rsidRPr="00975DD6">
              <w:rPr>
                <w:rFonts w:ascii="Times New Roman" w:hAnsi="Times New Roman"/>
                <w:sz w:val="24"/>
              </w:rPr>
              <w:t>d)</w:t>
            </w:r>
            <w:r>
              <w:rPr>
                <w:rFonts w:ascii="Times New Roman" w:hAnsi="Times New Roman"/>
                <w:sz w:val="24"/>
              </w:rPr>
              <w:t xml:space="preserve"> ppkt (ii), MSSF 9 </w:t>
            </w:r>
            <w:r w:rsidRPr="00975DD6">
              <w:rPr>
                <w:rFonts w:ascii="Times New Roman" w:hAnsi="Times New Roman"/>
                <w:sz w:val="24"/>
              </w:rPr>
              <w:t>pkt</w:t>
            </w:r>
            <w:r w:rsidR="00975DD6" w:rsidRPr="00975DD6">
              <w:rPr>
                <w:rFonts w:ascii="Times New Roman" w:hAnsi="Times New Roman"/>
                <w:sz w:val="24"/>
              </w:rPr>
              <w:t> </w:t>
            </w:r>
            <w:r w:rsidRPr="00975DD6">
              <w:rPr>
                <w:rFonts w:ascii="Times New Roman" w:hAnsi="Times New Roman"/>
                <w:sz w:val="24"/>
              </w:rPr>
              <w:t>5</w:t>
            </w:r>
            <w:r>
              <w:rPr>
                <w:rFonts w:ascii="Times New Roman" w:hAnsi="Times New Roman"/>
                <w:sz w:val="24"/>
              </w:rPr>
              <w:t>.5.20; MSR 37, MSSF 4, część 2.11 załącznika V do niniejszego rozporządzenia wykonawczego.</w:t>
            </w:r>
          </w:p>
          <w:p w14:paraId="6754A1A7" w14:textId="77777777" w:rsidR="00BD16F2" w:rsidRPr="002A677E" w:rsidRDefault="00BD16F2" w:rsidP="00E07FE9">
            <w:pPr>
              <w:spacing w:before="0" w:after="0"/>
              <w:ind w:left="33"/>
              <w:rPr>
                <w:rFonts w:ascii="Times New Roman" w:hAnsi="Times New Roman"/>
                <w:bCs/>
                <w:sz w:val="24"/>
                <w:lang w:eastAsia="de-DE"/>
              </w:rPr>
            </w:pPr>
          </w:p>
          <w:p w14:paraId="34CA6E4B" w14:textId="226DEA70" w:rsidR="00BD16F2" w:rsidRPr="002A677E" w:rsidRDefault="00BD16F2" w:rsidP="00E07FE9">
            <w:pPr>
              <w:spacing w:before="0" w:after="0"/>
              <w:ind w:left="33"/>
              <w:rPr>
                <w:rFonts w:ascii="Times New Roman" w:hAnsi="Times New Roman"/>
                <w:bCs/>
                <w:sz w:val="24"/>
              </w:rPr>
            </w:pPr>
            <w:r>
              <w:rPr>
                <w:rFonts w:ascii="Times New Roman" w:hAnsi="Times New Roman"/>
                <w:sz w:val="24"/>
              </w:rPr>
              <w:t>Rezerwy</w:t>
            </w:r>
            <w:r w:rsidR="00975DD6">
              <w:rPr>
                <w:rFonts w:ascii="Times New Roman" w:hAnsi="Times New Roman"/>
                <w:sz w:val="24"/>
              </w:rPr>
              <w:t xml:space="preserve"> z tyt</w:t>
            </w:r>
            <w:r>
              <w:rPr>
                <w:rFonts w:ascii="Times New Roman" w:hAnsi="Times New Roman"/>
                <w:sz w:val="24"/>
              </w:rPr>
              <w:t>ułu wszystkich ekspozycji pozabilansowych bez względu na sposób ich wyceny,</w:t>
            </w:r>
            <w:r w:rsidR="00975DD6">
              <w:rPr>
                <w:rFonts w:ascii="Times New Roman" w:hAnsi="Times New Roman"/>
                <w:sz w:val="24"/>
              </w:rPr>
              <w:t xml:space="preserve"> z wyj</w:t>
            </w:r>
            <w:r>
              <w:rPr>
                <w:rFonts w:ascii="Times New Roman" w:hAnsi="Times New Roman"/>
                <w:sz w:val="24"/>
              </w:rPr>
              <w:t>ątkiem ekspozycji wycenianych według wartości godziwej przez wynik finansowy zgodnie z MSSF 9.</w:t>
            </w:r>
          </w:p>
          <w:p w14:paraId="54F5F8EE" w14:textId="77777777" w:rsidR="00BD16F2" w:rsidRPr="002A677E" w:rsidRDefault="00BD16F2" w:rsidP="00E07FE9">
            <w:pPr>
              <w:spacing w:before="0" w:after="0"/>
              <w:ind w:left="33"/>
              <w:rPr>
                <w:rFonts w:ascii="Times New Roman" w:hAnsi="Times New Roman"/>
                <w:bCs/>
                <w:sz w:val="24"/>
                <w:lang w:eastAsia="de-DE"/>
              </w:rPr>
            </w:pPr>
          </w:p>
          <w:p w14:paraId="7B5B9973" w14:textId="3E7BFC9C" w:rsidR="00BD16F2" w:rsidRPr="002A677E" w:rsidRDefault="00BD16F2" w:rsidP="00E07FE9">
            <w:pPr>
              <w:spacing w:before="0" w:after="0"/>
              <w:ind w:left="33"/>
              <w:rPr>
                <w:rFonts w:ascii="Times New Roman" w:hAnsi="Times New Roman"/>
                <w:bCs/>
                <w:sz w:val="24"/>
              </w:rPr>
            </w:pPr>
            <w:r>
              <w:rPr>
                <w:rFonts w:ascii="Times New Roman" w:hAnsi="Times New Roman"/>
                <w:sz w:val="24"/>
              </w:rPr>
              <w:t>Zgodnie z MSSF utratę wartości udzielonego zobowiązania do udzielenia pożyczki zgłasza się</w:t>
            </w:r>
            <w:r w:rsidR="00975DD6">
              <w:rPr>
                <w:rFonts w:ascii="Times New Roman" w:hAnsi="Times New Roman"/>
                <w:sz w:val="24"/>
              </w:rPr>
              <w:t xml:space="preserve"> w kol</w:t>
            </w:r>
            <w:r>
              <w:rPr>
                <w:rFonts w:ascii="Times New Roman" w:hAnsi="Times New Roman"/>
                <w:sz w:val="24"/>
              </w:rPr>
              <w:t>umnie 150,</w:t>
            </w:r>
            <w:r w:rsidR="00975DD6">
              <w:rPr>
                <w:rFonts w:ascii="Times New Roman" w:hAnsi="Times New Roman"/>
                <w:sz w:val="24"/>
              </w:rPr>
              <w:t xml:space="preserve"> w prz</w:t>
            </w:r>
            <w:r>
              <w:rPr>
                <w:rFonts w:ascii="Times New Roman" w:hAnsi="Times New Roman"/>
                <w:sz w:val="24"/>
              </w:rPr>
              <w:t>ypadku gdy instytucja nie jest</w:t>
            </w:r>
            <w:r w:rsidR="00975DD6">
              <w:rPr>
                <w:rFonts w:ascii="Times New Roman" w:hAnsi="Times New Roman"/>
                <w:sz w:val="24"/>
              </w:rPr>
              <w:t xml:space="preserve"> w sta</w:t>
            </w:r>
            <w:r>
              <w:rPr>
                <w:rFonts w:ascii="Times New Roman" w:hAnsi="Times New Roman"/>
                <w:sz w:val="24"/>
              </w:rPr>
              <w:t>nie odrębnie określić oczekiwanych strat kredytowych związanych</w:t>
            </w:r>
            <w:r w:rsidR="00975DD6">
              <w:rPr>
                <w:rFonts w:ascii="Times New Roman" w:hAnsi="Times New Roman"/>
                <w:sz w:val="24"/>
              </w:rPr>
              <w:t xml:space="preserve"> z wyk</w:t>
            </w:r>
            <w:r>
              <w:rPr>
                <w:rFonts w:ascii="Times New Roman" w:hAnsi="Times New Roman"/>
                <w:sz w:val="24"/>
              </w:rPr>
              <w:t>orzystaną</w:t>
            </w:r>
            <w:r w:rsidR="00975DD6">
              <w:rPr>
                <w:rFonts w:ascii="Times New Roman" w:hAnsi="Times New Roman"/>
                <w:sz w:val="24"/>
              </w:rPr>
              <w:t xml:space="preserve"> i nie</w:t>
            </w:r>
            <w:r>
              <w:rPr>
                <w:rFonts w:ascii="Times New Roman" w:hAnsi="Times New Roman"/>
                <w:sz w:val="24"/>
              </w:rPr>
              <w:t>wykorzystaną kwotą instrumentu dłużnego</w:t>
            </w:r>
            <w:r w:rsidR="00975DD6">
              <w:rPr>
                <w:rFonts w:ascii="Times New Roman" w:hAnsi="Times New Roman"/>
                <w:sz w:val="24"/>
              </w:rPr>
              <w:t>. W prz</w:t>
            </w:r>
            <w:r>
              <w:rPr>
                <w:rFonts w:ascii="Times New Roman" w:hAnsi="Times New Roman"/>
                <w:sz w:val="24"/>
              </w:rPr>
              <w:t>ypadku gdy połączone oczekiwane straty kredytowe dla tego instrumentu finansowego przekraczają wartość bilansową brutto elementu pożyczki</w:t>
            </w:r>
            <w:r w:rsidR="00975DD6">
              <w:rPr>
                <w:rFonts w:ascii="Times New Roman" w:hAnsi="Times New Roman"/>
                <w:sz w:val="24"/>
              </w:rPr>
              <w:t xml:space="preserve"> w ram</w:t>
            </w:r>
            <w:r>
              <w:rPr>
                <w:rFonts w:ascii="Times New Roman" w:hAnsi="Times New Roman"/>
                <w:sz w:val="24"/>
              </w:rPr>
              <w:t>ach tego instrumentu, pozostałe saldo oczekiwanych strat kredytowych zgłasza się jako rezerwę</w:t>
            </w:r>
            <w:r w:rsidR="00975DD6">
              <w:rPr>
                <w:rFonts w:ascii="Times New Roman" w:hAnsi="Times New Roman"/>
                <w:sz w:val="24"/>
              </w:rPr>
              <w:t xml:space="preserve"> w kol</w:t>
            </w:r>
            <w:r>
              <w:rPr>
                <w:rFonts w:ascii="Times New Roman" w:hAnsi="Times New Roman"/>
                <w:sz w:val="24"/>
              </w:rPr>
              <w:t>umnie 0250.</w:t>
            </w:r>
          </w:p>
          <w:p w14:paraId="041ACC9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A83ECAE" w14:textId="77777777" w:rsidTr="00E07FE9">
        <w:tc>
          <w:tcPr>
            <w:tcW w:w="1188" w:type="dxa"/>
          </w:tcPr>
          <w:p w14:paraId="4336896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0260</w:t>
            </w:r>
          </w:p>
        </w:tc>
        <w:tc>
          <w:tcPr>
            <w:tcW w:w="8640" w:type="dxa"/>
          </w:tcPr>
          <w:p w14:paraId="1E41EC8B" w14:textId="110DF179"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Skumulowane ujemne zmiany wartości godziwej</w:t>
            </w:r>
            <w:r w:rsidR="00975DD6">
              <w:rPr>
                <w:rFonts w:ascii="Times New Roman" w:hAnsi="Times New Roman"/>
                <w:b/>
                <w:sz w:val="24"/>
                <w:u w:val="single"/>
              </w:rPr>
              <w:t xml:space="preserve"> z pow</w:t>
            </w:r>
            <w:r>
              <w:rPr>
                <w:rFonts w:ascii="Times New Roman" w:hAnsi="Times New Roman"/>
                <w:b/>
                <w:sz w:val="24"/>
                <w:u w:val="single"/>
              </w:rPr>
              <w:t xml:space="preserve">odu ryzyka kredytowego </w:t>
            </w:r>
          </w:p>
          <w:p w14:paraId="621C45D8" w14:textId="77777777" w:rsidR="00BD16F2" w:rsidRPr="002A677E" w:rsidRDefault="00BD16F2" w:rsidP="00E07FE9">
            <w:pPr>
              <w:spacing w:before="0" w:after="0"/>
              <w:ind w:left="33"/>
              <w:rPr>
                <w:rFonts w:ascii="Times New Roman" w:hAnsi="Times New Roman"/>
                <w:b/>
                <w:bCs/>
                <w:sz w:val="24"/>
                <w:u w:val="single"/>
                <w:lang w:eastAsia="de-DE"/>
              </w:rPr>
            </w:pPr>
          </w:p>
          <w:p w14:paraId="71B055E5" w14:textId="73825901" w:rsidR="00BD16F2" w:rsidRPr="002A677E" w:rsidRDefault="00BD16F2" w:rsidP="00E07FE9">
            <w:pPr>
              <w:spacing w:before="0" w:after="0"/>
              <w:ind w:left="33"/>
              <w:rPr>
                <w:rFonts w:ascii="Times New Roman" w:hAnsi="Times New Roman"/>
                <w:bCs/>
                <w:sz w:val="24"/>
              </w:rPr>
            </w:pPr>
            <w:r>
              <w:rPr>
                <w:rFonts w:ascii="Times New Roman" w:hAnsi="Times New Roman"/>
                <w:sz w:val="24"/>
              </w:rPr>
              <w:t>W przypadku pozycji pozabilansowych wycenianych według wartości godziwej przez wynik finansowy zgodnie z MSSF 9 – skumulowane ujemne zmiany wartości godziwej</w:t>
            </w:r>
            <w:r w:rsidR="00975DD6">
              <w:rPr>
                <w:rFonts w:ascii="Times New Roman" w:hAnsi="Times New Roman"/>
                <w:sz w:val="24"/>
              </w:rPr>
              <w:t xml:space="preserve"> z pow</w:t>
            </w:r>
            <w:r>
              <w:rPr>
                <w:rFonts w:ascii="Times New Roman" w:hAnsi="Times New Roman"/>
                <w:sz w:val="24"/>
              </w:rPr>
              <w:t xml:space="preserve">odu ryzyka kredytowego (część 2 </w:t>
            </w:r>
            <w:r w:rsidRPr="00975DD6">
              <w:rPr>
                <w:rFonts w:ascii="Times New Roman" w:hAnsi="Times New Roman"/>
                <w:sz w:val="24"/>
              </w:rPr>
              <w:t>pkt</w:t>
            </w:r>
            <w:r w:rsidR="00975DD6" w:rsidRPr="00975DD6">
              <w:rPr>
                <w:rFonts w:ascii="Times New Roman" w:hAnsi="Times New Roman"/>
                <w:sz w:val="24"/>
              </w:rPr>
              <w:t> </w:t>
            </w:r>
            <w:r w:rsidRPr="00975DD6">
              <w:rPr>
                <w:rFonts w:ascii="Times New Roman" w:hAnsi="Times New Roman"/>
                <w:sz w:val="24"/>
              </w:rPr>
              <w:t>1</w:t>
            </w:r>
            <w:r>
              <w:rPr>
                <w:rFonts w:ascii="Times New Roman" w:hAnsi="Times New Roman"/>
                <w:sz w:val="24"/>
              </w:rPr>
              <w:t>10 załącznika V do niniejszego rozporządzenia wykonawczego).</w:t>
            </w:r>
          </w:p>
          <w:p w14:paraId="14DC17A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BD16F2" w:rsidRPr="002A677E" w14:paraId="4127DE12"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121BC3F4"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E391AF7" w14:textId="63DF9753"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Pozycja uzupełniająca: kredytowe instrumenty pochodne sprzedane</w:t>
            </w:r>
            <w:r w:rsidR="00975DD6">
              <w:rPr>
                <w:rFonts w:ascii="Times New Roman" w:hAnsi="Times New Roman"/>
                <w:b/>
                <w:sz w:val="24"/>
                <w:u w:val="single"/>
              </w:rPr>
              <w:t xml:space="preserve"> w zwi</w:t>
            </w:r>
            <w:r>
              <w:rPr>
                <w:rFonts w:ascii="Times New Roman" w:hAnsi="Times New Roman"/>
                <w:b/>
                <w:sz w:val="24"/>
                <w:u w:val="single"/>
              </w:rPr>
              <w:t>ązku</w:t>
            </w:r>
            <w:r w:rsidR="00975DD6">
              <w:rPr>
                <w:rFonts w:ascii="Times New Roman" w:hAnsi="Times New Roman"/>
                <w:b/>
                <w:sz w:val="24"/>
                <w:u w:val="single"/>
              </w:rPr>
              <w:t xml:space="preserve"> z eks</w:t>
            </w:r>
            <w:r>
              <w:rPr>
                <w:rFonts w:ascii="Times New Roman" w:hAnsi="Times New Roman"/>
                <w:b/>
                <w:sz w:val="24"/>
                <w:u w:val="single"/>
              </w:rPr>
              <w:t>pozycjami wobec sektora instytucji rządowych</w:t>
            </w:r>
            <w:r w:rsidR="00975DD6">
              <w:rPr>
                <w:rFonts w:ascii="Times New Roman" w:hAnsi="Times New Roman"/>
                <w:b/>
                <w:sz w:val="24"/>
                <w:u w:val="single"/>
              </w:rPr>
              <w:t xml:space="preserve"> i sam</w:t>
            </w:r>
            <w:r>
              <w:rPr>
                <w:rFonts w:ascii="Times New Roman" w:hAnsi="Times New Roman"/>
                <w:b/>
                <w:sz w:val="24"/>
                <w:u w:val="single"/>
              </w:rPr>
              <w:t>orządowych</w:t>
            </w:r>
          </w:p>
          <w:p w14:paraId="7FCC5FD3" w14:textId="77777777" w:rsidR="00BD16F2" w:rsidRPr="002A677E" w:rsidRDefault="00BD16F2" w:rsidP="00E07FE9">
            <w:pPr>
              <w:spacing w:before="0" w:after="0"/>
              <w:ind w:left="33"/>
              <w:rPr>
                <w:rFonts w:ascii="Times New Roman" w:hAnsi="Times New Roman"/>
                <w:b/>
                <w:bCs/>
                <w:sz w:val="24"/>
                <w:u w:val="single"/>
                <w:lang w:eastAsia="de-DE"/>
              </w:rPr>
            </w:pPr>
          </w:p>
          <w:p w14:paraId="5E8529A5" w14:textId="4C01A3A5" w:rsidR="00BD16F2" w:rsidRPr="002A677E" w:rsidRDefault="00BD16F2" w:rsidP="00E07FE9">
            <w:pPr>
              <w:spacing w:before="0" w:after="0"/>
              <w:ind w:left="33"/>
              <w:rPr>
                <w:rFonts w:ascii="Times New Roman" w:hAnsi="Times New Roman"/>
                <w:bCs/>
                <w:sz w:val="24"/>
              </w:rPr>
            </w:pPr>
            <w:r>
              <w:rPr>
                <w:rFonts w:ascii="Times New Roman" w:hAnsi="Times New Roman"/>
                <w:sz w:val="24"/>
              </w:rPr>
              <w:t>Należy zgłosić kredytowe instrumenty pochodne, które nie spełniają definicji gwarancji finansowych określonych</w:t>
            </w:r>
            <w:r w:rsidR="00975DD6">
              <w:rPr>
                <w:rFonts w:ascii="Times New Roman" w:hAnsi="Times New Roman"/>
                <w:sz w:val="24"/>
              </w:rPr>
              <w:t xml:space="preserve"> w zał</w:t>
            </w:r>
            <w:r>
              <w:rPr>
                <w:rFonts w:ascii="Times New Roman" w:hAnsi="Times New Roman"/>
                <w:sz w:val="24"/>
              </w:rPr>
              <w:t xml:space="preserve">ączniku V część 2 </w:t>
            </w:r>
            <w:r w:rsidRPr="00975DD6">
              <w:rPr>
                <w:rFonts w:ascii="Times New Roman" w:hAnsi="Times New Roman"/>
                <w:sz w:val="24"/>
              </w:rPr>
              <w:t>pkt</w:t>
            </w:r>
            <w:r w:rsidR="00975DD6" w:rsidRPr="00975DD6">
              <w:rPr>
                <w:rFonts w:ascii="Times New Roman" w:hAnsi="Times New Roman"/>
                <w:sz w:val="24"/>
              </w:rPr>
              <w:t> </w:t>
            </w:r>
            <w:r w:rsidRPr="00975DD6">
              <w:rPr>
                <w:rFonts w:ascii="Times New Roman" w:hAnsi="Times New Roman"/>
                <w:sz w:val="24"/>
              </w:rPr>
              <w:t>5</w:t>
            </w:r>
            <w:r>
              <w:rPr>
                <w:rFonts w:ascii="Times New Roman" w:hAnsi="Times New Roman"/>
                <w:sz w:val="24"/>
              </w:rPr>
              <w:t>8, których instytucja sprawozdająca udzieliła kontrahentom innym niż sektor instytucji rządowych</w:t>
            </w:r>
            <w:r w:rsidR="00975DD6">
              <w:rPr>
                <w:rFonts w:ascii="Times New Roman" w:hAnsi="Times New Roman"/>
                <w:sz w:val="24"/>
              </w:rPr>
              <w:t xml:space="preserve"> i sam</w:t>
            </w:r>
            <w:r>
              <w:rPr>
                <w:rFonts w:ascii="Times New Roman" w:hAnsi="Times New Roman"/>
                <w:sz w:val="24"/>
              </w:rPr>
              <w:t>orządowych</w:t>
            </w:r>
            <w:r w:rsidR="00975DD6">
              <w:rPr>
                <w:rFonts w:ascii="Times New Roman" w:hAnsi="Times New Roman"/>
                <w:sz w:val="24"/>
              </w:rPr>
              <w:t xml:space="preserve"> i któ</w:t>
            </w:r>
            <w:r>
              <w:rPr>
                <w:rFonts w:ascii="Times New Roman" w:hAnsi="Times New Roman"/>
                <w:sz w:val="24"/>
              </w:rPr>
              <w:t>rych ekspozycją referencyjną jest sektor instytucji rządowych</w:t>
            </w:r>
            <w:r w:rsidR="00975DD6">
              <w:rPr>
                <w:rFonts w:ascii="Times New Roman" w:hAnsi="Times New Roman"/>
                <w:sz w:val="24"/>
              </w:rPr>
              <w:t xml:space="preserve"> i sam</w:t>
            </w:r>
            <w:r>
              <w:rPr>
                <w:rFonts w:ascii="Times New Roman" w:hAnsi="Times New Roman"/>
                <w:sz w:val="24"/>
              </w:rPr>
              <w:t>orządowych.</w:t>
            </w:r>
          </w:p>
          <w:p w14:paraId="359B92DB" w14:textId="77777777" w:rsidR="00BD16F2" w:rsidRPr="002A677E" w:rsidRDefault="00BD16F2" w:rsidP="00E07FE9">
            <w:pPr>
              <w:spacing w:before="0" w:after="0"/>
              <w:ind w:left="33"/>
              <w:rPr>
                <w:rFonts w:ascii="Times New Roman" w:hAnsi="Times New Roman"/>
                <w:bCs/>
                <w:sz w:val="24"/>
                <w:lang w:eastAsia="de-DE"/>
              </w:rPr>
            </w:pPr>
          </w:p>
          <w:p w14:paraId="2C5DB553" w14:textId="0F4C9E3F"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Kolumn tych nie zgłasza się dla ekspozycji</w:t>
            </w:r>
            <w:r w:rsidR="00975DD6">
              <w:rPr>
                <w:rFonts w:ascii="Times New Roman" w:hAnsi="Times New Roman"/>
                <w:sz w:val="24"/>
              </w:rPr>
              <w:t xml:space="preserve"> w pod</w:t>
            </w:r>
            <w:r>
              <w:rPr>
                <w:rFonts w:ascii="Times New Roman" w:hAnsi="Times New Roman"/>
                <w:sz w:val="24"/>
              </w:rPr>
              <w:t>ziale według ryzyka, podejścia regulacyjnego</w:t>
            </w:r>
            <w:r w:rsidR="00975DD6">
              <w:rPr>
                <w:rFonts w:ascii="Times New Roman" w:hAnsi="Times New Roman"/>
                <w:sz w:val="24"/>
              </w:rPr>
              <w:t xml:space="preserve"> i kat</w:t>
            </w:r>
            <w:r>
              <w:rPr>
                <w:rFonts w:ascii="Times New Roman" w:hAnsi="Times New Roman"/>
                <w:sz w:val="24"/>
              </w:rPr>
              <w:t xml:space="preserve">egorii ekspozycji (wiersze 0020 </w:t>
            </w:r>
            <w:r w:rsidRPr="00975DD6">
              <w:rPr>
                <w:rFonts w:ascii="Times New Roman" w:hAnsi="Times New Roman"/>
                <w:sz w:val="24"/>
              </w:rPr>
              <w:t>do</w:t>
            </w:r>
            <w:r w:rsidR="00975DD6" w:rsidRPr="00975DD6">
              <w:rPr>
                <w:rFonts w:ascii="Times New Roman" w:hAnsi="Times New Roman"/>
                <w:sz w:val="24"/>
              </w:rPr>
              <w:t> </w:t>
            </w:r>
            <w:r w:rsidRPr="00975DD6">
              <w:rPr>
                <w:rFonts w:ascii="Times New Roman" w:hAnsi="Times New Roman"/>
                <w:sz w:val="24"/>
              </w:rPr>
              <w:t>0</w:t>
            </w:r>
            <w:r>
              <w:rPr>
                <w:rFonts w:ascii="Times New Roman" w:hAnsi="Times New Roman"/>
                <w:sz w:val="24"/>
              </w:rPr>
              <w:t>160).</w:t>
            </w:r>
          </w:p>
          <w:p w14:paraId="2201FBD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CC37A20"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317F2664"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lastRenderedPageBreak/>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09999" w14:textId="00E22CC0"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Instrumenty pochodne</w:t>
            </w:r>
            <w:r w:rsidR="00975DD6">
              <w:rPr>
                <w:rFonts w:ascii="Times New Roman" w:hAnsi="Times New Roman"/>
                <w:b/>
                <w:sz w:val="24"/>
                <w:u w:val="single"/>
              </w:rPr>
              <w:t xml:space="preserve"> o dod</w:t>
            </w:r>
            <w:r>
              <w:rPr>
                <w:rFonts w:ascii="Times New Roman" w:hAnsi="Times New Roman"/>
                <w:b/>
                <w:sz w:val="24"/>
                <w:u w:val="single"/>
              </w:rPr>
              <w:t>atniej wartości godziwej – wartość bilansowa</w:t>
            </w:r>
          </w:p>
          <w:p w14:paraId="2A418988" w14:textId="77777777" w:rsidR="00BD16F2" w:rsidRPr="002A677E" w:rsidRDefault="00BD16F2" w:rsidP="00E07FE9">
            <w:pPr>
              <w:spacing w:before="0" w:after="0"/>
              <w:ind w:left="33"/>
              <w:rPr>
                <w:rFonts w:ascii="Times New Roman" w:hAnsi="Times New Roman"/>
                <w:b/>
                <w:bCs/>
                <w:sz w:val="24"/>
                <w:u w:val="single"/>
                <w:lang w:eastAsia="de-DE"/>
              </w:rPr>
            </w:pPr>
          </w:p>
          <w:p w14:paraId="2F45DF21" w14:textId="13A2D6FB" w:rsidR="00BD16F2" w:rsidRPr="002A677E" w:rsidRDefault="00BD16F2" w:rsidP="00E07FE9">
            <w:pPr>
              <w:spacing w:before="0" w:after="0"/>
              <w:ind w:left="33"/>
              <w:rPr>
                <w:rFonts w:ascii="Times New Roman" w:hAnsi="Times New Roman"/>
                <w:bCs/>
                <w:sz w:val="24"/>
              </w:rPr>
            </w:pPr>
            <w:r>
              <w:rPr>
                <w:rFonts w:ascii="Times New Roman" w:hAnsi="Times New Roman"/>
                <w:sz w:val="24"/>
              </w:rPr>
              <w:t>Zagregowana wartość bilansowa kredytowych instrumentów pochodnych sprzedanych</w:t>
            </w:r>
            <w:r w:rsidR="00975DD6">
              <w:rPr>
                <w:rFonts w:ascii="Times New Roman" w:hAnsi="Times New Roman"/>
                <w:sz w:val="24"/>
              </w:rPr>
              <w:t xml:space="preserve"> w zwi</w:t>
            </w:r>
            <w:r>
              <w:rPr>
                <w:rFonts w:ascii="Times New Roman" w:hAnsi="Times New Roman"/>
                <w:sz w:val="24"/>
              </w:rPr>
              <w:t>ązku ze zgłoszonymi ekspozycjami wobec sektora instytucji rządowych</w:t>
            </w:r>
            <w:r w:rsidR="00975DD6">
              <w:rPr>
                <w:rFonts w:ascii="Times New Roman" w:hAnsi="Times New Roman"/>
                <w:sz w:val="24"/>
              </w:rPr>
              <w:t xml:space="preserve"> i sam</w:t>
            </w:r>
            <w:r>
              <w:rPr>
                <w:rFonts w:ascii="Times New Roman" w:hAnsi="Times New Roman"/>
                <w:sz w:val="24"/>
              </w:rPr>
              <w:t>orządowych, których wartość godziwa jest dodatnia dla instytucji na sprawozdawczy dzień odniesienia, bez uwzględniania korekt</w:t>
            </w:r>
            <w:r w:rsidR="00975DD6">
              <w:rPr>
                <w:rFonts w:ascii="Times New Roman" w:hAnsi="Times New Roman"/>
                <w:sz w:val="24"/>
              </w:rPr>
              <w:t xml:space="preserve"> z tyt</w:t>
            </w:r>
            <w:r>
              <w:rPr>
                <w:rFonts w:ascii="Times New Roman" w:hAnsi="Times New Roman"/>
                <w:sz w:val="24"/>
              </w:rPr>
              <w:t>ułu ostrożnej wyceny.</w:t>
            </w:r>
          </w:p>
          <w:p w14:paraId="268DBBB9" w14:textId="77777777" w:rsidR="00BD16F2" w:rsidRPr="002A677E" w:rsidRDefault="00BD16F2" w:rsidP="00E07FE9">
            <w:pPr>
              <w:spacing w:before="0" w:after="0"/>
              <w:ind w:left="33"/>
              <w:rPr>
                <w:rFonts w:ascii="Times New Roman" w:hAnsi="Times New Roman"/>
                <w:bCs/>
                <w:sz w:val="24"/>
                <w:lang w:eastAsia="de-DE"/>
              </w:rPr>
            </w:pPr>
          </w:p>
          <w:p w14:paraId="26676DAB" w14:textId="4E772982" w:rsidR="00BD16F2" w:rsidRPr="002A677E" w:rsidRDefault="00BD16F2" w:rsidP="00E07FE9">
            <w:pPr>
              <w:spacing w:before="0" w:after="0"/>
              <w:ind w:left="33"/>
              <w:rPr>
                <w:rFonts w:ascii="Times New Roman" w:hAnsi="Times New Roman"/>
                <w:bCs/>
                <w:sz w:val="24"/>
              </w:rPr>
            </w:pPr>
            <w:r>
              <w:rPr>
                <w:rFonts w:ascii="Times New Roman" w:hAnsi="Times New Roman"/>
                <w:sz w:val="24"/>
              </w:rPr>
              <w:t>W przypadku instrumentów pochodnych zgodnie z MSSF kwota, którą należy zgłosić</w:t>
            </w:r>
            <w:r w:rsidR="00975DD6">
              <w:rPr>
                <w:rFonts w:ascii="Times New Roman" w:hAnsi="Times New Roman"/>
                <w:sz w:val="24"/>
              </w:rPr>
              <w:t xml:space="preserve"> w tej</w:t>
            </w:r>
            <w:r>
              <w:rPr>
                <w:rFonts w:ascii="Times New Roman" w:hAnsi="Times New Roman"/>
                <w:sz w:val="24"/>
              </w:rPr>
              <w:t xml:space="preserve"> kolumnie, jest wartością bilansową instrumentów pochodnych będących aktywami finansowymi na dzień sprawozdawczy.</w:t>
            </w:r>
          </w:p>
          <w:p w14:paraId="68E6FB35" w14:textId="77777777" w:rsidR="00BD16F2" w:rsidRPr="002A677E" w:rsidRDefault="00BD16F2" w:rsidP="00E07FE9">
            <w:pPr>
              <w:spacing w:before="0" w:after="0"/>
              <w:ind w:left="33"/>
              <w:rPr>
                <w:rFonts w:ascii="Times New Roman" w:hAnsi="Times New Roman"/>
                <w:bCs/>
                <w:sz w:val="24"/>
                <w:lang w:eastAsia="de-DE"/>
              </w:rPr>
            </w:pPr>
          </w:p>
          <w:p w14:paraId="0040020A" w14:textId="7436FFBF" w:rsidR="00BD16F2" w:rsidRPr="002A677E" w:rsidRDefault="00BD16F2" w:rsidP="00E07FE9">
            <w:pPr>
              <w:spacing w:before="0" w:after="0"/>
              <w:ind w:left="33"/>
              <w:rPr>
                <w:rFonts w:ascii="Times New Roman" w:hAnsi="Times New Roman"/>
                <w:bCs/>
                <w:sz w:val="24"/>
              </w:rPr>
            </w:pPr>
            <w:r>
              <w:rPr>
                <w:rFonts w:ascii="Times New Roman" w:hAnsi="Times New Roman"/>
                <w:sz w:val="24"/>
              </w:rPr>
              <w:t>W przypadku instrumentów pochodnych zgodnie</w:t>
            </w:r>
            <w:r w:rsidR="00975DD6">
              <w:rPr>
                <w:rFonts w:ascii="Times New Roman" w:hAnsi="Times New Roman"/>
                <w:sz w:val="24"/>
              </w:rPr>
              <w:t xml:space="preserve"> z kra</w:t>
            </w:r>
            <w:r>
              <w:rPr>
                <w:rFonts w:ascii="Times New Roman" w:hAnsi="Times New Roman"/>
                <w:sz w:val="24"/>
              </w:rPr>
              <w:t>jowymi ogólnie przyjętymi zasadami rachunkowości opartymi na dyrektywie Rady 86/635/EWG kwota, którą należy zgłosić</w:t>
            </w:r>
            <w:r w:rsidR="00975DD6">
              <w:rPr>
                <w:rFonts w:ascii="Times New Roman" w:hAnsi="Times New Roman"/>
                <w:sz w:val="24"/>
              </w:rPr>
              <w:t xml:space="preserve"> w tej</w:t>
            </w:r>
            <w:r>
              <w:rPr>
                <w:rFonts w:ascii="Times New Roman" w:hAnsi="Times New Roman"/>
                <w:sz w:val="24"/>
              </w:rPr>
              <w:t xml:space="preserve"> kolumnie, jest wartością godziwą instrumentów pochodnych</w:t>
            </w:r>
            <w:r w:rsidR="00975DD6">
              <w:rPr>
                <w:rFonts w:ascii="Times New Roman" w:hAnsi="Times New Roman"/>
                <w:sz w:val="24"/>
              </w:rPr>
              <w:t xml:space="preserve"> o dod</w:t>
            </w:r>
            <w:r>
              <w:rPr>
                <w:rFonts w:ascii="Times New Roman" w:hAnsi="Times New Roman"/>
                <w:sz w:val="24"/>
              </w:rPr>
              <w:t>atniej wartości godziwej na sprawozdawczy dzień odniesienia, bez względu na sposób ich ujęcia.</w:t>
            </w:r>
          </w:p>
          <w:p w14:paraId="329AEEAF"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4EE2BDC"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23121F2"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1F038B9" w14:textId="47CBC08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Instrumenty pochodne</w:t>
            </w:r>
            <w:r w:rsidR="00975DD6">
              <w:rPr>
                <w:rFonts w:ascii="Times New Roman" w:hAnsi="Times New Roman"/>
                <w:b/>
                <w:sz w:val="24"/>
                <w:u w:val="single"/>
              </w:rPr>
              <w:t xml:space="preserve"> o uje</w:t>
            </w:r>
            <w:r>
              <w:rPr>
                <w:rFonts w:ascii="Times New Roman" w:hAnsi="Times New Roman"/>
                <w:b/>
                <w:sz w:val="24"/>
                <w:u w:val="single"/>
              </w:rPr>
              <w:t>mnej wartości godziwej – wartość bilansowa</w:t>
            </w:r>
          </w:p>
          <w:p w14:paraId="57BCFC21" w14:textId="77777777" w:rsidR="00BD16F2" w:rsidRPr="002A677E" w:rsidRDefault="00BD16F2" w:rsidP="00E07FE9">
            <w:pPr>
              <w:spacing w:before="0" w:after="0"/>
              <w:ind w:left="33"/>
              <w:rPr>
                <w:rFonts w:ascii="Times New Roman" w:hAnsi="Times New Roman"/>
                <w:b/>
                <w:bCs/>
                <w:sz w:val="24"/>
                <w:u w:val="single"/>
                <w:lang w:eastAsia="de-DE"/>
              </w:rPr>
            </w:pPr>
          </w:p>
          <w:p w14:paraId="08215F8C" w14:textId="1F726108" w:rsidR="00BD16F2" w:rsidRPr="002A677E" w:rsidRDefault="00BD16F2" w:rsidP="00E07FE9">
            <w:pPr>
              <w:spacing w:before="0" w:after="0"/>
              <w:ind w:left="33"/>
              <w:rPr>
                <w:rFonts w:ascii="Times New Roman" w:hAnsi="Times New Roman"/>
                <w:bCs/>
                <w:sz w:val="24"/>
              </w:rPr>
            </w:pPr>
            <w:r>
              <w:rPr>
                <w:rFonts w:ascii="Times New Roman" w:hAnsi="Times New Roman"/>
                <w:sz w:val="24"/>
              </w:rPr>
              <w:t>Zagregowana wartość bilansowa kredytowych instrumentów pochodnych sprzedanych</w:t>
            </w:r>
            <w:r w:rsidR="00975DD6">
              <w:rPr>
                <w:rFonts w:ascii="Times New Roman" w:hAnsi="Times New Roman"/>
                <w:sz w:val="24"/>
              </w:rPr>
              <w:t xml:space="preserve"> w zwi</w:t>
            </w:r>
            <w:r>
              <w:rPr>
                <w:rFonts w:ascii="Times New Roman" w:hAnsi="Times New Roman"/>
                <w:sz w:val="24"/>
              </w:rPr>
              <w:t>ązku ze zgłoszonymi ekspozycjami wobec sektora instytucji rządowych</w:t>
            </w:r>
            <w:r w:rsidR="00975DD6">
              <w:rPr>
                <w:rFonts w:ascii="Times New Roman" w:hAnsi="Times New Roman"/>
                <w:sz w:val="24"/>
              </w:rPr>
              <w:t xml:space="preserve"> i sam</w:t>
            </w:r>
            <w:r>
              <w:rPr>
                <w:rFonts w:ascii="Times New Roman" w:hAnsi="Times New Roman"/>
                <w:sz w:val="24"/>
              </w:rPr>
              <w:t>orządowych, których wartość godziwa jest ujemna dla instytucji na sprawozdawczy dzień odniesienia, bez uwzględniania korekt</w:t>
            </w:r>
            <w:r w:rsidR="00975DD6">
              <w:rPr>
                <w:rFonts w:ascii="Times New Roman" w:hAnsi="Times New Roman"/>
                <w:sz w:val="24"/>
              </w:rPr>
              <w:t xml:space="preserve"> z tyt</w:t>
            </w:r>
            <w:r>
              <w:rPr>
                <w:rFonts w:ascii="Times New Roman" w:hAnsi="Times New Roman"/>
                <w:sz w:val="24"/>
              </w:rPr>
              <w:t>ułu ostrożnej wyceny.</w:t>
            </w:r>
          </w:p>
          <w:p w14:paraId="035B445F" w14:textId="77777777" w:rsidR="00BD16F2" w:rsidRPr="002A677E" w:rsidRDefault="00BD16F2" w:rsidP="00E07FE9">
            <w:pPr>
              <w:spacing w:before="0" w:after="0"/>
              <w:ind w:left="33"/>
              <w:rPr>
                <w:rFonts w:ascii="Times New Roman" w:hAnsi="Times New Roman"/>
                <w:bCs/>
                <w:sz w:val="24"/>
                <w:lang w:eastAsia="de-DE"/>
              </w:rPr>
            </w:pPr>
          </w:p>
          <w:p w14:paraId="5F5AA110" w14:textId="45225494" w:rsidR="00BD16F2" w:rsidRPr="002A677E" w:rsidRDefault="00BD16F2" w:rsidP="00E07FE9">
            <w:pPr>
              <w:spacing w:before="0" w:after="0"/>
              <w:ind w:left="33"/>
              <w:rPr>
                <w:rFonts w:ascii="Times New Roman" w:hAnsi="Times New Roman"/>
                <w:bCs/>
                <w:sz w:val="24"/>
              </w:rPr>
            </w:pPr>
            <w:r>
              <w:rPr>
                <w:rFonts w:ascii="Times New Roman" w:hAnsi="Times New Roman"/>
                <w:sz w:val="24"/>
              </w:rPr>
              <w:t>W przypadku instrumentów pochodnych zgodnie z MSSF kwota, którą należy zgłosić</w:t>
            </w:r>
            <w:r w:rsidR="00975DD6">
              <w:rPr>
                <w:rFonts w:ascii="Times New Roman" w:hAnsi="Times New Roman"/>
                <w:sz w:val="24"/>
              </w:rPr>
              <w:t xml:space="preserve"> w tej</w:t>
            </w:r>
            <w:r>
              <w:rPr>
                <w:rFonts w:ascii="Times New Roman" w:hAnsi="Times New Roman"/>
                <w:sz w:val="24"/>
              </w:rPr>
              <w:t xml:space="preserve"> kolumnie, jest wartością bilansową instrumentów pochodnych będących zobowiązaniami finansowymi na dzień sprawozdawczy. </w:t>
            </w:r>
          </w:p>
          <w:p w14:paraId="32E1D7A0" w14:textId="77777777" w:rsidR="00BD16F2" w:rsidRPr="002A677E" w:rsidRDefault="00BD16F2" w:rsidP="00E07FE9">
            <w:pPr>
              <w:spacing w:before="0" w:after="0"/>
              <w:ind w:left="33"/>
              <w:rPr>
                <w:rFonts w:ascii="Times New Roman" w:hAnsi="Times New Roman"/>
                <w:bCs/>
                <w:sz w:val="24"/>
                <w:lang w:eastAsia="de-DE"/>
              </w:rPr>
            </w:pPr>
          </w:p>
          <w:p w14:paraId="1D19F5C9" w14:textId="018028B8"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rPr>
              <w:t>W przypadku instrumentów pochodnych zgodnie</w:t>
            </w:r>
            <w:r w:rsidR="00975DD6">
              <w:rPr>
                <w:rFonts w:ascii="Times New Roman" w:hAnsi="Times New Roman"/>
                <w:sz w:val="24"/>
              </w:rPr>
              <w:t xml:space="preserve"> z kra</w:t>
            </w:r>
            <w:r>
              <w:rPr>
                <w:rFonts w:ascii="Times New Roman" w:hAnsi="Times New Roman"/>
                <w:sz w:val="24"/>
              </w:rPr>
              <w:t>jowymi ogólnie przyjętymi zasadami rachunkowości opartymi na dyrektywie Rady 86/635/EWG kwota, którą należy zgłosić</w:t>
            </w:r>
            <w:r w:rsidR="00975DD6">
              <w:rPr>
                <w:rFonts w:ascii="Times New Roman" w:hAnsi="Times New Roman"/>
                <w:sz w:val="24"/>
              </w:rPr>
              <w:t xml:space="preserve"> w tej</w:t>
            </w:r>
            <w:r>
              <w:rPr>
                <w:rFonts w:ascii="Times New Roman" w:hAnsi="Times New Roman"/>
                <w:sz w:val="24"/>
              </w:rPr>
              <w:t xml:space="preserve"> kolumnie, jest wartością godziwą instrumentów pochodnych</w:t>
            </w:r>
            <w:r w:rsidR="00975DD6">
              <w:rPr>
                <w:rFonts w:ascii="Times New Roman" w:hAnsi="Times New Roman"/>
                <w:sz w:val="24"/>
              </w:rPr>
              <w:t xml:space="preserve"> o uje</w:t>
            </w:r>
            <w:r>
              <w:rPr>
                <w:rFonts w:ascii="Times New Roman" w:hAnsi="Times New Roman"/>
                <w:sz w:val="24"/>
              </w:rPr>
              <w:t>mnej wartości godziwej na sprawozdawczy dzień odniesienia, bez względu na sposób ich ujęcia.</w:t>
            </w:r>
            <w:r>
              <w:rPr>
                <w:rFonts w:ascii="Times New Roman" w:hAnsi="Times New Roman"/>
                <w:b/>
                <w:sz w:val="24"/>
                <w:u w:val="single"/>
              </w:rPr>
              <w:t xml:space="preserve"> </w:t>
            </w:r>
          </w:p>
          <w:p w14:paraId="07F6DFA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5CC9729"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601560E0"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F3255EE"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Wartość ekspozycji</w:t>
            </w:r>
          </w:p>
          <w:p w14:paraId="39175C29" w14:textId="77777777" w:rsidR="00BD16F2" w:rsidRPr="002A677E" w:rsidRDefault="00BD16F2" w:rsidP="00E07FE9">
            <w:pPr>
              <w:spacing w:before="0" w:after="0"/>
              <w:ind w:left="33"/>
              <w:rPr>
                <w:rFonts w:ascii="Times New Roman" w:hAnsi="Times New Roman"/>
                <w:b/>
                <w:bCs/>
                <w:sz w:val="24"/>
                <w:u w:val="single"/>
                <w:lang w:eastAsia="de-DE"/>
              </w:rPr>
            </w:pPr>
          </w:p>
          <w:p w14:paraId="50375C6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Wartość ekspozycji dla ekspozycji podlegających ramom ryzyka kredytowego.</w:t>
            </w:r>
          </w:p>
          <w:p w14:paraId="76E178AB" w14:textId="77777777" w:rsidR="00BD16F2" w:rsidRPr="002A677E" w:rsidRDefault="00BD16F2" w:rsidP="00E07FE9">
            <w:pPr>
              <w:spacing w:before="0" w:after="0"/>
              <w:ind w:left="33"/>
              <w:rPr>
                <w:rFonts w:ascii="Times New Roman" w:hAnsi="Times New Roman"/>
                <w:bCs/>
                <w:sz w:val="24"/>
                <w:lang w:eastAsia="de-DE"/>
              </w:rPr>
            </w:pPr>
          </w:p>
          <w:p w14:paraId="42DF255E" w14:textId="77DC026E" w:rsidR="00BD16F2" w:rsidRPr="002A677E" w:rsidRDefault="00BD16F2" w:rsidP="00E07FE9">
            <w:pPr>
              <w:spacing w:before="0" w:after="0"/>
              <w:ind w:left="33"/>
              <w:rPr>
                <w:rFonts w:ascii="Times New Roman" w:hAnsi="Times New Roman"/>
                <w:bCs/>
                <w:sz w:val="24"/>
              </w:rPr>
            </w:pPr>
            <w:r>
              <w:rPr>
                <w:rFonts w:ascii="Times New Roman" w:hAnsi="Times New Roman"/>
                <w:sz w:val="24"/>
              </w:rPr>
              <w:t>Dla ekspozycji</w:t>
            </w:r>
            <w:r w:rsidR="00975DD6">
              <w:rPr>
                <w:rFonts w:ascii="Times New Roman" w:hAnsi="Times New Roman"/>
                <w:sz w:val="24"/>
              </w:rPr>
              <w:t xml:space="preserve"> w ram</w:t>
            </w:r>
            <w:r>
              <w:rPr>
                <w:rFonts w:ascii="Times New Roman" w:hAnsi="Times New Roman"/>
                <w:sz w:val="24"/>
              </w:rPr>
              <w:t xml:space="preserve">ach metody standardowej: Zob. </w:t>
            </w:r>
            <w:r w:rsidRPr="00975DD6">
              <w:rPr>
                <w:rFonts w:ascii="Times New Roman" w:hAnsi="Times New Roman"/>
                <w:sz w:val="24"/>
              </w:rPr>
              <w:t>art.</w:t>
            </w:r>
            <w:r w:rsidR="00975DD6" w:rsidRPr="00975DD6">
              <w:rPr>
                <w:rFonts w:ascii="Times New Roman" w:hAnsi="Times New Roman"/>
                <w:sz w:val="24"/>
              </w:rPr>
              <w:t> </w:t>
            </w:r>
            <w:r w:rsidRPr="00975DD6">
              <w:rPr>
                <w:rFonts w:ascii="Times New Roman" w:hAnsi="Times New Roman"/>
                <w:sz w:val="24"/>
              </w:rPr>
              <w:t>1</w:t>
            </w:r>
            <w:r>
              <w:rPr>
                <w:rFonts w:ascii="Times New Roman" w:hAnsi="Times New Roman"/>
                <w:sz w:val="24"/>
              </w:rPr>
              <w:t xml:space="preserve">11 rozporządzenia (UE) </w:t>
            </w:r>
            <w:r w:rsidRPr="00975DD6">
              <w:rPr>
                <w:rFonts w:ascii="Times New Roman" w:hAnsi="Times New Roman"/>
                <w:sz w:val="24"/>
              </w:rPr>
              <w:t>nr</w:t>
            </w:r>
            <w:r w:rsidR="00975DD6" w:rsidRPr="00975DD6">
              <w:rPr>
                <w:rFonts w:ascii="Times New Roman" w:hAnsi="Times New Roman"/>
                <w:sz w:val="24"/>
              </w:rPr>
              <w:t> </w:t>
            </w:r>
            <w:r w:rsidRPr="00975DD6">
              <w:rPr>
                <w:rFonts w:ascii="Times New Roman" w:hAnsi="Times New Roman"/>
                <w:sz w:val="24"/>
              </w:rPr>
              <w:t>5</w:t>
            </w:r>
            <w:r>
              <w:rPr>
                <w:rFonts w:ascii="Times New Roman" w:hAnsi="Times New Roman"/>
                <w:sz w:val="24"/>
              </w:rPr>
              <w:t>75/2013. Dla ekspozycji</w:t>
            </w:r>
            <w:r w:rsidR="00975DD6">
              <w:rPr>
                <w:rFonts w:ascii="Times New Roman" w:hAnsi="Times New Roman"/>
                <w:sz w:val="24"/>
              </w:rPr>
              <w:t xml:space="preserve"> w ram</w:t>
            </w:r>
            <w:r>
              <w:rPr>
                <w:rFonts w:ascii="Times New Roman" w:hAnsi="Times New Roman"/>
                <w:sz w:val="24"/>
              </w:rPr>
              <w:t>ach metody IRB: zob. art. 166</w:t>
            </w:r>
            <w:r w:rsidR="00975DD6">
              <w:rPr>
                <w:rFonts w:ascii="Times New Roman" w:hAnsi="Times New Roman"/>
                <w:sz w:val="24"/>
              </w:rPr>
              <w:t xml:space="preserve"> i </w:t>
            </w:r>
            <w:r w:rsidR="00975DD6" w:rsidRPr="00975DD6">
              <w:rPr>
                <w:rFonts w:ascii="Times New Roman" w:hAnsi="Times New Roman"/>
                <w:sz w:val="24"/>
              </w:rPr>
              <w:t>art</w:t>
            </w:r>
            <w:r w:rsidRPr="00975DD6">
              <w:rPr>
                <w:rFonts w:ascii="Times New Roman" w:hAnsi="Times New Roman"/>
                <w:sz w:val="24"/>
              </w:rPr>
              <w:t>.</w:t>
            </w:r>
            <w:r w:rsidR="00975DD6" w:rsidRPr="00975DD6">
              <w:rPr>
                <w:rFonts w:ascii="Times New Roman" w:hAnsi="Times New Roman"/>
                <w:sz w:val="24"/>
              </w:rPr>
              <w:t> </w:t>
            </w:r>
            <w:r w:rsidRPr="00975DD6">
              <w:rPr>
                <w:rFonts w:ascii="Times New Roman" w:hAnsi="Times New Roman"/>
                <w:sz w:val="24"/>
              </w:rPr>
              <w:t>2</w:t>
            </w:r>
            <w:r>
              <w:rPr>
                <w:rFonts w:ascii="Times New Roman" w:hAnsi="Times New Roman"/>
                <w:sz w:val="24"/>
              </w:rPr>
              <w:t xml:space="preserve">30 </w:t>
            </w:r>
            <w:r w:rsidRPr="00975DD6">
              <w:rPr>
                <w:rFonts w:ascii="Times New Roman" w:hAnsi="Times New Roman"/>
                <w:sz w:val="24"/>
              </w:rPr>
              <w:t>ust.</w:t>
            </w:r>
            <w:r w:rsidR="00975DD6" w:rsidRPr="00975DD6">
              <w:rPr>
                <w:rFonts w:ascii="Times New Roman" w:hAnsi="Times New Roman"/>
                <w:sz w:val="24"/>
              </w:rPr>
              <w:t> </w:t>
            </w:r>
            <w:r w:rsidRPr="00975DD6">
              <w:rPr>
                <w:rFonts w:ascii="Times New Roman" w:hAnsi="Times New Roman"/>
                <w:sz w:val="24"/>
              </w:rPr>
              <w:t>1</w:t>
            </w:r>
            <w:r>
              <w:rPr>
                <w:rFonts w:ascii="Times New Roman" w:hAnsi="Times New Roman"/>
                <w:sz w:val="24"/>
              </w:rPr>
              <w:t xml:space="preserve"> zdanie drugie rozporządzenia (UE) </w:t>
            </w:r>
            <w:r w:rsidRPr="00975DD6">
              <w:rPr>
                <w:rFonts w:ascii="Times New Roman" w:hAnsi="Times New Roman"/>
                <w:sz w:val="24"/>
              </w:rPr>
              <w:t>nr</w:t>
            </w:r>
            <w:r w:rsidR="00975DD6" w:rsidRPr="00975DD6">
              <w:rPr>
                <w:rFonts w:ascii="Times New Roman" w:hAnsi="Times New Roman"/>
                <w:sz w:val="24"/>
              </w:rPr>
              <w:t> </w:t>
            </w:r>
            <w:r w:rsidRPr="00975DD6">
              <w:rPr>
                <w:rFonts w:ascii="Times New Roman" w:hAnsi="Times New Roman"/>
                <w:sz w:val="24"/>
              </w:rPr>
              <w:t>5</w:t>
            </w:r>
            <w:r>
              <w:rPr>
                <w:rFonts w:ascii="Times New Roman" w:hAnsi="Times New Roman"/>
                <w:sz w:val="24"/>
              </w:rPr>
              <w:t>75/2013.</w:t>
            </w:r>
          </w:p>
          <w:p w14:paraId="05A95AB3" w14:textId="77777777" w:rsidR="00BD16F2" w:rsidRPr="002A677E" w:rsidRDefault="00BD16F2" w:rsidP="00E07FE9">
            <w:pPr>
              <w:spacing w:before="0" w:after="0"/>
              <w:ind w:left="33"/>
              <w:rPr>
                <w:rFonts w:ascii="Times New Roman" w:hAnsi="Times New Roman"/>
                <w:bCs/>
                <w:sz w:val="24"/>
                <w:lang w:eastAsia="de-DE"/>
              </w:rPr>
            </w:pPr>
          </w:p>
          <w:p w14:paraId="4D092672" w14:textId="58D679FE" w:rsidR="00BD16F2" w:rsidRPr="002A677E" w:rsidRDefault="00BD16F2" w:rsidP="00E07FE9">
            <w:pPr>
              <w:spacing w:before="0" w:after="0"/>
              <w:ind w:left="33"/>
              <w:rPr>
                <w:rFonts w:ascii="Times New Roman" w:hAnsi="Times New Roman"/>
                <w:bCs/>
                <w:sz w:val="24"/>
              </w:rPr>
            </w:pPr>
            <w:r>
              <w:rPr>
                <w:rFonts w:ascii="Times New Roman" w:hAnsi="Times New Roman"/>
                <w:sz w:val="24"/>
              </w:rPr>
              <w:t>W odniesieniu do zgłaszania instrumentów pochodnych podlegających zarówno ryzyku kredytowemu kontrahenta, jak</w:t>
            </w:r>
            <w:r w:rsidR="00975DD6">
              <w:rPr>
                <w:rFonts w:ascii="Times New Roman" w:hAnsi="Times New Roman"/>
                <w:sz w:val="24"/>
              </w:rPr>
              <w:t xml:space="preserve"> i nar</w:t>
            </w:r>
            <w:r>
              <w:rPr>
                <w:rFonts w:ascii="Times New Roman" w:hAnsi="Times New Roman"/>
                <w:sz w:val="24"/>
              </w:rPr>
              <w:t>zutom kapitałowym</w:t>
            </w:r>
            <w:r w:rsidR="00975DD6">
              <w:rPr>
                <w:rFonts w:ascii="Times New Roman" w:hAnsi="Times New Roman"/>
                <w:sz w:val="24"/>
              </w:rPr>
              <w:t xml:space="preserve"> z tyt</w:t>
            </w:r>
            <w:r>
              <w:rPr>
                <w:rFonts w:ascii="Times New Roman" w:hAnsi="Times New Roman"/>
                <w:sz w:val="24"/>
              </w:rPr>
              <w:t>ułu ryzyka rynkowego – zob. instrukcje dotyczące podziału wierszy.</w:t>
            </w:r>
          </w:p>
          <w:p w14:paraId="7314BDB3" w14:textId="77777777" w:rsidR="00BD16F2" w:rsidRPr="002A677E" w:rsidRDefault="00BD16F2" w:rsidP="00E07FE9">
            <w:pPr>
              <w:spacing w:before="0" w:after="0"/>
              <w:ind w:left="33"/>
              <w:rPr>
                <w:rFonts w:ascii="Times New Roman" w:hAnsi="Times New Roman"/>
                <w:bCs/>
                <w:sz w:val="24"/>
                <w:lang w:eastAsia="de-DE"/>
              </w:rPr>
            </w:pPr>
          </w:p>
          <w:p w14:paraId="7DBE7781" w14:textId="7C40A0BA"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Ekspozycji zgłoszonych</w:t>
            </w:r>
            <w:r w:rsidR="00975DD6">
              <w:rPr>
                <w:rFonts w:ascii="Times New Roman" w:hAnsi="Times New Roman"/>
                <w:sz w:val="24"/>
              </w:rPr>
              <w:t xml:space="preserve"> w kol</w:t>
            </w:r>
            <w:r>
              <w:rPr>
                <w:rFonts w:ascii="Times New Roman" w:hAnsi="Times New Roman"/>
                <w:sz w:val="24"/>
              </w:rPr>
              <w:t>umnach 0270</w:t>
            </w:r>
            <w:r w:rsidR="00975DD6">
              <w:rPr>
                <w:rFonts w:ascii="Times New Roman" w:hAnsi="Times New Roman"/>
                <w:sz w:val="24"/>
              </w:rPr>
              <w:t xml:space="preserve"> i 0</w:t>
            </w:r>
            <w:r>
              <w:rPr>
                <w:rFonts w:ascii="Times New Roman" w:hAnsi="Times New Roman"/>
                <w:sz w:val="24"/>
              </w:rPr>
              <w:t>280 nie bierze się pod uwagę na potrzeby przedmiotowej kolumny, ponieważ wartość podaną</w:t>
            </w:r>
            <w:r w:rsidR="00975DD6">
              <w:rPr>
                <w:rFonts w:ascii="Times New Roman" w:hAnsi="Times New Roman"/>
                <w:sz w:val="24"/>
              </w:rPr>
              <w:t xml:space="preserve"> w prz</w:t>
            </w:r>
            <w:r>
              <w:rPr>
                <w:rFonts w:ascii="Times New Roman" w:hAnsi="Times New Roman"/>
                <w:sz w:val="24"/>
              </w:rPr>
              <w:t>edmiotowej kolumnie ustala się wyłącznie</w:t>
            </w:r>
            <w:r w:rsidR="00975DD6">
              <w:rPr>
                <w:rFonts w:ascii="Times New Roman" w:hAnsi="Times New Roman"/>
                <w:sz w:val="24"/>
              </w:rPr>
              <w:t xml:space="preserve"> w opa</w:t>
            </w:r>
            <w:r>
              <w:rPr>
                <w:rFonts w:ascii="Times New Roman" w:hAnsi="Times New Roman"/>
                <w:sz w:val="24"/>
              </w:rPr>
              <w:t>rciu</w:t>
            </w:r>
            <w:r w:rsidR="00975DD6">
              <w:rPr>
                <w:rFonts w:ascii="Times New Roman" w:hAnsi="Times New Roman"/>
                <w:sz w:val="24"/>
              </w:rPr>
              <w:t xml:space="preserve"> o eks</w:t>
            </w:r>
            <w:r>
              <w:rPr>
                <w:rFonts w:ascii="Times New Roman" w:hAnsi="Times New Roman"/>
                <w:sz w:val="24"/>
              </w:rPr>
              <w:t xml:space="preserve">pozycje bezpośrednie. </w:t>
            </w:r>
          </w:p>
          <w:p w14:paraId="0EFB9D4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1A4C273"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4CFE3D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664E18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Kwota ekspozycji ważonej ryzykiem </w:t>
            </w:r>
          </w:p>
          <w:p w14:paraId="472C24CC" w14:textId="77777777" w:rsidR="00BD16F2" w:rsidRPr="002A677E" w:rsidRDefault="00BD16F2" w:rsidP="00E07FE9">
            <w:pPr>
              <w:spacing w:before="0" w:after="0"/>
              <w:ind w:left="33"/>
              <w:rPr>
                <w:rFonts w:ascii="Times New Roman" w:hAnsi="Times New Roman"/>
                <w:b/>
                <w:bCs/>
                <w:sz w:val="24"/>
                <w:u w:val="single"/>
                <w:lang w:eastAsia="de-DE"/>
              </w:rPr>
            </w:pPr>
          </w:p>
          <w:p w14:paraId="038C878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Kwota ekspozycji ważonej ryzykiem dla ekspozycji podlegających ramom ryzyka kredytowego. </w:t>
            </w:r>
          </w:p>
          <w:p w14:paraId="4137B1E3" w14:textId="77777777" w:rsidR="00BD16F2" w:rsidRPr="002A677E" w:rsidRDefault="00BD16F2" w:rsidP="00E07FE9">
            <w:pPr>
              <w:spacing w:before="0" w:after="0"/>
              <w:ind w:left="33"/>
              <w:rPr>
                <w:rFonts w:ascii="Times New Roman" w:hAnsi="Times New Roman"/>
                <w:bCs/>
                <w:sz w:val="24"/>
                <w:lang w:eastAsia="de-DE"/>
              </w:rPr>
            </w:pPr>
          </w:p>
          <w:p w14:paraId="10B030A1" w14:textId="5F2A60F9" w:rsidR="00BD16F2" w:rsidRPr="002A677E" w:rsidRDefault="00BD16F2" w:rsidP="00E07FE9">
            <w:pPr>
              <w:spacing w:before="0" w:after="0"/>
              <w:ind w:left="33"/>
              <w:rPr>
                <w:rFonts w:ascii="Times New Roman" w:hAnsi="Times New Roman"/>
                <w:bCs/>
                <w:sz w:val="24"/>
              </w:rPr>
            </w:pPr>
            <w:r>
              <w:rPr>
                <w:rFonts w:ascii="Times New Roman" w:hAnsi="Times New Roman"/>
                <w:sz w:val="24"/>
              </w:rPr>
              <w:t>Dla ekspozycji</w:t>
            </w:r>
            <w:r w:rsidR="00975DD6">
              <w:rPr>
                <w:rFonts w:ascii="Times New Roman" w:hAnsi="Times New Roman"/>
                <w:sz w:val="24"/>
              </w:rPr>
              <w:t xml:space="preserve"> w ram</w:t>
            </w:r>
            <w:r>
              <w:rPr>
                <w:rFonts w:ascii="Times New Roman" w:hAnsi="Times New Roman"/>
                <w:sz w:val="24"/>
              </w:rPr>
              <w:t xml:space="preserve">ach metody standardowej: zob. </w:t>
            </w:r>
            <w:r w:rsidRPr="00975DD6">
              <w:rPr>
                <w:rFonts w:ascii="Times New Roman" w:hAnsi="Times New Roman"/>
                <w:sz w:val="24"/>
              </w:rPr>
              <w:t>art.</w:t>
            </w:r>
            <w:r w:rsidR="00975DD6" w:rsidRPr="00975DD6">
              <w:rPr>
                <w:rFonts w:ascii="Times New Roman" w:hAnsi="Times New Roman"/>
                <w:sz w:val="24"/>
              </w:rPr>
              <w:t> </w:t>
            </w:r>
            <w:r w:rsidRPr="00975DD6">
              <w:rPr>
                <w:rFonts w:ascii="Times New Roman" w:hAnsi="Times New Roman"/>
                <w:sz w:val="24"/>
              </w:rPr>
              <w:t>1</w:t>
            </w:r>
            <w:r>
              <w:rPr>
                <w:rFonts w:ascii="Times New Roman" w:hAnsi="Times New Roman"/>
                <w:sz w:val="24"/>
              </w:rPr>
              <w:t xml:space="preserve">13 </w:t>
            </w:r>
            <w:r w:rsidRPr="00975DD6">
              <w:rPr>
                <w:rFonts w:ascii="Times New Roman" w:hAnsi="Times New Roman"/>
                <w:sz w:val="24"/>
              </w:rPr>
              <w:t>ust.</w:t>
            </w:r>
            <w:r w:rsidR="00975DD6" w:rsidRPr="00975DD6">
              <w:rPr>
                <w:rFonts w:ascii="Times New Roman" w:hAnsi="Times New Roman"/>
                <w:sz w:val="24"/>
              </w:rPr>
              <w:t> </w:t>
            </w:r>
            <w:r w:rsidRPr="00975DD6">
              <w:rPr>
                <w:rFonts w:ascii="Times New Roman" w:hAnsi="Times New Roman"/>
                <w:sz w:val="24"/>
              </w:rPr>
              <w:t>1</w:t>
            </w:r>
            <w:r>
              <w:rPr>
                <w:rFonts w:ascii="Times New Roman" w:hAnsi="Times New Roman"/>
                <w:sz w:val="24"/>
              </w:rPr>
              <w:t xml:space="preserve">–5 rozporządzenia (UE) </w:t>
            </w:r>
            <w:r w:rsidRPr="00975DD6">
              <w:rPr>
                <w:rFonts w:ascii="Times New Roman" w:hAnsi="Times New Roman"/>
                <w:sz w:val="24"/>
              </w:rPr>
              <w:t>nr</w:t>
            </w:r>
            <w:r w:rsidR="00975DD6" w:rsidRPr="00975DD6">
              <w:rPr>
                <w:rFonts w:ascii="Times New Roman" w:hAnsi="Times New Roman"/>
                <w:sz w:val="24"/>
              </w:rPr>
              <w:t> </w:t>
            </w:r>
            <w:r w:rsidRPr="00975DD6">
              <w:rPr>
                <w:rFonts w:ascii="Times New Roman" w:hAnsi="Times New Roman"/>
                <w:sz w:val="24"/>
              </w:rPr>
              <w:t>5</w:t>
            </w:r>
            <w:r>
              <w:rPr>
                <w:rFonts w:ascii="Times New Roman" w:hAnsi="Times New Roman"/>
                <w:sz w:val="24"/>
              </w:rPr>
              <w:t>75/2013. Dla ekspozycji</w:t>
            </w:r>
            <w:r w:rsidR="00975DD6">
              <w:rPr>
                <w:rFonts w:ascii="Times New Roman" w:hAnsi="Times New Roman"/>
                <w:sz w:val="24"/>
              </w:rPr>
              <w:t xml:space="preserve"> w ram</w:t>
            </w:r>
            <w:r>
              <w:rPr>
                <w:rFonts w:ascii="Times New Roman" w:hAnsi="Times New Roman"/>
                <w:sz w:val="24"/>
              </w:rPr>
              <w:t xml:space="preserve">ach metody IRB: zob. </w:t>
            </w:r>
            <w:r w:rsidRPr="00975DD6">
              <w:rPr>
                <w:rFonts w:ascii="Times New Roman" w:hAnsi="Times New Roman"/>
                <w:sz w:val="24"/>
              </w:rPr>
              <w:t>art.</w:t>
            </w:r>
            <w:r w:rsidR="00975DD6" w:rsidRPr="00975DD6">
              <w:rPr>
                <w:rFonts w:ascii="Times New Roman" w:hAnsi="Times New Roman"/>
                <w:sz w:val="24"/>
              </w:rPr>
              <w:t> </w:t>
            </w:r>
            <w:r w:rsidRPr="00975DD6">
              <w:rPr>
                <w:rFonts w:ascii="Times New Roman" w:hAnsi="Times New Roman"/>
                <w:sz w:val="24"/>
              </w:rPr>
              <w:t>1</w:t>
            </w:r>
            <w:r>
              <w:rPr>
                <w:rFonts w:ascii="Times New Roman" w:hAnsi="Times New Roman"/>
                <w:sz w:val="24"/>
              </w:rPr>
              <w:t xml:space="preserve">53 </w:t>
            </w:r>
            <w:r w:rsidRPr="00975DD6">
              <w:rPr>
                <w:rFonts w:ascii="Times New Roman" w:hAnsi="Times New Roman"/>
                <w:sz w:val="24"/>
              </w:rPr>
              <w:t>ust.</w:t>
            </w:r>
            <w:r w:rsidR="00975DD6" w:rsidRPr="00975DD6">
              <w:rPr>
                <w:rFonts w:ascii="Times New Roman" w:hAnsi="Times New Roman"/>
                <w:sz w:val="24"/>
              </w:rPr>
              <w:t> </w:t>
            </w:r>
            <w:r w:rsidRPr="00975DD6">
              <w:rPr>
                <w:rFonts w:ascii="Times New Roman" w:hAnsi="Times New Roman"/>
                <w:sz w:val="24"/>
              </w:rPr>
              <w:t>1</w:t>
            </w:r>
            <w:r w:rsidR="00975DD6">
              <w:rPr>
                <w:rFonts w:ascii="Times New Roman" w:hAnsi="Times New Roman"/>
                <w:sz w:val="24"/>
              </w:rPr>
              <w:t xml:space="preserve"> i 3</w:t>
            </w:r>
            <w:r>
              <w:rPr>
                <w:rFonts w:ascii="Times New Roman" w:hAnsi="Times New Roman"/>
                <w:sz w:val="24"/>
              </w:rPr>
              <w:t xml:space="preserve"> rozporządzenia (UE) </w:t>
            </w:r>
            <w:r w:rsidRPr="00975DD6">
              <w:rPr>
                <w:rFonts w:ascii="Times New Roman" w:hAnsi="Times New Roman"/>
                <w:sz w:val="24"/>
              </w:rPr>
              <w:t>nr</w:t>
            </w:r>
            <w:r w:rsidR="00975DD6" w:rsidRPr="00975DD6">
              <w:rPr>
                <w:rFonts w:ascii="Times New Roman" w:hAnsi="Times New Roman"/>
                <w:sz w:val="24"/>
              </w:rPr>
              <w:t> </w:t>
            </w:r>
            <w:r w:rsidRPr="00975DD6">
              <w:rPr>
                <w:rFonts w:ascii="Times New Roman" w:hAnsi="Times New Roman"/>
                <w:sz w:val="24"/>
              </w:rPr>
              <w:t>5</w:t>
            </w:r>
            <w:r>
              <w:rPr>
                <w:rFonts w:ascii="Times New Roman" w:hAnsi="Times New Roman"/>
                <w:sz w:val="24"/>
              </w:rPr>
              <w:t>75/2013.</w:t>
            </w:r>
          </w:p>
          <w:p w14:paraId="524637D3" w14:textId="77777777" w:rsidR="00BD16F2" w:rsidRPr="002A677E" w:rsidRDefault="00BD16F2" w:rsidP="00E07FE9">
            <w:pPr>
              <w:spacing w:before="0" w:after="0"/>
              <w:ind w:left="33"/>
              <w:rPr>
                <w:rFonts w:ascii="Times New Roman" w:hAnsi="Times New Roman"/>
                <w:bCs/>
                <w:sz w:val="24"/>
                <w:lang w:eastAsia="de-DE"/>
              </w:rPr>
            </w:pPr>
          </w:p>
          <w:p w14:paraId="6AD8815A" w14:textId="4782FF76"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Do celów zgłaszania ekspozycji bezpośrednich objętych zakresem art. 271 rozporządzenia (UE) </w:t>
            </w:r>
            <w:r w:rsidRPr="00975DD6">
              <w:rPr>
                <w:rFonts w:ascii="Times New Roman" w:hAnsi="Times New Roman"/>
                <w:sz w:val="24"/>
              </w:rPr>
              <w:t>nr</w:t>
            </w:r>
            <w:r w:rsidR="00975DD6" w:rsidRPr="00975DD6">
              <w:rPr>
                <w:rFonts w:ascii="Times New Roman" w:hAnsi="Times New Roman"/>
                <w:sz w:val="24"/>
              </w:rPr>
              <w:t> </w:t>
            </w:r>
            <w:r w:rsidRPr="00975DD6">
              <w:rPr>
                <w:rFonts w:ascii="Times New Roman" w:hAnsi="Times New Roman"/>
                <w:sz w:val="24"/>
              </w:rPr>
              <w:t>5</w:t>
            </w:r>
            <w:r>
              <w:rPr>
                <w:rFonts w:ascii="Times New Roman" w:hAnsi="Times New Roman"/>
                <w:sz w:val="24"/>
              </w:rPr>
              <w:t>75/2013</w:t>
            </w:r>
            <w:r w:rsidR="00975DD6">
              <w:rPr>
                <w:rFonts w:ascii="Times New Roman" w:hAnsi="Times New Roman"/>
                <w:sz w:val="24"/>
              </w:rPr>
              <w:t xml:space="preserve"> i pod</w:t>
            </w:r>
            <w:r>
              <w:rPr>
                <w:rFonts w:ascii="Times New Roman" w:hAnsi="Times New Roman"/>
                <w:sz w:val="24"/>
              </w:rPr>
              <w:t>legających wymogom</w:t>
            </w:r>
            <w:r w:rsidR="00975DD6">
              <w:rPr>
                <w:rFonts w:ascii="Times New Roman" w:hAnsi="Times New Roman"/>
                <w:sz w:val="24"/>
              </w:rPr>
              <w:t xml:space="preserve"> w zak</w:t>
            </w:r>
            <w:r>
              <w:rPr>
                <w:rFonts w:ascii="Times New Roman" w:hAnsi="Times New Roman"/>
                <w:sz w:val="24"/>
              </w:rPr>
              <w:t>resie funduszy własnych</w:t>
            </w:r>
            <w:r w:rsidR="00975DD6">
              <w:rPr>
                <w:rFonts w:ascii="Times New Roman" w:hAnsi="Times New Roman"/>
                <w:sz w:val="24"/>
              </w:rPr>
              <w:t xml:space="preserve"> z tyt</w:t>
            </w:r>
            <w:r>
              <w:rPr>
                <w:rFonts w:ascii="Times New Roman" w:hAnsi="Times New Roman"/>
                <w:sz w:val="24"/>
              </w:rPr>
              <w:t>ułu zarówno ryzyka kredytowego kontrahenta, jak</w:t>
            </w:r>
            <w:r w:rsidR="00975DD6">
              <w:rPr>
                <w:rFonts w:ascii="Times New Roman" w:hAnsi="Times New Roman"/>
                <w:sz w:val="24"/>
              </w:rPr>
              <w:t xml:space="preserve"> i ryz</w:t>
            </w:r>
            <w:r>
              <w:rPr>
                <w:rFonts w:ascii="Times New Roman" w:hAnsi="Times New Roman"/>
                <w:sz w:val="24"/>
              </w:rPr>
              <w:t>yka rynkowego – zob. instrukcje dotyczące podziału wierszy.</w:t>
            </w:r>
          </w:p>
          <w:p w14:paraId="0EE74286" w14:textId="77777777" w:rsidR="00BD16F2" w:rsidRPr="002A677E" w:rsidRDefault="00BD16F2" w:rsidP="00E07FE9">
            <w:pPr>
              <w:spacing w:before="0" w:after="0"/>
              <w:ind w:left="33"/>
              <w:rPr>
                <w:rFonts w:ascii="Times New Roman" w:hAnsi="Times New Roman"/>
                <w:bCs/>
                <w:sz w:val="24"/>
                <w:lang w:eastAsia="de-DE"/>
              </w:rPr>
            </w:pPr>
          </w:p>
          <w:p w14:paraId="58EFC6A6" w14:textId="66DFFC2D"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rPr>
              <w:t>Ekspozycje zgłoszone</w:t>
            </w:r>
            <w:r w:rsidR="00975DD6">
              <w:rPr>
                <w:rFonts w:ascii="Times New Roman" w:hAnsi="Times New Roman"/>
                <w:sz w:val="24"/>
              </w:rPr>
              <w:t xml:space="preserve"> w kol</w:t>
            </w:r>
            <w:r>
              <w:rPr>
                <w:rFonts w:ascii="Times New Roman" w:hAnsi="Times New Roman"/>
                <w:sz w:val="24"/>
              </w:rPr>
              <w:t>umnach 0270</w:t>
            </w:r>
            <w:r w:rsidR="00975DD6">
              <w:rPr>
                <w:rFonts w:ascii="Times New Roman" w:hAnsi="Times New Roman"/>
                <w:sz w:val="24"/>
              </w:rPr>
              <w:t xml:space="preserve"> i 0</w:t>
            </w:r>
            <w:r>
              <w:rPr>
                <w:rFonts w:ascii="Times New Roman" w:hAnsi="Times New Roman"/>
                <w:sz w:val="24"/>
              </w:rPr>
              <w:t>280 nie są brane pod uwagę na potrzeby przedmiotowej kolumny, ponieważ wartość podaną</w:t>
            </w:r>
            <w:r w:rsidR="00975DD6">
              <w:rPr>
                <w:rFonts w:ascii="Times New Roman" w:hAnsi="Times New Roman"/>
                <w:sz w:val="24"/>
              </w:rPr>
              <w:t xml:space="preserve"> w prz</w:t>
            </w:r>
            <w:r>
              <w:rPr>
                <w:rFonts w:ascii="Times New Roman" w:hAnsi="Times New Roman"/>
                <w:sz w:val="24"/>
              </w:rPr>
              <w:t>edmiotowej kolumnie ustala się wyłącznie</w:t>
            </w:r>
            <w:r w:rsidR="00975DD6">
              <w:rPr>
                <w:rFonts w:ascii="Times New Roman" w:hAnsi="Times New Roman"/>
                <w:sz w:val="24"/>
              </w:rPr>
              <w:t xml:space="preserve"> w opa</w:t>
            </w:r>
            <w:r>
              <w:rPr>
                <w:rFonts w:ascii="Times New Roman" w:hAnsi="Times New Roman"/>
                <w:sz w:val="24"/>
              </w:rPr>
              <w:t>rciu</w:t>
            </w:r>
            <w:r w:rsidR="00975DD6">
              <w:rPr>
                <w:rFonts w:ascii="Times New Roman" w:hAnsi="Times New Roman"/>
                <w:sz w:val="24"/>
              </w:rPr>
              <w:t xml:space="preserve"> o eks</w:t>
            </w:r>
            <w:r>
              <w:rPr>
                <w:rFonts w:ascii="Times New Roman" w:hAnsi="Times New Roman"/>
                <w:sz w:val="24"/>
              </w:rPr>
              <w:t xml:space="preserve">pozycje bezpośrednie. </w:t>
            </w:r>
          </w:p>
        </w:tc>
      </w:tr>
    </w:tbl>
    <w:p w14:paraId="28C457B9" w14:textId="77777777" w:rsidR="00BD16F2" w:rsidRPr="002A677E" w:rsidRDefault="00BD16F2" w:rsidP="00BD16F2">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BD16F2" w:rsidRPr="002A677E" w14:paraId="5EC8FE92" w14:textId="77777777" w:rsidTr="00E07FE9">
        <w:tc>
          <w:tcPr>
            <w:tcW w:w="1188" w:type="dxa"/>
            <w:shd w:val="clear" w:color="auto" w:fill="CCCCCC"/>
          </w:tcPr>
          <w:p w14:paraId="0F66128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Wiersze</w:t>
            </w:r>
          </w:p>
        </w:tc>
        <w:tc>
          <w:tcPr>
            <w:tcW w:w="8701" w:type="dxa"/>
            <w:shd w:val="clear" w:color="auto" w:fill="CCCCCC"/>
          </w:tcPr>
          <w:p w14:paraId="59E26EF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Instrukcje</w:t>
            </w:r>
          </w:p>
        </w:tc>
      </w:tr>
      <w:tr w:rsidR="00BD16F2" w:rsidRPr="002A677E" w14:paraId="78A169A5" w14:textId="77777777" w:rsidTr="00E07FE9">
        <w:tc>
          <w:tcPr>
            <w:tcW w:w="9889" w:type="dxa"/>
            <w:gridSpan w:val="2"/>
          </w:tcPr>
          <w:p w14:paraId="5FDB059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PODZIAŁ EKSPOZYCJI WEDŁUG PODEJŚCIA REGULACYJNEGO</w:t>
            </w:r>
          </w:p>
          <w:p w14:paraId="7072A143"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23D6E82" w14:textId="77777777" w:rsidTr="00E07FE9">
        <w:tc>
          <w:tcPr>
            <w:tcW w:w="1188" w:type="dxa"/>
            <w:shd w:val="clear" w:color="auto" w:fill="auto"/>
          </w:tcPr>
          <w:p w14:paraId="635EC4C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w:t>
            </w:r>
          </w:p>
        </w:tc>
        <w:tc>
          <w:tcPr>
            <w:tcW w:w="8701" w:type="dxa"/>
            <w:shd w:val="clear" w:color="auto" w:fill="auto"/>
          </w:tcPr>
          <w:p w14:paraId="45AF8DB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Ekspozycje całkowite</w:t>
            </w:r>
          </w:p>
          <w:p w14:paraId="7ADC5847" w14:textId="77777777" w:rsidR="00BD16F2" w:rsidRPr="002A677E" w:rsidRDefault="00BD16F2" w:rsidP="00E07FE9">
            <w:pPr>
              <w:spacing w:before="0" w:after="0"/>
              <w:ind w:left="33"/>
              <w:rPr>
                <w:rFonts w:ascii="Times New Roman" w:hAnsi="Times New Roman"/>
                <w:b/>
                <w:bCs/>
                <w:sz w:val="24"/>
                <w:u w:val="single"/>
                <w:lang w:eastAsia="de-DE"/>
              </w:rPr>
            </w:pPr>
          </w:p>
          <w:p w14:paraId="7233A1D6" w14:textId="522A2224" w:rsidR="00BD16F2" w:rsidRPr="002A677E" w:rsidRDefault="00BD16F2" w:rsidP="00E07FE9">
            <w:pPr>
              <w:spacing w:before="0" w:after="0"/>
              <w:ind w:left="33"/>
              <w:rPr>
                <w:rFonts w:ascii="Times New Roman" w:hAnsi="Times New Roman"/>
                <w:bCs/>
                <w:sz w:val="24"/>
              </w:rPr>
            </w:pPr>
            <w:r>
              <w:rPr>
                <w:rFonts w:ascii="Times New Roman" w:hAnsi="Times New Roman"/>
                <w:sz w:val="24"/>
              </w:rPr>
              <w:t>Suma ekspozycji wobec sektora instytucji rządowych</w:t>
            </w:r>
            <w:r w:rsidR="00975DD6">
              <w:rPr>
                <w:rFonts w:ascii="Times New Roman" w:hAnsi="Times New Roman"/>
                <w:sz w:val="24"/>
              </w:rPr>
              <w:t xml:space="preserve"> i sam</w:t>
            </w:r>
            <w:r>
              <w:rPr>
                <w:rFonts w:ascii="Times New Roman" w:hAnsi="Times New Roman"/>
                <w:sz w:val="24"/>
              </w:rPr>
              <w:t>orządowych, zgodnie</w:t>
            </w:r>
            <w:r w:rsidR="00975DD6">
              <w:rPr>
                <w:rFonts w:ascii="Times New Roman" w:hAnsi="Times New Roman"/>
                <w:sz w:val="24"/>
              </w:rPr>
              <w:t xml:space="preserve"> z def</w:t>
            </w:r>
            <w:r>
              <w:rPr>
                <w:rFonts w:ascii="Times New Roman" w:hAnsi="Times New Roman"/>
                <w:sz w:val="24"/>
              </w:rPr>
              <w:t>inicją</w:t>
            </w:r>
            <w:r w:rsidR="00975DD6">
              <w:rPr>
                <w:rFonts w:ascii="Times New Roman" w:hAnsi="Times New Roman"/>
                <w:sz w:val="24"/>
              </w:rPr>
              <w:t xml:space="preserve"> w </w:t>
            </w:r>
            <w:r w:rsidR="00975DD6" w:rsidRPr="00975DD6">
              <w:rPr>
                <w:rFonts w:ascii="Times New Roman" w:hAnsi="Times New Roman"/>
                <w:sz w:val="24"/>
              </w:rPr>
              <w:t>pkt </w:t>
            </w:r>
            <w:r w:rsidRPr="00975DD6">
              <w:rPr>
                <w:rFonts w:ascii="Times New Roman" w:hAnsi="Times New Roman"/>
                <w:sz w:val="24"/>
              </w:rPr>
              <w:t>1</w:t>
            </w:r>
            <w:r>
              <w:rPr>
                <w:rFonts w:ascii="Times New Roman" w:hAnsi="Times New Roman"/>
                <w:sz w:val="24"/>
              </w:rPr>
              <w:t>91–196 niniejszego załącznika.</w:t>
            </w:r>
          </w:p>
          <w:p w14:paraId="41D48D4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5468D2EA" w14:textId="77777777" w:rsidTr="00E07FE9">
        <w:tc>
          <w:tcPr>
            <w:tcW w:w="1188" w:type="dxa"/>
          </w:tcPr>
          <w:p w14:paraId="59C5392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0020-0155</w:t>
            </w:r>
          </w:p>
        </w:tc>
        <w:tc>
          <w:tcPr>
            <w:tcW w:w="8701" w:type="dxa"/>
          </w:tcPr>
          <w:p w14:paraId="7E2E9BC1"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Ekspozycje podlegające ryzyku kredytowemu</w:t>
            </w:r>
          </w:p>
          <w:p w14:paraId="5D1A2E5A" w14:textId="77777777" w:rsidR="00BD16F2" w:rsidRPr="002A677E" w:rsidRDefault="00BD16F2" w:rsidP="00E07FE9">
            <w:pPr>
              <w:spacing w:before="0" w:after="0"/>
              <w:ind w:left="33"/>
              <w:rPr>
                <w:rFonts w:ascii="Times New Roman" w:hAnsi="Times New Roman"/>
                <w:bCs/>
                <w:sz w:val="24"/>
                <w:lang w:eastAsia="de-DE"/>
              </w:rPr>
            </w:pPr>
          </w:p>
          <w:p w14:paraId="50711A9F" w14:textId="700AF6FE" w:rsidR="00BD16F2" w:rsidRPr="002A677E" w:rsidRDefault="00BD16F2" w:rsidP="00E07FE9">
            <w:pPr>
              <w:spacing w:before="0" w:after="0"/>
              <w:ind w:left="33"/>
              <w:rPr>
                <w:rFonts w:ascii="Times New Roman" w:hAnsi="Times New Roman"/>
                <w:bCs/>
                <w:sz w:val="24"/>
              </w:rPr>
            </w:pPr>
            <w:r>
              <w:rPr>
                <w:rFonts w:ascii="Times New Roman" w:hAnsi="Times New Roman"/>
                <w:sz w:val="24"/>
              </w:rPr>
              <w:t>Suma ekspozycji wobec sektora instytucji rządowych</w:t>
            </w:r>
            <w:r w:rsidR="00975DD6">
              <w:rPr>
                <w:rFonts w:ascii="Times New Roman" w:hAnsi="Times New Roman"/>
                <w:sz w:val="24"/>
              </w:rPr>
              <w:t xml:space="preserve"> i sam</w:t>
            </w:r>
            <w:r>
              <w:rPr>
                <w:rFonts w:ascii="Times New Roman" w:hAnsi="Times New Roman"/>
                <w:sz w:val="24"/>
              </w:rPr>
              <w:t>orządowych, która jest ważona ryzykiem zgodnie</w:t>
            </w:r>
            <w:r w:rsidR="00975DD6">
              <w:rPr>
                <w:rFonts w:ascii="Times New Roman" w:hAnsi="Times New Roman"/>
                <w:sz w:val="24"/>
              </w:rPr>
              <w:t xml:space="preserve"> z czę</w:t>
            </w:r>
            <w:r>
              <w:rPr>
                <w:rFonts w:ascii="Times New Roman" w:hAnsi="Times New Roman"/>
                <w:sz w:val="24"/>
              </w:rPr>
              <w:t xml:space="preserve">ścią trzecią tytuł II rozporządzenia (UE) </w:t>
            </w:r>
            <w:r w:rsidRPr="00975DD6">
              <w:rPr>
                <w:rFonts w:ascii="Times New Roman" w:hAnsi="Times New Roman"/>
                <w:sz w:val="24"/>
              </w:rPr>
              <w:t>nr</w:t>
            </w:r>
            <w:r w:rsidR="00975DD6" w:rsidRPr="00975DD6">
              <w:rPr>
                <w:rFonts w:ascii="Times New Roman" w:hAnsi="Times New Roman"/>
                <w:sz w:val="24"/>
              </w:rPr>
              <w:t> </w:t>
            </w:r>
            <w:r w:rsidRPr="00975DD6">
              <w:rPr>
                <w:rFonts w:ascii="Times New Roman" w:hAnsi="Times New Roman"/>
                <w:sz w:val="24"/>
              </w:rPr>
              <w:t>5</w:t>
            </w:r>
            <w:r>
              <w:rPr>
                <w:rFonts w:ascii="Times New Roman" w:hAnsi="Times New Roman"/>
                <w:sz w:val="24"/>
              </w:rPr>
              <w:t>75/2013. Ekspozycje podlegające ramom ryzyka kredytowego obejmują ekspozycje zarówno</w:t>
            </w:r>
            <w:r w:rsidR="00975DD6">
              <w:rPr>
                <w:rFonts w:ascii="Times New Roman" w:hAnsi="Times New Roman"/>
                <w:sz w:val="24"/>
              </w:rPr>
              <w:t xml:space="preserve"> z por</w:t>
            </w:r>
            <w:r>
              <w:rPr>
                <w:rFonts w:ascii="Times New Roman" w:hAnsi="Times New Roman"/>
                <w:sz w:val="24"/>
              </w:rPr>
              <w:t>tfela bankowego, jak</w:t>
            </w:r>
            <w:r w:rsidR="00975DD6">
              <w:rPr>
                <w:rFonts w:ascii="Times New Roman" w:hAnsi="Times New Roman"/>
                <w:sz w:val="24"/>
              </w:rPr>
              <w:t xml:space="preserve"> i z por</w:t>
            </w:r>
            <w:r>
              <w:rPr>
                <w:rFonts w:ascii="Times New Roman" w:hAnsi="Times New Roman"/>
                <w:sz w:val="24"/>
              </w:rPr>
              <w:t>tfela handlowego podlegające narzutowi kapitałowemu</w:t>
            </w:r>
            <w:r w:rsidR="00975DD6">
              <w:rPr>
                <w:rFonts w:ascii="Times New Roman" w:hAnsi="Times New Roman"/>
                <w:sz w:val="24"/>
              </w:rPr>
              <w:t xml:space="preserve"> z tyt</w:t>
            </w:r>
            <w:r>
              <w:rPr>
                <w:rFonts w:ascii="Times New Roman" w:hAnsi="Times New Roman"/>
                <w:sz w:val="24"/>
              </w:rPr>
              <w:t xml:space="preserve">ułu ryzyka kredytowego kontrahenta. </w:t>
            </w:r>
          </w:p>
          <w:p w14:paraId="1E171D21" w14:textId="77777777" w:rsidR="00BD16F2" w:rsidRPr="002A677E" w:rsidRDefault="00BD16F2" w:rsidP="00E07FE9">
            <w:pPr>
              <w:spacing w:before="0" w:after="0"/>
              <w:ind w:left="33"/>
              <w:rPr>
                <w:rFonts w:ascii="Times New Roman" w:hAnsi="Times New Roman"/>
                <w:bCs/>
                <w:sz w:val="24"/>
                <w:lang w:eastAsia="de-DE"/>
              </w:rPr>
            </w:pPr>
          </w:p>
          <w:p w14:paraId="77C54CE2" w14:textId="22BA75EA"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Ekspozycje bezpośrednie objęte zakresem </w:t>
            </w:r>
            <w:r w:rsidRPr="00975DD6">
              <w:rPr>
                <w:rFonts w:ascii="Times New Roman" w:hAnsi="Times New Roman"/>
                <w:sz w:val="24"/>
              </w:rPr>
              <w:t>art.</w:t>
            </w:r>
            <w:r w:rsidR="00975DD6" w:rsidRPr="00975DD6">
              <w:rPr>
                <w:rFonts w:ascii="Times New Roman" w:hAnsi="Times New Roman"/>
                <w:sz w:val="24"/>
              </w:rPr>
              <w:t> </w:t>
            </w:r>
            <w:r w:rsidRPr="00975DD6">
              <w:rPr>
                <w:rFonts w:ascii="Times New Roman" w:hAnsi="Times New Roman"/>
                <w:sz w:val="24"/>
              </w:rPr>
              <w:t>2</w:t>
            </w:r>
            <w:r>
              <w:rPr>
                <w:rFonts w:ascii="Times New Roman" w:hAnsi="Times New Roman"/>
                <w:sz w:val="24"/>
              </w:rPr>
              <w:t xml:space="preserve">71 rozporządzenia (UE) </w:t>
            </w:r>
            <w:r w:rsidRPr="00975DD6">
              <w:rPr>
                <w:rFonts w:ascii="Times New Roman" w:hAnsi="Times New Roman"/>
                <w:sz w:val="24"/>
              </w:rPr>
              <w:t>nr</w:t>
            </w:r>
            <w:r w:rsidR="00975DD6" w:rsidRPr="00975DD6">
              <w:rPr>
                <w:rFonts w:ascii="Times New Roman" w:hAnsi="Times New Roman"/>
                <w:sz w:val="24"/>
              </w:rPr>
              <w:t> </w:t>
            </w:r>
            <w:r w:rsidRPr="00975DD6">
              <w:rPr>
                <w:rFonts w:ascii="Times New Roman" w:hAnsi="Times New Roman"/>
                <w:sz w:val="24"/>
              </w:rPr>
              <w:t>5</w:t>
            </w:r>
            <w:r>
              <w:rPr>
                <w:rFonts w:ascii="Times New Roman" w:hAnsi="Times New Roman"/>
                <w:sz w:val="24"/>
              </w:rPr>
              <w:t>75/2013, które podlegają wymogom</w:t>
            </w:r>
            <w:r w:rsidR="00975DD6">
              <w:rPr>
                <w:rFonts w:ascii="Times New Roman" w:hAnsi="Times New Roman"/>
                <w:sz w:val="24"/>
              </w:rPr>
              <w:t xml:space="preserve"> w zak</w:t>
            </w:r>
            <w:r>
              <w:rPr>
                <w:rFonts w:ascii="Times New Roman" w:hAnsi="Times New Roman"/>
                <w:sz w:val="24"/>
              </w:rPr>
              <w:t>resie funduszy własnych</w:t>
            </w:r>
            <w:r w:rsidR="00975DD6">
              <w:rPr>
                <w:rFonts w:ascii="Times New Roman" w:hAnsi="Times New Roman"/>
                <w:sz w:val="24"/>
              </w:rPr>
              <w:t xml:space="preserve"> z tyt</w:t>
            </w:r>
            <w:r>
              <w:rPr>
                <w:rFonts w:ascii="Times New Roman" w:hAnsi="Times New Roman"/>
                <w:sz w:val="24"/>
              </w:rPr>
              <w:t>ułu zarówno ryzyka kredytowego kontrahenta, jak</w:t>
            </w:r>
            <w:r w:rsidR="00975DD6">
              <w:rPr>
                <w:rFonts w:ascii="Times New Roman" w:hAnsi="Times New Roman"/>
                <w:sz w:val="24"/>
              </w:rPr>
              <w:t xml:space="preserve"> i ryz</w:t>
            </w:r>
            <w:r>
              <w:rPr>
                <w:rFonts w:ascii="Times New Roman" w:hAnsi="Times New Roman"/>
                <w:sz w:val="24"/>
              </w:rPr>
              <w:t>yka rynkowego, zgłasza się zarówno</w:t>
            </w:r>
            <w:r w:rsidR="00975DD6">
              <w:rPr>
                <w:rFonts w:ascii="Times New Roman" w:hAnsi="Times New Roman"/>
                <w:sz w:val="24"/>
              </w:rPr>
              <w:t xml:space="preserve"> w wie</w:t>
            </w:r>
            <w:r>
              <w:rPr>
                <w:rFonts w:ascii="Times New Roman" w:hAnsi="Times New Roman"/>
                <w:sz w:val="24"/>
              </w:rPr>
              <w:t>rszach dotyczących ryzyka kredytowego (0020–0155), jak</w:t>
            </w:r>
            <w:r w:rsidR="00975DD6">
              <w:rPr>
                <w:rFonts w:ascii="Times New Roman" w:hAnsi="Times New Roman"/>
                <w:sz w:val="24"/>
              </w:rPr>
              <w:t xml:space="preserve"> i w wie</w:t>
            </w:r>
            <w:r>
              <w:rPr>
                <w:rFonts w:ascii="Times New Roman" w:hAnsi="Times New Roman"/>
                <w:sz w:val="24"/>
              </w:rPr>
              <w:t>rszu dotyczącym ryzyka rynkowego (0160): ekspozycje</w:t>
            </w:r>
            <w:r w:rsidR="00975DD6">
              <w:rPr>
                <w:rFonts w:ascii="Times New Roman" w:hAnsi="Times New Roman"/>
                <w:sz w:val="24"/>
              </w:rPr>
              <w:t xml:space="preserve"> z tyt</w:t>
            </w:r>
            <w:r>
              <w:rPr>
                <w:rFonts w:ascii="Times New Roman" w:hAnsi="Times New Roman"/>
                <w:sz w:val="24"/>
              </w:rPr>
              <w:t>ułu ryzyka kredytowego kontrahenta zgłasza się</w:t>
            </w:r>
            <w:r w:rsidR="00975DD6">
              <w:rPr>
                <w:rFonts w:ascii="Times New Roman" w:hAnsi="Times New Roman"/>
                <w:sz w:val="24"/>
              </w:rPr>
              <w:t xml:space="preserve"> w wie</w:t>
            </w:r>
            <w:r>
              <w:rPr>
                <w:rFonts w:ascii="Times New Roman" w:hAnsi="Times New Roman"/>
                <w:sz w:val="24"/>
              </w:rPr>
              <w:t>rszach dotyczących ryzyka kredytowego,</w:t>
            </w:r>
            <w:r w:rsidR="00975DD6">
              <w:rPr>
                <w:rFonts w:ascii="Times New Roman" w:hAnsi="Times New Roman"/>
                <w:sz w:val="24"/>
              </w:rPr>
              <w:t xml:space="preserve"> a eks</w:t>
            </w:r>
            <w:r>
              <w:rPr>
                <w:rFonts w:ascii="Times New Roman" w:hAnsi="Times New Roman"/>
                <w:sz w:val="24"/>
              </w:rPr>
              <w:t>pozycje</w:t>
            </w:r>
            <w:r w:rsidR="00975DD6">
              <w:rPr>
                <w:rFonts w:ascii="Times New Roman" w:hAnsi="Times New Roman"/>
                <w:sz w:val="24"/>
              </w:rPr>
              <w:t xml:space="preserve"> z tyt</w:t>
            </w:r>
            <w:r>
              <w:rPr>
                <w:rFonts w:ascii="Times New Roman" w:hAnsi="Times New Roman"/>
                <w:sz w:val="24"/>
              </w:rPr>
              <w:t>ułu ryzyka rynkowego zgłasza się</w:t>
            </w:r>
            <w:r w:rsidR="00975DD6">
              <w:rPr>
                <w:rFonts w:ascii="Times New Roman" w:hAnsi="Times New Roman"/>
                <w:sz w:val="24"/>
              </w:rPr>
              <w:t xml:space="preserve"> w wie</w:t>
            </w:r>
            <w:r>
              <w:rPr>
                <w:rFonts w:ascii="Times New Roman" w:hAnsi="Times New Roman"/>
                <w:sz w:val="24"/>
              </w:rPr>
              <w:t>rszu dotyczącym ryzyka rynkowego.</w:t>
            </w:r>
          </w:p>
          <w:p w14:paraId="6723686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3F4D72F" w14:textId="77777777" w:rsidTr="00E07FE9">
        <w:tc>
          <w:tcPr>
            <w:tcW w:w="1188" w:type="dxa"/>
          </w:tcPr>
          <w:p w14:paraId="54704E3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0030</w:t>
            </w:r>
          </w:p>
        </w:tc>
        <w:tc>
          <w:tcPr>
            <w:tcW w:w="8701" w:type="dxa"/>
          </w:tcPr>
          <w:p w14:paraId="7376AEA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Metoda standardowa</w:t>
            </w:r>
          </w:p>
          <w:p w14:paraId="2B177930" w14:textId="77777777" w:rsidR="00BD16F2" w:rsidRPr="002A677E" w:rsidRDefault="00BD16F2" w:rsidP="00E07FE9">
            <w:pPr>
              <w:spacing w:before="0" w:after="0"/>
              <w:ind w:left="33"/>
              <w:rPr>
                <w:rFonts w:ascii="Times New Roman" w:hAnsi="Times New Roman"/>
                <w:bCs/>
                <w:sz w:val="24"/>
                <w:lang w:eastAsia="de-DE"/>
              </w:rPr>
            </w:pPr>
          </w:p>
          <w:p w14:paraId="3E910094" w14:textId="3DBE8F87" w:rsidR="00BD16F2" w:rsidRPr="002A677E" w:rsidRDefault="00BD16F2" w:rsidP="00E07FE9">
            <w:pPr>
              <w:spacing w:before="0" w:after="0"/>
              <w:ind w:left="33"/>
              <w:rPr>
                <w:rFonts w:ascii="Times New Roman" w:hAnsi="Times New Roman"/>
                <w:bCs/>
                <w:sz w:val="24"/>
              </w:rPr>
            </w:pPr>
            <w:r>
              <w:rPr>
                <w:rFonts w:ascii="Times New Roman" w:hAnsi="Times New Roman"/>
                <w:sz w:val="24"/>
              </w:rPr>
              <w:t>Ekspozycje wobec sektora instytucji rządowych</w:t>
            </w:r>
            <w:r w:rsidR="00975DD6">
              <w:rPr>
                <w:rFonts w:ascii="Times New Roman" w:hAnsi="Times New Roman"/>
                <w:sz w:val="24"/>
              </w:rPr>
              <w:t xml:space="preserve"> i sam</w:t>
            </w:r>
            <w:r>
              <w:rPr>
                <w:rFonts w:ascii="Times New Roman" w:hAnsi="Times New Roman"/>
                <w:sz w:val="24"/>
              </w:rPr>
              <w:t>orządowych, które są ważone ryzykiem zgodnie</w:t>
            </w:r>
            <w:r w:rsidR="00975DD6">
              <w:rPr>
                <w:rFonts w:ascii="Times New Roman" w:hAnsi="Times New Roman"/>
                <w:sz w:val="24"/>
              </w:rPr>
              <w:t xml:space="preserve"> z czę</w:t>
            </w:r>
            <w:r>
              <w:rPr>
                <w:rFonts w:ascii="Times New Roman" w:hAnsi="Times New Roman"/>
                <w:sz w:val="24"/>
              </w:rPr>
              <w:t xml:space="preserve">ścią trzecią tytuł II rozdział 2 rozporządzenia (UE) </w:t>
            </w:r>
            <w:r w:rsidRPr="00975DD6">
              <w:rPr>
                <w:rFonts w:ascii="Times New Roman" w:hAnsi="Times New Roman"/>
                <w:sz w:val="24"/>
              </w:rPr>
              <w:t>nr</w:t>
            </w:r>
            <w:r w:rsidR="00975DD6" w:rsidRPr="00975DD6">
              <w:rPr>
                <w:rFonts w:ascii="Times New Roman" w:hAnsi="Times New Roman"/>
                <w:sz w:val="24"/>
              </w:rPr>
              <w:t> </w:t>
            </w:r>
            <w:r w:rsidRPr="00975DD6">
              <w:rPr>
                <w:rFonts w:ascii="Times New Roman" w:hAnsi="Times New Roman"/>
                <w:sz w:val="24"/>
              </w:rPr>
              <w:t>5</w:t>
            </w:r>
            <w:r>
              <w:rPr>
                <w:rFonts w:ascii="Times New Roman" w:hAnsi="Times New Roman"/>
                <w:sz w:val="24"/>
              </w:rPr>
              <w:t>75/2013,</w:t>
            </w:r>
            <w:r w:rsidR="00975DD6">
              <w:rPr>
                <w:rFonts w:ascii="Times New Roman" w:hAnsi="Times New Roman"/>
                <w:sz w:val="24"/>
              </w:rPr>
              <w:t xml:space="preserve"> </w:t>
            </w:r>
            <w:r w:rsidR="00975DD6">
              <w:rPr>
                <w:rFonts w:ascii="Times New Roman" w:hAnsi="Times New Roman"/>
                <w:sz w:val="24"/>
              </w:rPr>
              <w:lastRenderedPageBreak/>
              <w:t>w tym</w:t>
            </w:r>
            <w:r>
              <w:rPr>
                <w:rFonts w:ascii="Times New Roman" w:hAnsi="Times New Roman"/>
                <w:sz w:val="24"/>
              </w:rPr>
              <w:t xml:space="preserve"> ekspozycje</w:t>
            </w:r>
            <w:r w:rsidR="00975DD6">
              <w:rPr>
                <w:rFonts w:ascii="Times New Roman" w:hAnsi="Times New Roman"/>
                <w:sz w:val="24"/>
              </w:rPr>
              <w:t xml:space="preserve"> z por</w:t>
            </w:r>
            <w:r>
              <w:rPr>
                <w:rFonts w:ascii="Times New Roman" w:hAnsi="Times New Roman"/>
                <w:sz w:val="24"/>
              </w:rPr>
              <w:t>tfela bankowego,</w:t>
            </w:r>
            <w:r w:rsidR="00975DD6">
              <w:rPr>
                <w:rFonts w:ascii="Times New Roman" w:hAnsi="Times New Roman"/>
                <w:sz w:val="24"/>
              </w:rPr>
              <w:t xml:space="preserve"> w prz</w:t>
            </w:r>
            <w:r>
              <w:rPr>
                <w:rFonts w:ascii="Times New Roman" w:hAnsi="Times New Roman"/>
                <w:sz w:val="24"/>
              </w:rPr>
              <w:t>ypadku których ważenie ryzykiem zgodnie</w:t>
            </w:r>
            <w:r w:rsidR="00975DD6">
              <w:rPr>
                <w:rFonts w:ascii="Times New Roman" w:hAnsi="Times New Roman"/>
                <w:sz w:val="24"/>
              </w:rPr>
              <w:t xml:space="preserve"> z tym</w:t>
            </w:r>
            <w:r>
              <w:rPr>
                <w:rFonts w:ascii="Times New Roman" w:hAnsi="Times New Roman"/>
                <w:sz w:val="24"/>
              </w:rPr>
              <w:t xml:space="preserve"> rozdziałem uwzględnia ryzyko kredytowe kontrahenta.</w:t>
            </w:r>
          </w:p>
          <w:p w14:paraId="5BCFF4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42D2A5D" w14:textId="77777777" w:rsidTr="00E07FE9">
        <w:tc>
          <w:tcPr>
            <w:tcW w:w="1188" w:type="dxa"/>
          </w:tcPr>
          <w:p w14:paraId="72EFF5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0040</w:t>
            </w:r>
          </w:p>
        </w:tc>
        <w:tc>
          <w:tcPr>
            <w:tcW w:w="8701" w:type="dxa"/>
          </w:tcPr>
          <w:p w14:paraId="7AB5772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Ekspozycje wobec rządów centralnych</w:t>
            </w:r>
          </w:p>
          <w:p w14:paraId="1EA86670" w14:textId="77777777" w:rsidR="00BD16F2" w:rsidRPr="002A677E" w:rsidRDefault="00BD16F2" w:rsidP="00E07FE9">
            <w:pPr>
              <w:spacing w:before="0" w:after="0"/>
              <w:ind w:left="33"/>
              <w:rPr>
                <w:rFonts w:ascii="Times New Roman" w:hAnsi="Times New Roman"/>
                <w:bCs/>
                <w:sz w:val="24"/>
                <w:lang w:eastAsia="de-DE"/>
              </w:rPr>
            </w:pPr>
          </w:p>
          <w:p w14:paraId="3D6E9FBE" w14:textId="5F4E05E3" w:rsidR="00BD16F2" w:rsidRPr="002A677E" w:rsidRDefault="00BD16F2" w:rsidP="00E07FE9">
            <w:pPr>
              <w:spacing w:before="0" w:after="0"/>
              <w:ind w:left="33"/>
              <w:rPr>
                <w:rFonts w:ascii="Times New Roman" w:hAnsi="Times New Roman"/>
                <w:bCs/>
                <w:sz w:val="24"/>
              </w:rPr>
            </w:pPr>
            <w:r>
              <w:rPr>
                <w:rFonts w:ascii="Times New Roman" w:hAnsi="Times New Roman"/>
                <w:sz w:val="24"/>
              </w:rPr>
              <w:t>Ekspozycje wobec instytucji rządowych</w:t>
            </w:r>
            <w:r w:rsidR="00975DD6">
              <w:rPr>
                <w:rFonts w:ascii="Times New Roman" w:hAnsi="Times New Roman"/>
                <w:sz w:val="24"/>
              </w:rPr>
              <w:t xml:space="preserve"> i sam</w:t>
            </w:r>
            <w:r>
              <w:rPr>
                <w:rFonts w:ascii="Times New Roman" w:hAnsi="Times New Roman"/>
                <w:sz w:val="24"/>
              </w:rPr>
              <w:t>orządowych, które są rządami centralnymi. Ekspozycje te są przypisywane do kategorii ekspozycji „ekspozycje wobec rządów centralnych lub banków centralnych” zgodnie</w:t>
            </w:r>
            <w:r w:rsidR="00975DD6">
              <w:rPr>
                <w:rFonts w:ascii="Times New Roman" w:hAnsi="Times New Roman"/>
                <w:sz w:val="24"/>
              </w:rPr>
              <w:t xml:space="preserve"> z art</w:t>
            </w:r>
            <w:r>
              <w:rPr>
                <w:rFonts w:ascii="Times New Roman" w:hAnsi="Times New Roman"/>
                <w:sz w:val="24"/>
              </w:rPr>
              <w:t>. 112</w:t>
            </w:r>
            <w:r w:rsidR="00975DD6">
              <w:rPr>
                <w:rFonts w:ascii="Times New Roman" w:hAnsi="Times New Roman"/>
                <w:sz w:val="24"/>
              </w:rPr>
              <w:t xml:space="preserve"> i 1</w:t>
            </w:r>
            <w:r>
              <w:rPr>
                <w:rFonts w:ascii="Times New Roman" w:hAnsi="Times New Roman"/>
                <w:sz w:val="24"/>
              </w:rPr>
              <w:t xml:space="preserve">14 rozporządzenia (UE) </w:t>
            </w:r>
            <w:r w:rsidRPr="00975DD6">
              <w:rPr>
                <w:rFonts w:ascii="Times New Roman" w:hAnsi="Times New Roman"/>
                <w:sz w:val="24"/>
              </w:rPr>
              <w:t>nr</w:t>
            </w:r>
            <w:r w:rsidR="00975DD6" w:rsidRPr="00975DD6">
              <w:rPr>
                <w:rFonts w:ascii="Times New Roman" w:hAnsi="Times New Roman"/>
                <w:sz w:val="24"/>
              </w:rPr>
              <w:t> </w:t>
            </w:r>
            <w:r w:rsidRPr="00975DD6">
              <w:rPr>
                <w:rFonts w:ascii="Times New Roman" w:hAnsi="Times New Roman"/>
                <w:sz w:val="24"/>
              </w:rPr>
              <w:t>5</w:t>
            </w:r>
            <w:r>
              <w:rPr>
                <w:rFonts w:ascii="Times New Roman" w:hAnsi="Times New Roman"/>
                <w:sz w:val="24"/>
              </w:rPr>
              <w:t>75/2013, jak określono</w:t>
            </w:r>
            <w:r w:rsidR="00975DD6">
              <w:rPr>
                <w:rFonts w:ascii="Times New Roman" w:hAnsi="Times New Roman"/>
                <w:sz w:val="24"/>
              </w:rPr>
              <w:t xml:space="preserve"> w ins</w:t>
            </w:r>
            <w:r>
              <w:rPr>
                <w:rFonts w:ascii="Times New Roman" w:hAnsi="Times New Roman"/>
                <w:sz w:val="24"/>
              </w:rPr>
              <w:t>trukcjach dla wzoru C 07.00,</w:t>
            </w:r>
            <w:r w:rsidR="00975DD6">
              <w:rPr>
                <w:rFonts w:ascii="Times New Roman" w:hAnsi="Times New Roman"/>
                <w:sz w:val="24"/>
              </w:rPr>
              <w:t xml:space="preserve"> z wyj</w:t>
            </w:r>
            <w:r>
              <w:rPr>
                <w:rFonts w:ascii="Times New Roman" w:hAnsi="Times New Roman"/>
                <w:sz w:val="24"/>
              </w:rPr>
              <w:t>ątkiem instrukcji dotyczących przeniesienia ekspozycji wobec sektora instytucji rządowych</w:t>
            </w:r>
            <w:r w:rsidR="00975DD6">
              <w:rPr>
                <w:rFonts w:ascii="Times New Roman" w:hAnsi="Times New Roman"/>
                <w:sz w:val="24"/>
              </w:rPr>
              <w:t xml:space="preserve"> i sam</w:t>
            </w:r>
            <w:r>
              <w:rPr>
                <w:rFonts w:ascii="Times New Roman" w:hAnsi="Times New Roman"/>
                <w:sz w:val="24"/>
              </w:rPr>
              <w:t>orządowych do innych kategorii ekspozycji wskutek stosowania technik ograniczania ryzyka kredytowego</w:t>
            </w:r>
            <w:r w:rsidR="00975DD6">
              <w:rPr>
                <w:rFonts w:ascii="Times New Roman" w:hAnsi="Times New Roman"/>
                <w:sz w:val="24"/>
              </w:rPr>
              <w:t xml:space="preserve"> z uwz</w:t>
            </w:r>
            <w:r>
              <w:rPr>
                <w:rFonts w:ascii="Times New Roman" w:hAnsi="Times New Roman"/>
                <w:sz w:val="24"/>
              </w:rPr>
              <w:t>ględnieniem efektów substytucyjnych</w:t>
            </w:r>
            <w:r w:rsidR="00975DD6">
              <w:rPr>
                <w:rFonts w:ascii="Times New Roman" w:hAnsi="Times New Roman"/>
                <w:sz w:val="24"/>
              </w:rPr>
              <w:t xml:space="preserve"> w odn</w:t>
            </w:r>
            <w:r>
              <w:rPr>
                <w:rFonts w:ascii="Times New Roman" w:hAnsi="Times New Roman"/>
                <w:sz w:val="24"/>
              </w:rPr>
              <w:t>iesieniu do ekspozycji, które to instrukcje nie mają zastosowania.</w:t>
            </w:r>
          </w:p>
          <w:p w14:paraId="57F319A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1B3D5FC" w14:textId="77777777" w:rsidTr="00E07FE9">
        <w:tc>
          <w:tcPr>
            <w:tcW w:w="1188" w:type="dxa"/>
          </w:tcPr>
          <w:p w14:paraId="73BEF8D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0050</w:t>
            </w:r>
          </w:p>
        </w:tc>
        <w:tc>
          <w:tcPr>
            <w:tcW w:w="8701" w:type="dxa"/>
          </w:tcPr>
          <w:p w14:paraId="005C4B4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Ekspozycje wobec samorządów regionalnych lub władz lokalnych</w:t>
            </w:r>
          </w:p>
          <w:p w14:paraId="6FBFFB04" w14:textId="77777777" w:rsidR="00BD16F2" w:rsidRPr="002A677E" w:rsidRDefault="00BD16F2" w:rsidP="00E07FE9">
            <w:pPr>
              <w:spacing w:before="0" w:after="0"/>
              <w:ind w:left="33"/>
              <w:rPr>
                <w:rFonts w:ascii="Times New Roman" w:hAnsi="Times New Roman"/>
                <w:bCs/>
                <w:sz w:val="24"/>
                <w:lang w:eastAsia="de-DE"/>
              </w:rPr>
            </w:pPr>
          </w:p>
          <w:p w14:paraId="330DB2B4" w14:textId="0CB81298" w:rsidR="00BD16F2" w:rsidRPr="002A677E" w:rsidRDefault="00BD16F2" w:rsidP="00E07FE9">
            <w:pPr>
              <w:spacing w:before="0" w:after="0"/>
              <w:ind w:left="33"/>
              <w:rPr>
                <w:rFonts w:ascii="Times New Roman" w:hAnsi="Times New Roman"/>
                <w:bCs/>
                <w:sz w:val="24"/>
              </w:rPr>
            </w:pPr>
            <w:r>
              <w:rPr>
                <w:rFonts w:ascii="Times New Roman" w:hAnsi="Times New Roman"/>
                <w:sz w:val="24"/>
              </w:rPr>
              <w:t>Ekspozycje wobec instytucji rządowych</w:t>
            </w:r>
            <w:r w:rsidR="00975DD6">
              <w:rPr>
                <w:rFonts w:ascii="Times New Roman" w:hAnsi="Times New Roman"/>
                <w:sz w:val="24"/>
              </w:rPr>
              <w:t xml:space="preserve"> i sam</w:t>
            </w:r>
            <w:r>
              <w:rPr>
                <w:rFonts w:ascii="Times New Roman" w:hAnsi="Times New Roman"/>
                <w:sz w:val="24"/>
              </w:rPr>
              <w:t>orządowych, które są samorządami regionalnymi lub władzami lokalnymi. Ekspozycje te są przypisywane do kategorii ekspozycji „ekspozycje wobec samorządów regionalnych lub władz lokalnych” zgodnie</w:t>
            </w:r>
            <w:r w:rsidR="00975DD6">
              <w:rPr>
                <w:rFonts w:ascii="Times New Roman" w:hAnsi="Times New Roman"/>
                <w:sz w:val="24"/>
              </w:rPr>
              <w:t xml:space="preserve"> z art</w:t>
            </w:r>
            <w:r>
              <w:rPr>
                <w:rFonts w:ascii="Times New Roman" w:hAnsi="Times New Roman"/>
                <w:sz w:val="24"/>
              </w:rPr>
              <w:t>. 112</w:t>
            </w:r>
            <w:r w:rsidR="00975DD6">
              <w:rPr>
                <w:rFonts w:ascii="Times New Roman" w:hAnsi="Times New Roman"/>
                <w:sz w:val="24"/>
              </w:rPr>
              <w:t xml:space="preserve"> i 1</w:t>
            </w:r>
            <w:r>
              <w:rPr>
                <w:rFonts w:ascii="Times New Roman" w:hAnsi="Times New Roman"/>
                <w:sz w:val="24"/>
              </w:rPr>
              <w:t xml:space="preserve">15 rozporządzenia (UE) </w:t>
            </w:r>
            <w:r w:rsidRPr="00975DD6">
              <w:rPr>
                <w:rFonts w:ascii="Times New Roman" w:hAnsi="Times New Roman"/>
                <w:sz w:val="24"/>
              </w:rPr>
              <w:t>nr</w:t>
            </w:r>
            <w:r w:rsidR="00975DD6" w:rsidRPr="00975DD6">
              <w:rPr>
                <w:rFonts w:ascii="Times New Roman" w:hAnsi="Times New Roman"/>
                <w:sz w:val="24"/>
              </w:rPr>
              <w:t> </w:t>
            </w:r>
            <w:r w:rsidRPr="00975DD6">
              <w:rPr>
                <w:rFonts w:ascii="Times New Roman" w:hAnsi="Times New Roman"/>
                <w:sz w:val="24"/>
              </w:rPr>
              <w:t>5</w:t>
            </w:r>
            <w:r>
              <w:rPr>
                <w:rFonts w:ascii="Times New Roman" w:hAnsi="Times New Roman"/>
                <w:sz w:val="24"/>
              </w:rPr>
              <w:t>75/2013, jak określono</w:t>
            </w:r>
            <w:r w:rsidR="00975DD6">
              <w:rPr>
                <w:rFonts w:ascii="Times New Roman" w:hAnsi="Times New Roman"/>
                <w:sz w:val="24"/>
              </w:rPr>
              <w:t xml:space="preserve"> w ins</w:t>
            </w:r>
            <w:r>
              <w:rPr>
                <w:rFonts w:ascii="Times New Roman" w:hAnsi="Times New Roman"/>
                <w:sz w:val="24"/>
              </w:rPr>
              <w:t>trukcjach dla wzoru C 07.00,</w:t>
            </w:r>
            <w:r w:rsidR="00975DD6">
              <w:rPr>
                <w:rFonts w:ascii="Times New Roman" w:hAnsi="Times New Roman"/>
                <w:sz w:val="24"/>
              </w:rPr>
              <w:t xml:space="preserve"> z wyj</w:t>
            </w:r>
            <w:r>
              <w:rPr>
                <w:rFonts w:ascii="Times New Roman" w:hAnsi="Times New Roman"/>
                <w:sz w:val="24"/>
              </w:rPr>
              <w:t>ątkiem instrukcji dotyczących przeniesienia ekspozycji wobec sektora instytucji rządowych</w:t>
            </w:r>
            <w:r w:rsidR="00975DD6">
              <w:rPr>
                <w:rFonts w:ascii="Times New Roman" w:hAnsi="Times New Roman"/>
                <w:sz w:val="24"/>
              </w:rPr>
              <w:t xml:space="preserve"> i sam</w:t>
            </w:r>
            <w:r>
              <w:rPr>
                <w:rFonts w:ascii="Times New Roman" w:hAnsi="Times New Roman"/>
                <w:sz w:val="24"/>
              </w:rPr>
              <w:t>orządowych do innych kategorii ekspozycji wskutek stosowania technik ograniczania ryzyka kredytowego</w:t>
            </w:r>
            <w:r w:rsidR="00975DD6">
              <w:rPr>
                <w:rFonts w:ascii="Times New Roman" w:hAnsi="Times New Roman"/>
                <w:sz w:val="24"/>
              </w:rPr>
              <w:t xml:space="preserve"> z uwz</w:t>
            </w:r>
            <w:r>
              <w:rPr>
                <w:rFonts w:ascii="Times New Roman" w:hAnsi="Times New Roman"/>
                <w:sz w:val="24"/>
              </w:rPr>
              <w:t>ględnieniem efektów substytucyjnych</w:t>
            </w:r>
            <w:r w:rsidR="00975DD6">
              <w:rPr>
                <w:rFonts w:ascii="Times New Roman" w:hAnsi="Times New Roman"/>
                <w:sz w:val="24"/>
              </w:rPr>
              <w:t xml:space="preserve"> w odn</w:t>
            </w:r>
            <w:r>
              <w:rPr>
                <w:rFonts w:ascii="Times New Roman" w:hAnsi="Times New Roman"/>
                <w:sz w:val="24"/>
              </w:rPr>
              <w:t>iesieniu do ekspozycji, które to instrukcje nie mają zastosowania.</w:t>
            </w:r>
          </w:p>
          <w:p w14:paraId="2F8D7AFC"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EDA648E" w14:textId="77777777" w:rsidTr="00E07FE9">
        <w:tc>
          <w:tcPr>
            <w:tcW w:w="1188" w:type="dxa"/>
          </w:tcPr>
          <w:p w14:paraId="4B25067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0060</w:t>
            </w:r>
          </w:p>
        </w:tc>
        <w:tc>
          <w:tcPr>
            <w:tcW w:w="8701" w:type="dxa"/>
          </w:tcPr>
          <w:p w14:paraId="66765FA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Ekspozycje wobec podmiotów sektora publicznego</w:t>
            </w:r>
          </w:p>
          <w:p w14:paraId="66410BCB" w14:textId="77777777" w:rsidR="00BD16F2" w:rsidRPr="002A677E" w:rsidRDefault="00BD16F2" w:rsidP="00E07FE9">
            <w:pPr>
              <w:spacing w:before="0" w:after="0"/>
              <w:ind w:left="33"/>
              <w:rPr>
                <w:rFonts w:ascii="Times New Roman" w:hAnsi="Times New Roman"/>
                <w:bCs/>
                <w:sz w:val="24"/>
                <w:lang w:eastAsia="de-DE"/>
              </w:rPr>
            </w:pPr>
          </w:p>
          <w:p w14:paraId="686E616E" w14:textId="6FF9FF65" w:rsidR="00BD16F2" w:rsidRPr="002A677E" w:rsidRDefault="00BD16F2" w:rsidP="00E07FE9">
            <w:pPr>
              <w:spacing w:before="0" w:after="0"/>
              <w:ind w:left="33"/>
              <w:rPr>
                <w:rFonts w:ascii="Times New Roman" w:hAnsi="Times New Roman"/>
                <w:bCs/>
                <w:sz w:val="24"/>
              </w:rPr>
            </w:pPr>
            <w:r>
              <w:rPr>
                <w:rFonts w:ascii="Times New Roman" w:hAnsi="Times New Roman"/>
                <w:sz w:val="24"/>
              </w:rPr>
              <w:t>Ekspozycje wobec instytucji rządowych</w:t>
            </w:r>
            <w:r w:rsidR="00975DD6">
              <w:rPr>
                <w:rFonts w:ascii="Times New Roman" w:hAnsi="Times New Roman"/>
                <w:sz w:val="24"/>
              </w:rPr>
              <w:t xml:space="preserve"> i sam</w:t>
            </w:r>
            <w:r>
              <w:rPr>
                <w:rFonts w:ascii="Times New Roman" w:hAnsi="Times New Roman"/>
                <w:sz w:val="24"/>
              </w:rPr>
              <w:t>orządowych, które są podmiotami sektora publicznego. Ekspozycje te są przypisywane do kategorii ekspozycji „ekspozycje wobec podmiotów sektora publicznego” zgodnie</w:t>
            </w:r>
            <w:r w:rsidR="00975DD6">
              <w:rPr>
                <w:rFonts w:ascii="Times New Roman" w:hAnsi="Times New Roman"/>
                <w:sz w:val="24"/>
              </w:rPr>
              <w:t xml:space="preserve"> z art</w:t>
            </w:r>
            <w:r>
              <w:rPr>
                <w:rFonts w:ascii="Times New Roman" w:hAnsi="Times New Roman"/>
                <w:sz w:val="24"/>
              </w:rPr>
              <w:t>. 112</w:t>
            </w:r>
            <w:r w:rsidR="00975DD6">
              <w:rPr>
                <w:rFonts w:ascii="Times New Roman" w:hAnsi="Times New Roman"/>
                <w:sz w:val="24"/>
              </w:rPr>
              <w:t xml:space="preserve"> i 1</w:t>
            </w:r>
            <w:r>
              <w:rPr>
                <w:rFonts w:ascii="Times New Roman" w:hAnsi="Times New Roman"/>
                <w:sz w:val="24"/>
              </w:rPr>
              <w:t xml:space="preserve">16 rozporządzenia (UE) </w:t>
            </w:r>
            <w:r w:rsidRPr="00975DD6">
              <w:rPr>
                <w:rFonts w:ascii="Times New Roman" w:hAnsi="Times New Roman"/>
                <w:sz w:val="24"/>
              </w:rPr>
              <w:t>nr</w:t>
            </w:r>
            <w:r w:rsidR="00975DD6" w:rsidRPr="00975DD6">
              <w:rPr>
                <w:rFonts w:ascii="Times New Roman" w:hAnsi="Times New Roman"/>
                <w:sz w:val="24"/>
              </w:rPr>
              <w:t> </w:t>
            </w:r>
            <w:r w:rsidRPr="00975DD6">
              <w:rPr>
                <w:rFonts w:ascii="Times New Roman" w:hAnsi="Times New Roman"/>
                <w:sz w:val="24"/>
              </w:rPr>
              <w:t>5</w:t>
            </w:r>
            <w:r>
              <w:rPr>
                <w:rFonts w:ascii="Times New Roman" w:hAnsi="Times New Roman"/>
                <w:sz w:val="24"/>
              </w:rPr>
              <w:t>75/2013, jak określono</w:t>
            </w:r>
            <w:r w:rsidR="00975DD6">
              <w:rPr>
                <w:rFonts w:ascii="Times New Roman" w:hAnsi="Times New Roman"/>
                <w:sz w:val="24"/>
              </w:rPr>
              <w:t xml:space="preserve"> w ins</w:t>
            </w:r>
            <w:r>
              <w:rPr>
                <w:rFonts w:ascii="Times New Roman" w:hAnsi="Times New Roman"/>
                <w:sz w:val="24"/>
              </w:rPr>
              <w:t>trukcjach dla wzoru C 07.00,</w:t>
            </w:r>
            <w:r w:rsidR="00975DD6">
              <w:rPr>
                <w:rFonts w:ascii="Times New Roman" w:hAnsi="Times New Roman"/>
                <w:sz w:val="24"/>
              </w:rPr>
              <w:t xml:space="preserve"> z wyj</w:t>
            </w:r>
            <w:r>
              <w:rPr>
                <w:rFonts w:ascii="Times New Roman" w:hAnsi="Times New Roman"/>
                <w:sz w:val="24"/>
              </w:rPr>
              <w:t>ątkiem instrukcji dotyczących przeniesienia ekspozycji wobec sektora instytucji rządowych</w:t>
            </w:r>
            <w:r w:rsidR="00975DD6">
              <w:rPr>
                <w:rFonts w:ascii="Times New Roman" w:hAnsi="Times New Roman"/>
                <w:sz w:val="24"/>
              </w:rPr>
              <w:t xml:space="preserve"> i sam</w:t>
            </w:r>
            <w:r>
              <w:rPr>
                <w:rFonts w:ascii="Times New Roman" w:hAnsi="Times New Roman"/>
                <w:sz w:val="24"/>
              </w:rPr>
              <w:t>orządowych do innych kategorii ekspozycji wskutek stosowania technik ograniczania ryzyka kredytowego</w:t>
            </w:r>
            <w:r w:rsidR="00975DD6">
              <w:rPr>
                <w:rFonts w:ascii="Times New Roman" w:hAnsi="Times New Roman"/>
                <w:sz w:val="24"/>
              </w:rPr>
              <w:t xml:space="preserve"> z uwz</w:t>
            </w:r>
            <w:r>
              <w:rPr>
                <w:rFonts w:ascii="Times New Roman" w:hAnsi="Times New Roman"/>
                <w:sz w:val="24"/>
              </w:rPr>
              <w:t>ględnieniem efektów substytucyjnych</w:t>
            </w:r>
            <w:r w:rsidR="00975DD6">
              <w:rPr>
                <w:rFonts w:ascii="Times New Roman" w:hAnsi="Times New Roman"/>
                <w:sz w:val="24"/>
              </w:rPr>
              <w:t xml:space="preserve"> w odn</w:t>
            </w:r>
            <w:r>
              <w:rPr>
                <w:rFonts w:ascii="Times New Roman" w:hAnsi="Times New Roman"/>
                <w:sz w:val="24"/>
              </w:rPr>
              <w:t>iesieniu do ekspozycji, które to instrukcje nie mają zastosowania.</w:t>
            </w:r>
          </w:p>
          <w:p w14:paraId="6D9CAE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EA94BC" w14:textId="77777777" w:rsidTr="00E07FE9">
        <w:tc>
          <w:tcPr>
            <w:tcW w:w="1188" w:type="dxa"/>
          </w:tcPr>
          <w:p w14:paraId="0B5060C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0070</w:t>
            </w:r>
          </w:p>
        </w:tc>
        <w:tc>
          <w:tcPr>
            <w:tcW w:w="8701" w:type="dxa"/>
          </w:tcPr>
          <w:p w14:paraId="259C4BF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Ekspozycje wobec organizacji międzynarodowych</w:t>
            </w:r>
          </w:p>
          <w:p w14:paraId="781B0EA1" w14:textId="77777777" w:rsidR="00BD16F2" w:rsidRPr="002A677E" w:rsidRDefault="00BD16F2" w:rsidP="00E07FE9">
            <w:pPr>
              <w:spacing w:before="0" w:after="0"/>
              <w:ind w:left="33"/>
              <w:rPr>
                <w:rFonts w:ascii="Times New Roman" w:hAnsi="Times New Roman"/>
                <w:bCs/>
                <w:sz w:val="24"/>
                <w:lang w:eastAsia="de-DE"/>
              </w:rPr>
            </w:pPr>
          </w:p>
          <w:p w14:paraId="410D36C4" w14:textId="29C22D9D" w:rsidR="00BD16F2" w:rsidRPr="002A677E" w:rsidRDefault="00BD16F2" w:rsidP="00E07FE9">
            <w:pPr>
              <w:spacing w:before="0" w:after="0"/>
              <w:ind w:left="33"/>
              <w:rPr>
                <w:rFonts w:ascii="Times New Roman" w:hAnsi="Times New Roman"/>
                <w:bCs/>
                <w:sz w:val="24"/>
              </w:rPr>
            </w:pPr>
            <w:r>
              <w:rPr>
                <w:rFonts w:ascii="Times New Roman" w:hAnsi="Times New Roman"/>
                <w:sz w:val="24"/>
              </w:rPr>
              <w:t>Ekspozycje wobec instytucji rządowych</w:t>
            </w:r>
            <w:r w:rsidR="00975DD6">
              <w:rPr>
                <w:rFonts w:ascii="Times New Roman" w:hAnsi="Times New Roman"/>
                <w:sz w:val="24"/>
              </w:rPr>
              <w:t xml:space="preserve"> i sam</w:t>
            </w:r>
            <w:r>
              <w:rPr>
                <w:rFonts w:ascii="Times New Roman" w:hAnsi="Times New Roman"/>
                <w:sz w:val="24"/>
              </w:rPr>
              <w:t>orządowych, które są organizacjami międzynarodowymi. Ekspozycje te są przypisywane do kategorii ekspozycji „ekspozycje wobec organizacji międzynarodowych” zgodnie</w:t>
            </w:r>
            <w:r w:rsidR="00975DD6">
              <w:rPr>
                <w:rFonts w:ascii="Times New Roman" w:hAnsi="Times New Roman"/>
                <w:sz w:val="24"/>
              </w:rPr>
              <w:t xml:space="preserve"> z art</w:t>
            </w:r>
            <w:r>
              <w:rPr>
                <w:rFonts w:ascii="Times New Roman" w:hAnsi="Times New Roman"/>
                <w:sz w:val="24"/>
              </w:rPr>
              <w:t>. 112</w:t>
            </w:r>
            <w:r w:rsidR="00975DD6">
              <w:rPr>
                <w:rFonts w:ascii="Times New Roman" w:hAnsi="Times New Roman"/>
                <w:sz w:val="24"/>
              </w:rPr>
              <w:t xml:space="preserve"> i 1</w:t>
            </w:r>
            <w:r>
              <w:rPr>
                <w:rFonts w:ascii="Times New Roman" w:hAnsi="Times New Roman"/>
                <w:sz w:val="24"/>
              </w:rPr>
              <w:t xml:space="preserve">18 rozporządzenia (UE) </w:t>
            </w:r>
            <w:r w:rsidRPr="00975DD6">
              <w:rPr>
                <w:rFonts w:ascii="Times New Roman" w:hAnsi="Times New Roman"/>
                <w:sz w:val="24"/>
              </w:rPr>
              <w:t>nr</w:t>
            </w:r>
            <w:r w:rsidR="00975DD6" w:rsidRPr="00975DD6">
              <w:rPr>
                <w:rFonts w:ascii="Times New Roman" w:hAnsi="Times New Roman"/>
                <w:sz w:val="24"/>
              </w:rPr>
              <w:t> </w:t>
            </w:r>
            <w:r w:rsidRPr="00975DD6">
              <w:rPr>
                <w:rFonts w:ascii="Times New Roman" w:hAnsi="Times New Roman"/>
                <w:sz w:val="24"/>
              </w:rPr>
              <w:t>5</w:t>
            </w:r>
            <w:r>
              <w:rPr>
                <w:rFonts w:ascii="Times New Roman" w:hAnsi="Times New Roman"/>
                <w:sz w:val="24"/>
              </w:rPr>
              <w:t>75/2013, jak określono</w:t>
            </w:r>
            <w:r w:rsidR="00975DD6">
              <w:rPr>
                <w:rFonts w:ascii="Times New Roman" w:hAnsi="Times New Roman"/>
                <w:sz w:val="24"/>
              </w:rPr>
              <w:t xml:space="preserve"> w ins</w:t>
            </w:r>
            <w:r>
              <w:rPr>
                <w:rFonts w:ascii="Times New Roman" w:hAnsi="Times New Roman"/>
                <w:sz w:val="24"/>
              </w:rPr>
              <w:t>trukcjach dla wzoru C 07.00,</w:t>
            </w:r>
            <w:r w:rsidR="00975DD6">
              <w:rPr>
                <w:rFonts w:ascii="Times New Roman" w:hAnsi="Times New Roman"/>
                <w:sz w:val="24"/>
              </w:rPr>
              <w:t xml:space="preserve"> z wyj</w:t>
            </w:r>
            <w:r>
              <w:rPr>
                <w:rFonts w:ascii="Times New Roman" w:hAnsi="Times New Roman"/>
                <w:sz w:val="24"/>
              </w:rPr>
              <w:t>ątkiem instrukcji dotyczących przeniesienia ekspozycji wobec sektora instytucji rządowych</w:t>
            </w:r>
            <w:r w:rsidR="00975DD6">
              <w:rPr>
                <w:rFonts w:ascii="Times New Roman" w:hAnsi="Times New Roman"/>
                <w:sz w:val="24"/>
              </w:rPr>
              <w:t xml:space="preserve"> i sam</w:t>
            </w:r>
            <w:r>
              <w:rPr>
                <w:rFonts w:ascii="Times New Roman" w:hAnsi="Times New Roman"/>
                <w:sz w:val="24"/>
              </w:rPr>
              <w:t>orządowych do innych kategorii ekspozycji wskutek stosowania technik ograniczania ryzyka kredytowego</w:t>
            </w:r>
            <w:r w:rsidR="00975DD6">
              <w:rPr>
                <w:rFonts w:ascii="Times New Roman" w:hAnsi="Times New Roman"/>
                <w:sz w:val="24"/>
              </w:rPr>
              <w:t xml:space="preserve"> z uwz</w:t>
            </w:r>
            <w:r>
              <w:rPr>
                <w:rFonts w:ascii="Times New Roman" w:hAnsi="Times New Roman"/>
                <w:sz w:val="24"/>
              </w:rPr>
              <w:t>ględnieniem efektów substytucyjnych</w:t>
            </w:r>
            <w:r w:rsidR="00975DD6">
              <w:rPr>
                <w:rFonts w:ascii="Times New Roman" w:hAnsi="Times New Roman"/>
                <w:sz w:val="24"/>
              </w:rPr>
              <w:t xml:space="preserve"> w odn</w:t>
            </w:r>
            <w:r>
              <w:rPr>
                <w:rFonts w:ascii="Times New Roman" w:hAnsi="Times New Roman"/>
                <w:sz w:val="24"/>
              </w:rPr>
              <w:t>iesieniu do ekspozycji, które to instrukcje nie mają zastosowania.</w:t>
            </w:r>
          </w:p>
          <w:p w14:paraId="32FAD5D8"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865678B" w14:textId="77777777" w:rsidTr="00E07FE9">
        <w:tc>
          <w:tcPr>
            <w:tcW w:w="1188" w:type="dxa"/>
          </w:tcPr>
          <w:p w14:paraId="5158E54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0075</w:t>
            </w:r>
          </w:p>
        </w:tc>
        <w:tc>
          <w:tcPr>
            <w:tcW w:w="8701" w:type="dxa"/>
          </w:tcPr>
          <w:p w14:paraId="5A600392" w14:textId="7164595A"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Inne ekspozycje wobec sektora instytucji rządowych</w:t>
            </w:r>
            <w:r w:rsidR="00975DD6">
              <w:rPr>
                <w:rFonts w:ascii="Times New Roman" w:hAnsi="Times New Roman"/>
                <w:b/>
                <w:sz w:val="24"/>
                <w:u w:val="single"/>
              </w:rPr>
              <w:t xml:space="preserve"> i sam</w:t>
            </w:r>
            <w:r>
              <w:rPr>
                <w:rFonts w:ascii="Times New Roman" w:hAnsi="Times New Roman"/>
                <w:b/>
                <w:sz w:val="24"/>
                <w:u w:val="single"/>
              </w:rPr>
              <w:t>orządowych objęte metodą standardową</w:t>
            </w:r>
          </w:p>
          <w:p w14:paraId="3075D5C7" w14:textId="77777777" w:rsidR="00BD16F2" w:rsidRPr="002A677E" w:rsidRDefault="00BD16F2" w:rsidP="00E07FE9">
            <w:pPr>
              <w:spacing w:before="0" w:after="0"/>
              <w:ind w:left="33"/>
              <w:rPr>
                <w:rFonts w:ascii="Times New Roman" w:hAnsi="Times New Roman"/>
                <w:bCs/>
                <w:sz w:val="24"/>
                <w:lang w:eastAsia="de-DE"/>
              </w:rPr>
            </w:pPr>
          </w:p>
          <w:p w14:paraId="3396EFB0" w14:textId="56EBEB95"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Ekspozycje wobec sektora instytucji rządowych</w:t>
            </w:r>
            <w:r w:rsidR="00975DD6">
              <w:rPr>
                <w:rFonts w:ascii="Times New Roman" w:hAnsi="Times New Roman"/>
                <w:sz w:val="24"/>
              </w:rPr>
              <w:t xml:space="preserve"> i sam</w:t>
            </w:r>
            <w:r>
              <w:rPr>
                <w:rFonts w:ascii="Times New Roman" w:hAnsi="Times New Roman"/>
                <w:sz w:val="24"/>
              </w:rPr>
              <w:t>orządowych inne niż uwzględnione</w:t>
            </w:r>
            <w:r w:rsidR="00975DD6">
              <w:rPr>
                <w:rFonts w:ascii="Times New Roman" w:hAnsi="Times New Roman"/>
                <w:sz w:val="24"/>
              </w:rPr>
              <w:t xml:space="preserve"> w wie</w:t>
            </w:r>
            <w:r>
              <w:rPr>
                <w:rFonts w:ascii="Times New Roman" w:hAnsi="Times New Roman"/>
                <w:sz w:val="24"/>
              </w:rPr>
              <w:t>rszach 0040–0070 powyżej, które przypisano do klasy ekspozycji według metody standardowej zgodnie</w:t>
            </w:r>
            <w:r w:rsidR="00975DD6">
              <w:rPr>
                <w:rFonts w:ascii="Times New Roman" w:hAnsi="Times New Roman"/>
                <w:sz w:val="24"/>
              </w:rPr>
              <w:t xml:space="preserve"> z art</w:t>
            </w:r>
            <w:r>
              <w:rPr>
                <w:rFonts w:ascii="Times New Roman" w:hAnsi="Times New Roman"/>
                <w:sz w:val="24"/>
              </w:rPr>
              <w:t xml:space="preserve">. 112 rozporządzenia (UE) </w:t>
            </w:r>
            <w:r w:rsidRPr="00975DD6">
              <w:rPr>
                <w:rFonts w:ascii="Times New Roman" w:hAnsi="Times New Roman"/>
                <w:sz w:val="24"/>
              </w:rPr>
              <w:t>nr</w:t>
            </w:r>
            <w:r w:rsidR="00975DD6" w:rsidRPr="00975DD6">
              <w:rPr>
                <w:rFonts w:ascii="Times New Roman" w:hAnsi="Times New Roman"/>
                <w:sz w:val="24"/>
              </w:rPr>
              <w:t> </w:t>
            </w:r>
            <w:r w:rsidRPr="00975DD6">
              <w:rPr>
                <w:rFonts w:ascii="Times New Roman" w:hAnsi="Times New Roman"/>
                <w:sz w:val="24"/>
              </w:rPr>
              <w:t>5</w:t>
            </w:r>
            <w:r>
              <w:rPr>
                <w:rFonts w:ascii="Times New Roman" w:hAnsi="Times New Roman"/>
                <w:sz w:val="24"/>
              </w:rPr>
              <w:t>75/2013 do celów obliczania wymogów</w:t>
            </w:r>
            <w:r w:rsidR="00975DD6">
              <w:rPr>
                <w:rFonts w:ascii="Times New Roman" w:hAnsi="Times New Roman"/>
                <w:sz w:val="24"/>
              </w:rPr>
              <w:t xml:space="preserve"> w zak</w:t>
            </w:r>
            <w:r>
              <w:rPr>
                <w:rFonts w:ascii="Times New Roman" w:hAnsi="Times New Roman"/>
                <w:sz w:val="24"/>
              </w:rPr>
              <w:t>resie funduszy własnych.</w:t>
            </w:r>
          </w:p>
          <w:p w14:paraId="4075F5D9"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B53F043" w14:textId="77777777" w:rsidTr="00E07FE9">
        <w:tc>
          <w:tcPr>
            <w:tcW w:w="1188" w:type="dxa"/>
          </w:tcPr>
          <w:p w14:paraId="3541ED9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0080</w:t>
            </w:r>
          </w:p>
        </w:tc>
        <w:tc>
          <w:tcPr>
            <w:tcW w:w="8701" w:type="dxa"/>
          </w:tcPr>
          <w:p w14:paraId="3D441571"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Metoda IRB</w:t>
            </w:r>
          </w:p>
          <w:p w14:paraId="77F75F3F" w14:textId="77777777" w:rsidR="00BD16F2" w:rsidRPr="002A677E" w:rsidRDefault="00BD16F2" w:rsidP="00E07FE9">
            <w:pPr>
              <w:spacing w:before="0" w:after="0"/>
              <w:ind w:left="33"/>
              <w:rPr>
                <w:rFonts w:ascii="Times New Roman" w:hAnsi="Times New Roman"/>
                <w:bCs/>
                <w:sz w:val="24"/>
                <w:lang w:eastAsia="de-DE"/>
              </w:rPr>
            </w:pPr>
          </w:p>
          <w:p w14:paraId="680DF3DD" w14:textId="73723EBF" w:rsidR="00BD16F2" w:rsidRPr="002A677E" w:rsidRDefault="00BD16F2" w:rsidP="00E07FE9">
            <w:pPr>
              <w:spacing w:before="0" w:after="0"/>
              <w:ind w:left="33"/>
              <w:rPr>
                <w:rFonts w:ascii="Times New Roman" w:hAnsi="Times New Roman"/>
                <w:bCs/>
                <w:sz w:val="24"/>
              </w:rPr>
            </w:pPr>
            <w:r>
              <w:rPr>
                <w:rFonts w:ascii="Times New Roman" w:hAnsi="Times New Roman"/>
                <w:sz w:val="24"/>
              </w:rPr>
              <w:t>Ekspozycje wobec sektora instytucji rządowych</w:t>
            </w:r>
            <w:r w:rsidR="00975DD6">
              <w:rPr>
                <w:rFonts w:ascii="Times New Roman" w:hAnsi="Times New Roman"/>
                <w:sz w:val="24"/>
              </w:rPr>
              <w:t xml:space="preserve"> i sam</w:t>
            </w:r>
            <w:r>
              <w:rPr>
                <w:rFonts w:ascii="Times New Roman" w:hAnsi="Times New Roman"/>
                <w:sz w:val="24"/>
              </w:rPr>
              <w:t>orządowych, które są ważone ryzykiem zgodnie</w:t>
            </w:r>
            <w:r w:rsidR="00975DD6">
              <w:rPr>
                <w:rFonts w:ascii="Times New Roman" w:hAnsi="Times New Roman"/>
                <w:sz w:val="24"/>
              </w:rPr>
              <w:t xml:space="preserve"> z czę</w:t>
            </w:r>
            <w:r>
              <w:rPr>
                <w:rFonts w:ascii="Times New Roman" w:hAnsi="Times New Roman"/>
                <w:sz w:val="24"/>
              </w:rPr>
              <w:t xml:space="preserve">ścią trzecią tytuł II rozdział 3 rozporządzenia (UE) </w:t>
            </w:r>
            <w:r w:rsidRPr="00975DD6">
              <w:rPr>
                <w:rFonts w:ascii="Times New Roman" w:hAnsi="Times New Roman"/>
                <w:sz w:val="24"/>
              </w:rPr>
              <w:t>nr</w:t>
            </w:r>
            <w:r w:rsidR="00975DD6" w:rsidRPr="00975DD6">
              <w:rPr>
                <w:rFonts w:ascii="Times New Roman" w:hAnsi="Times New Roman"/>
                <w:sz w:val="24"/>
              </w:rPr>
              <w:t> </w:t>
            </w:r>
            <w:r w:rsidRPr="00975DD6">
              <w:rPr>
                <w:rFonts w:ascii="Times New Roman" w:hAnsi="Times New Roman"/>
                <w:sz w:val="24"/>
              </w:rPr>
              <w:t>5</w:t>
            </w:r>
            <w:r>
              <w:rPr>
                <w:rFonts w:ascii="Times New Roman" w:hAnsi="Times New Roman"/>
                <w:sz w:val="24"/>
              </w:rPr>
              <w:t>75/2013,</w:t>
            </w:r>
            <w:r w:rsidR="00975DD6">
              <w:rPr>
                <w:rFonts w:ascii="Times New Roman" w:hAnsi="Times New Roman"/>
                <w:sz w:val="24"/>
              </w:rPr>
              <w:t xml:space="preserve"> w tym</w:t>
            </w:r>
            <w:r>
              <w:rPr>
                <w:rFonts w:ascii="Times New Roman" w:hAnsi="Times New Roman"/>
                <w:sz w:val="24"/>
              </w:rPr>
              <w:t xml:space="preserve"> ekspozycje</w:t>
            </w:r>
            <w:r w:rsidR="00975DD6">
              <w:rPr>
                <w:rFonts w:ascii="Times New Roman" w:hAnsi="Times New Roman"/>
                <w:sz w:val="24"/>
              </w:rPr>
              <w:t xml:space="preserve"> z por</w:t>
            </w:r>
            <w:r>
              <w:rPr>
                <w:rFonts w:ascii="Times New Roman" w:hAnsi="Times New Roman"/>
                <w:sz w:val="24"/>
              </w:rPr>
              <w:t>tfela bankowego,</w:t>
            </w:r>
            <w:r w:rsidR="00975DD6">
              <w:rPr>
                <w:rFonts w:ascii="Times New Roman" w:hAnsi="Times New Roman"/>
                <w:sz w:val="24"/>
              </w:rPr>
              <w:t xml:space="preserve"> w prz</w:t>
            </w:r>
            <w:r>
              <w:rPr>
                <w:rFonts w:ascii="Times New Roman" w:hAnsi="Times New Roman"/>
                <w:sz w:val="24"/>
              </w:rPr>
              <w:t>ypadku których ważenie ryzykiem zgodnie</w:t>
            </w:r>
            <w:r w:rsidR="00975DD6">
              <w:rPr>
                <w:rFonts w:ascii="Times New Roman" w:hAnsi="Times New Roman"/>
                <w:sz w:val="24"/>
              </w:rPr>
              <w:t xml:space="preserve"> z tym</w:t>
            </w:r>
            <w:r>
              <w:rPr>
                <w:rFonts w:ascii="Times New Roman" w:hAnsi="Times New Roman"/>
                <w:sz w:val="24"/>
              </w:rPr>
              <w:t xml:space="preserve"> rozdziałem uwzględnia ryzyko kredytowe kontrahenta.</w:t>
            </w:r>
          </w:p>
          <w:p w14:paraId="7A51486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81223B8" w14:textId="77777777" w:rsidTr="00E07FE9">
        <w:tc>
          <w:tcPr>
            <w:tcW w:w="1188" w:type="dxa"/>
          </w:tcPr>
          <w:p w14:paraId="7E35079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0090</w:t>
            </w:r>
          </w:p>
        </w:tc>
        <w:tc>
          <w:tcPr>
            <w:tcW w:w="8701" w:type="dxa"/>
          </w:tcPr>
          <w:p w14:paraId="537110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Ekspozycje wobec rządów centralnych</w:t>
            </w:r>
          </w:p>
          <w:p w14:paraId="3383DD83" w14:textId="77777777" w:rsidR="00BD16F2" w:rsidRPr="002A677E" w:rsidRDefault="00BD16F2" w:rsidP="00E07FE9">
            <w:pPr>
              <w:spacing w:before="0" w:after="0"/>
              <w:ind w:left="33"/>
              <w:rPr>
                <w:rFonts w:ascii="Times New Roman" w:hAnsi="Times New Roman"/>
                <w:bCs/>
                <w:sz w:val="24"/>
                <w:lang w:eastAsia="de-DE"/>
              </w:rPr>
            </w:pPr>
          </w:p>
          <w:p w14:paraId="64D5AE2C" w14:textId="2F8C74DF" w:rsidR="00BD16F2" w:rsidRPr="002A677E" w:rsidRDefault="00BD16F2" w:rsidP="00E07FE9">
            <w:pPr>
              <w:spacing w:before="0" w:after="0"/>
              <w:ind w:left="33"/>
              <w:rPr>
                <w:rFonts w:ascii="Times New Roman" w:hAnsi="Times New Roman"/>
                <w:bCs/>
                <w:sz w:val="24"/>
              </w:rPr>
            </w:pPr>
            <w:r>
              <w:rPr>
                <w:rFonts w:ascii="Times New Roman" w:hAnsi="Times New Roman"/>
                <w:sz w:val="24"/>
              </w:rPr>
              <w:t>Ekspozycje wobec instytucji rządowych</w:t>
            </w:r>
            <w:r w:rsidR="00975DD6">
              <w:rPr>
                <w:rFonts w:ascii="Times New Roman" w:hAnsi="Times New Roman"/>
                <w:sz w:val="24"/>
              </w:rPr>
              <w:t xml:space="preserve"> i sam</w:t>
            </w:r>
            <w:r>
              <w:rPr>
                <w:rFonts w:ascii="Times New Roman" w:hAnsi="Times New Roman"/>
                <w:sz w:val="24"/>
              </w:rPr>
              <w:t>orządowych, które są rządami centralnymi, przypisywane do kategorii ekspozycji „ekspozycje wobec rządów centralnych</w:t>
            </w:r>
            <w:r w:rsidR="00975DD6">
              <w:rPr>
                <w:rFonts w:ascii="Times New Roman" w:hAnsi="Times New Roman"/>
                <w:sz w:val="24"/>
              </w:rPr>
              <w:t xml:space="preserve"> i ban</w:t>
            </w:r>
            <w:r>
              <w:rPr>
                <w:rFonts w:ascii="Times New Roman" w:hAnsi="Times New Roman"/>
                <w:sz w:val="24"/>
              </w:rPr>
              <w:t>ków centralnych” zgodnie</w:t>
            </w:r>
            <w:r w:rsidR="00975DD6">
              <w:rPr>
                <w:rFonts w:ascii="Times New Roman" w:hAnsi="Times New Roman"/>
                <w:sz w:val="24"/>
              </w:rPr>
              <w:t xml:space="preserve"> z art</w:t>
            </w:r>
            <w:r>
              <w:rPr>
                <w:rFonts w:ascii="Times New Roman" w:hAnsi="Times New Roman"/>
                <w:sz w:val="24"/>
              </w:rPr>
              <w:t xml:space="preserve">. 147 ust. 3 lit. a) rozporządzenia (UE) </w:t>
            </w:r>
            <w:r w:rsidRPr="00975DD6">
              <w:rPr>
                <w:rFonts w:ascii="Times New Roman" w:hAnsi="Times New Roman"/>
                <w:sz w:val="24"/>
              </w:rPr>
              <w:t>nr</w:t>
            </w:r>
            <w:r w:rsidR="00975DD6" w:rsidRPr="00975DD6">
              <w:rPr>
                <w:rFonts w:ascii="Times New Roman" w:hAnsi="Times New Roman"/>
                <w:sz w:val="24"/>
              </w:rPr>
              <w:t> </w:t>
            </w:r>
            <w:r w:rsidRPr="00975DD6">
              <w:rPr>
                <w:rFonts w:ascii="Times New Roman" w:hAnsi="Times New Roman"/>
                <w:sz w:val="24"/>
              </w:rPr>
              <w:t>5</w:t>
            </w:r>
            <w:r>
              <w:rPr>
                <w:rFonts w:ascii="Times New Roman" w:hAnsi="Times New Roman"/>
                <w:sz w:val="24"/>
              </w:rPr>
              <w:t>75/2013, jak określono</w:t>
            </w:r>
            <w:r w:rsidR="00975DD6">
              <w:rPr>
                <w:rFonts w:ascii="Times New Roman" w:hAnsi="Times New Roman"/>
                <w:sz w:val="24"/>
              </w:rPr>
              <w:t xml:space="preserve"> w ins</w:t>
            </w:r>
            <w:r>
              <w:rPr>
                <w:rFonts w:ascii="Times New Roman" w:hAnsi="Times New Roman"/>
                <w:sz w:val="24"/>
              </w:rPr>
              <w:t>trukcjach dla wzoru C 08.01 i C 08.02,</w:t>
            </w:r>
            <w:r w:rsidR="00975DD6">
              <w:rPr>
                <w:rFonts w:ascii="Times New Roman" w:hAnsi="Times New Roman"/>
                <w:sz w:val="24"/>
              </w:rPr>
              <w:t xml:space="preserve"> z wyj</w:t>
            </w:r>
            <w:r>
              <w:rPr>
                <w:rFonts w:ascii="Times New Roman" w:hAnsi="Times New Roman"/>
                <w:sz w:val="24"/>
              </w:rPr>
              <w:t>ątkiem instrukcji dotyczących przeniesienia ekspozycji wobec sektora instytucji rządowych</w:t>
            </w:r>
            <w:r w:rsidR="00975DD6">
              <w:rPr>
                <w:rFonts w:ascii="Times New Roman" w:hAnsi="Times New Roman"/>
                <w:sz w:val="24"/>
              </w:rPr>
              <w:t xml:space="preserve"> i sam</w:t>
            </w:r>
            <w:r>
              <w:rPr>
                <w:rFonts w:ascii="Times New Roman" w:hAnsi="Times New Roman"/>
                <w:sz w:val="24"/>
              </w:rPr>
              <w:t>orządowych do innych kategorii ekspozycji wskutek stosowania technik ograniczania ryzyka kredytowego</w:t>
            </w:r>
            <w:r w:rsidR="00975DD6">
              <w:rPr>
                <w:rFonts w:ascii="Times New Roman" w:hAnsi="Times New Roman"/>
                <w:sz w:val="24"/>
              </w:rPr>
              <w:t xml:space="preserve"> z uwz</w:t>
            </w:r>
            <w:r>
              <w:rPr>
                <w:rFonts w:ascii="Times New Roman" w:hAnsi="Times New Roman"/>
                <w:sz w:val="24"/>
              </w:rPr>
              <w:t>ględnieniem efektów substytucyjnych</w:t>
            </w:r>
            <w:r w:rsidR="00975DD6">
              <w:rPr>
                <w:rFonts w:ascii="Times New Roman" w:hAnsi="Times New Roman"/>
                <w:sz w:val="24"/>
              </w:rPr>
              <w:t xml:space="preserve"> w odn</w:t>
            </w:r>
            <w:r>
              <w:rPr>
                <w:rFonts w:ascii="Times New Roman" w:hAnsi="Times New Roman"/>
                <w:sz w:val="24"/>
              </w:rPr>
              <w:t>iesieniu do ekspozycji, które to instrukcje nie mają zastosowania.</w:t>
            </w:r>
          </w:p>
          <w:p w14:paraId="7487C80A"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EAF83A7" w14:textId="77777777" w:rsidTr="00E07FE9">
        <w:tc>
          <w:tcPr>
            <w:tcW w:w="1188" w:type="dxa"/>
          </w:tcPr>
          <w:p w14:paraId="0AF0F58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0100</w:t>
            </w:r>
          </w:p>
        </w:tc>
        <w:tc>
          <w:tcPr>
            <w:tcW w:w="8701" w:type="dxa"/>
          </w:tcPr>
          <w:p w14:paraId="590811E9" w14:textId="075EE4D5"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Ekspozycje wobec samorządów regionalnych lub władz lokalnych [ekspozycje wobec rządów centralnych</w:t>
            </w:r>
            <w:r w:rsidR="00975DD6">
              <w:rPr>
                <w:rFonts w:ascii="Times New Roman" w:hAnsi="Times New Roman"/>
                <w:b/>
                <w:sz w:val="24"/>
                <w:u w:val="single"/>
              </w:rPr>
              <w:t xml:space="preserve"> i ban</w:t>
            </w:r>
            <w:r>
              <w:rPr>
                <w:rFonts w:ascii="Times New Roman" w:hAnsi="Times New Roman"/>
                <w:b/>
                <w:sz w:val="24"/>
                <w:u w:val="single"/>
              </w:rPr>
              <w:t>ków centralnych]</w:t>
            </w:r>
          </w:p>
          <w:p w14:paraId="25A3F7A1" w14:textId="77777777" w:rsidR="00BD16F2" w:rsidRPr="002A677E" w:rsidRDefault="00BD16F2" w:rsidP="00E07FE9">
            <w:pPr>
              <w:spacing w:before="0" w:after="0"/>
              <w:ind w:left="33"/>
              <w:rPr>
                <w:rFonts w:ascii="Times New Roman" w:hAnsi="Times New Roman"/>
                <w:bCs/>
                <w:sz w:val="24"/>
                <w:lang w:eastAsia="de-DE"/>
              </w:rPr>
            </w:pPr>
          </w:p>
          <w:p w14:paraId="1E5FA91E" w14:textId="6ED90513" w:rsidR="00BD16F2" w:rsidRPr="002A677E" w:rsidRDefault="00BD16F2" w:rsidP="00E07FE9">
            <w:pPr>
              <w:spacing w:before="0" w:after="0"/>
              <w:ind w:left="33"/>
              <w:rPr>
                <w:rFonts w:ascii="Times New Roman" w:hAnsi="Times New Roman"/>
                <w:bCs/>
                <w:sz w:val="24"/>
              </w:rPr>
            </w:pPr>
            <w:r>
              <w:rPr>
                <w:rFonts w:ascii="Times New Roman" w:hAnsi="Times New Roman"/>
                <w:sz w:val="24"/>
              </w:rPr>
              <w:t>Ekspozycje wobec instytucji rządowych</w:t>
            </w:r>
            <w:r w:rsidR="00975DD6">
              <w:rPr>
                <w:rFonts w:ascii="Times New Roman" w:hAnsi="Times New Roman"/>
                <w:sz w:val="24"/>
              </w:rPr>
              <w:t xml:space="preserve"> i sam</w:t>
            </w:r>
            <w:r>
              <w:rPr>
                <w:rFonts w:ascii="Times New Roman" w:hAnsi="Times New Roman"/>
                <w:sz w:val="24"/>
              </w:rPr>
              <w:t>orządowych, które są samorządami regionalnymi lub władzami lokalnymi, przypisywane do kategorii ekspozycji „ekspozycje wobec rządów centralnych</w:t>
            </w:r>
            <w:r w:rsidR="00975DD6">
              <w:rPr>
                <w:rFonts w:ascii="Times New Roman" w:hAnsi="Times New Roman"/>
                <w:sz w:val="24"/>
              </w:rPr>
              <w:t xml:space="preserve"> i ban</w:t>
            </w:r>
            <w:r>
              <w:rPr>
                <w:rFonts w:ascii="Times New Roman" w:hAnsi="Times New Roman"/>
                <w:sz w:val="24"/>
              </w:rPr>
              <w:t>ków centralnych” zgodnie</w:t>
            </w:r>
            <w:r w:rsidR="00975DD6">
              <w:rPr>
                <w:rFonts w:ascii="Times New Roman" w:hAnsi="Times New Roman"/>
                <w:sz w:val="24"/>
              </w:rPr>
              <w:t xml:space="preserve"> z art</w:t>
            </w:r>
            <w:r>
              <w:rPr>
                <w:rFonts w:ascii="Times New Roman" w:hAnsi="Times New Roman"/>
                <w:sz w:val="24"/>
              </w:rPr>
              <w:t xml:space="preserve">. 147 ust. 3a rozporządzenia (UE) </w:t>
            </w:r>
            <w:r w:rsidRPr="00975DD6">
              <w:rPr>
                <w:rFonts w:ascii="Times New Roman" w:hAnsi="Times New Roman"/>
                <w:sz w:val="24"/>
              </w:rPr>
              <w:t>nr</w:t>
            </w:r>
            <w:r w:rsidR="00975DD6" w:rsidRPr="00975DD6">
              <w:rPr>
                <w:rFonts w:ascii="Times New Roman" w:hAnsi="Times New Roman"/>
                <w:sz w:val="24"/>
              </w:rPr>
              <w:t> </w:t>
            </w:r>
            <w:r w:rsidRPr="00975DD6">
              <w:rPr>
                <w:rFonts w:ascii="Times New Roman" w:hAnsi="Times New Roman"/>
                <w:sz w:val="24"/>
              </w:rPr>
              <w:t>5</w:t>
            </w:r>
            <w:r>
              <w:rPr>
                <w:rFonts w:ascii="Times New Roman" w:hAnsi="Times New Roman"/>
                <w:sz w:val="24"/>
              </w:rPr>
              <w:t>75/2013, jak określono</w:t>
            </w:r>
            <w:r w:rsidR="00975DD6">
              <w:rPr>
                <w:rFonts w:ascii="Times New Roman" w:hAnsi="Times New Roman"/>
                <w:sz w:val="24"/>
              </w:rPr>
              <w:t xml:space="preserve"> w ins</w:t>
            </w:r>
            <w:r>
              <w:rPr>
                <w:rFonts w:ascii="Times New Roman" w:hAnsi="Times New Roman"/>
                <w:sz w:val="24"/>
              </w:rPr>
              <w:t>trukcjach dla wzoru C 08.01 i C 08.02,</w:t>
            </w:r>
            <w:r w:rsidR="00975DD6">
              <w:rPr>
                <w:rFonts w:ascii="Times New Roman" w:hAnsi="Times New Roman"/>
                <w:sz w:val="24"/>
              </w:rPr>
              <w:t xml:space="preserve"> z wyj</w:t>
            </w:r>
            <w:r>
              <w:rPr>
                <w:rFonts w:ascii="Times New Roman" w:hAnsi="Times New Roman"/>
                <w:sz w:val="24"/>
              </w:rPr>
              <w:t>ątkiem instrukcji dotyczących przeniesienia ekspozycji wobec sektora instytucji rządowych</w:t>
            </w:r>
            <w:r w:rsidR="00975DD6">
              <w:rPr>
                <w:rFonts w:ascii="Times New Roman" w:hAnsi="Times New Roman"/>
                <w:sz w:val="24"/>
              </w:rPr>
              <w:t xml:space="preserve"> i sam</w:t>
            </w:r>
            <w:r>
              <w:rPr>
                <w:rFonts w:ascii="Times New Roman" w:hAnsi="Times New Roman"/>
                <w:sz w:val="24"/>
              </w:rPr>
              <w:t>orządowych do innych kategorii ekspozycji wskutek stosowania technik ograniczania ryzyka kredytowego</w:t>
            </w:r>
            <w:r w:rsidR="00975DD6">
              <w:rPr>
                <w:rFonts w:ascii="Times New Roman" w:hAnsi="Times New Roman"/>
                <w:sz w:val="24"/>
              </w:rPr>
              <w:t xml:space="preserve"> z uwz</w:t>
            </w:r>
            <w:r>
              <w:rPr>
                <w:rFonts w:ascii="Times New Roman" w:hAnsi="Times New Roman"/>
                <w:sz w:val="24"/>
              </w:rPr>
              <w:t>ględnieniem efektów substytucyjnych</w:t>
            </w:r>
            <w:r w:rsidR="00975DD6">
              <w:rPr>
                <w:rFonts w:ascii="Times New Roman" w:hAnsi="Times New Roman"/>
                <w:sz w:val="24"/>
              </w:rPr>
              <w:t xml:space="preserve"> w odn</w:t>
            </w:r>
            <w:r>
              <w:rPr>
                <w:rFonts w:ascii="Times New Roman" w:hAnsi="Times New Roman"/>
                <w:sz w:val="24"/>
              </w:rPr>
              <w:t>iesieniu do ekspozycji, które to instrukcje nie mają zastosowania.</w:t>
            </w:r>
          </w:p>
          <w:p w14:paraId="56E79E4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C485D34" w14:textId="77777777" w:rsidTr="00E07FE9">
        <w:tc>
          <w:tcPr>
            <w:tcW w:w="1188" w:type="dxa"/>
          </w:tcPr>
          <w:p w14:paraId="7E5A553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0110</w:t>
            </w:r>
          </w:p>
        </w:tc>
        <w:tc>
          <w:tcPr>
            <w:tcW w:w="8701" w:type="dxa"/>
          </w:tcPr>
          <w:p w14:paraId="6A830321" w14:textId="624574DD"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Ekspozycje wobec samorządów regionalnych lub władz lokalnych </w:t>
            </w:r>
          </w:p>
          <w:p w14:paraId="3F1BEA05" w14:textId="77777777" w:rsidR="00BD16F2" w:rsidRPr="002A677E" w:rsidRDefault="00BD16F2" w:rsidP="00E07FE9">
            <w:pPr>
              <w:spacing w:before="0" w:after="0"/>
              <w:ind w:left="33"/>
              <w:rPr>
                <w:rFonts w:ascii="Times New Roman" w:hAnsi="Times New Roman"/>
                <w:bCs/>
                <w:sz w:val="24"/>
                <w:lang w:eastAsia="de-DE"/>
              </w:rPr>
            </w:pPr>
          </w:p>
          <w:p w14:paraId="2CEDA446" w14:textId="228A6138" w:rsidR="00BD16F2" w:rsidRPr="002A677E" w:rsidRDefault="00BD16F2" w:rsidP="00E07FE9">
            <w:pPr>
              <w:spacing w:before="0" w:after="0"/>
              <w:ind w:left="33"/>
              <w:rPr>
                <w:rFonts w:ascii="Times New Roman" w:hAnsi="Times New Roman"/>
                <w:bCs/>
                <w:sz w:val="24"/>
              </w:rPr>
            </w:pPr>
            <w:r>
              <w:rPr>
                <w:rFonts w:ascii="Times New Roman" w:hAnsi="Times New Roman"/>
                <w:sz w:val="24"/>
              </w:rPr>
              <w:t>Ekspozycje wobec samorządów regionalnych lub władz lokalnych, które są przypisywane do kategorii ekspozycji „ekspozycje wobec samorządów regionalnych lub władz lokalnych” zgodnie</w:t>
            </w:r>
            <w:r w:rsidR="00975DD6">
              <w:rPr>
                <w:rFonts w:ascii="Times New Roman" w:hAnsi="Times New Roman"/>
                <w:sz w:val="24"/>
              </w:rPr>
              <w:t xml:space="preserve"> z art</w:t>
            </w:r>
            <w:r>
              <w:rPr>
                <w:rFonts w:ascii="Times New Roman" w:hAnsi="Times New Roman"/>
                <w:sz w:val="24"/>
              </w:rPr>
              <w:t xml:space="preserve">. 147 ust. 2 lit. a1) ppkt (i) rozporządzenia (UE) </w:t>
            </w:r>
            <w:r w:rsidRPr="00975DD6">
              <w:rPr>
                <w:rFonts w:ascii="Times New Roman" w:hAnsi="Times New Roman"/>
                <w:sz w:val="24"/>
              </w:rPr>
              <w:t>nr</w:t>
            </w:r>
            <w:r w:rsidR="00975DD6" w:rsidRPr="00975DD6">
              <w:rPr>
                <w:rFonts w:ascii="Times New Roman" w:hAnsi="Times New Roman"/>
                <w:sz w:val="24"/>
              </w:rPr>
              <w:t> </w:t>
            </w:r>
            <w:r w:rsidRPr="00975DD6">
              <w:rPr>
                <w:rFonts w:ascii="Times New Roman" w:hAnsi="Times New Roman"/>
                <w:sz w:val="24"/>
              </w:rPr>
              <w:t>5</w:t>
            </w:r>
            <w:r>
              <w:rPr>
                <w:rFonts w:ascii="Times New Roman" w:hAnsi="Times New Roman"/>
                <w:sz w:val="24"/>
              </w:rPr>
              <w:t>75/2013, jak określono</w:t>
            </w:r>
            <w:r w:rsidR="00975DD6">
              <w:rPr>
                <w:rFonts w:ascii="Times New Roman" w:hAnsi="Times New Roman"/>
                <w:sz w:val="24"/>
              </w:rPr>
              <w:t xml:space="preserve"> w ins</w:t>
            </w:r>
            <w:r>
              <w:rPr>
                <w:rFonts w:ascii="Times New Roman" w:hAnsi="Times New Roman"/>
                <w:sz w:val="24"/>
              </w:rPr>
              <w:t>trukcjach dla wzoru C 08.01 i C 08.02,</w:t>
            </w:r>
            <w:r w:rsidR="00975DD6">
              <w:rPr>
                <w:rFonts w:ascii="Times New Roman" w:hAnsi="Times New Roman"/>
                <w:sz w:val="24"/>
              </w:rPr>
              <w:t xml:space="preserve"> z wyj</w:t>
            </w:r>
            <w:r>
              <w:rPr>
                <w:rFonts w:ascii="Times New Roman" w:hAnsi="Times New Roman"/>
                <w:sz w:val="24"/>
              </w:rPr>
              <w:t>ątkiem instrukcji dotyczących przeniesienia ekspozycji wobec sektora instytucji rządowych</w:t>
            </w:r>
            <w:r w:rsidR="00975DD6">
              <w:rPr>
                <w:rFonts w:ascii="Times New Roman" w:hAnsi="Times New Roman"/>
                <w:sz w:val="24"/>
              </w:rPr>
              <w:t xml:space="preserve"> i sam</w:t>
            </w:r>
            <w:r>
              <w:rPr>
                <w:rFonts w:ascii="Times New Roman" w:hAnsi="Times New Roman"/>
                <w:sz w:val="24"/>
              </w:rPr>
              <w:t>orządowych do innych kategorii ekspozycji wskutek stosowania technik ograniczania ryzyka kredytowego</w:t>
            </w:r>
            <w:r w:rsidR="00975DD6">
              <w:rPr>
                <w:rFonts w:ascii="Times New Roman" w:hAnsi="Times New Roman"/>
                <w:sz w:val="24"/>
              </w:rPr>
              <w:t xml:space="preserve"> z uwz</w:t>
            </w:r>
            <w:r>
              <w:rPr>
                <w:rFonts w:ascii="Times New Roman" w:hAnsi="Times New Roman"/>
                <w:sz w:val="24"/>
              </w:rPr>
              <w:t>ględnieniem efektów substytucyjnych</w:t>
            </w:r>
            <w:r w:rsidR="00975DD6">
              <w:rPr>
                <w:rFonts w:ascii="Times New Roman" w:hAnsi="Times New Roman"/>
                <w:sz w:val="24"/>
              </w:rPr>
              <w:t xml:space="preserve"> w odn</w:t>
            </w:r>
            <w:r>
              <w:rPr>
                <w:rFonts w:ascii="Times New Roman" w:hAnsi="Times New Roman"/>
                <w:sz w:val="24"/>
              </w:rPr>
              <w:t>iesieniu do ekspozycji, które to instrukcje nie mają zastosowania.</w:t>
            </w:r>
          </w:p>
          <w:p w14:paraId="33C3DED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A29152B" w14:textId="77777777" w:rsidTr="00E07FE9">
        <w:tc>
          <w:tcPr>
            <w:tcW w:w="1188" w:type="dxa"/>
          </w:tcPr>
          <w:p w14:paraId="7F2C8D3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0120</w:t>
            </w:r>
          </w:p>
        </w:tc>
        <w:tc>
          <w:tcPr>
            <w:tcW w:w="8701" w:type="dxa"/>
          </w:tcPr>
          <w:p w14:paraId="6B31BA5C" w14:textId="763F4DA2"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Ekspozycje wobec podmiotów sektora publicznego [ekspozycje wobec rządów centralnych</w:t>
            </w:r>
            <w:r w:rsidR="00975DD6">
              <w:rPr>
                <w:rFonts w:ascii="Times New Roman" w:hAnsi="Times New Roman"/>
                <w:b/>
                <w:sz w:val="24"/>
                <w:u w:val="single"/>
              </w:rPr>
              <w:t xml:space="preserve"> i ban</w:t>
            </w:r>
            <w:r>
              <w:rPr>
                <w:rFonts w:ascii="Times New Roman" w:hAnsi="Times New Roman"/>
                <w:b/>
                <w:sz w:val="24"/>
                <w:u w:val="single"/>
              </w:rPr>
              <w:t>ków centralnych]</w:t>
            </w:r>
          </w:p>
          <w:p w14:paraId="6DC75DB8" w14:textId="77777777" w:rsidR="00BD16F2" w:rsidRPr="002A677E" w:rsidRDefault="00BD16F2" w:rsidP="00E07FE9">
            <w:pPr>
              <w:spacing w:before="0" w:after="0"/>
              <w:ind w:left="33"/>
              <w:rPr>
                <w:rFonts w:ascii="Times New Roman" w:hAnsi="Times New Roman"/>
                <w:bCs/>
                <w:sz w:val="24"/>
                <w:lang w:eastAsia="de-DE"/>
              </w:rPr>
            </w:pPr>
          </w:p>
          <w:p w14:paraId="14635741" w14:textId="4C90D9E0"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Ekspozycje wobec instytucji rządowych</w:t>
            </w:r>
            <w:r w:rsidR="00975DD6">
              <w:rPr>
                <w:rFonts w:ascii="Times New Roman" w:hAnsi="Times New Roman"/>
                <w:sz w:val="24"/>
              </w:rPr>
              <w:t xml:space="preserve"> i sam</w:t>
            </w:r>
            <w:r>
              <w:rPr>
                <w:rFonts w:ascii="Times New Roman" w:hAnsi="Times New Roman"/>
                <w:sz w:val="24"/>
              </w:rPr>
              <w:t>orządowych, które są podmiotami sektora publicznego zgodnie</w:t>
            </w:r>
            <w:r w:rsidR="00975DD6">
              <w:rPr>
                <w:rFonts w:ascii="Times New Roman" w:hAnsi="Times New Roman"/>
                <w:sz w:val="24"/>
              </w:rPr>
              <w:t xml:space="preserve"> z art</w:t>
            </w:r>
            <w:r>
              <w:rPr>
                <w:rFonts w:ascii="Times New Roman" w:hAnsi="Times New Roman"/>
                <w:sz w:val="24"/>
              </w:rPr>
              <w:t xml:space="preserve">. 4 ust. 1 </w:t>
            </w:r>
            <w:r w:rsidRPr="00975DD6">
              <w:rPr>
                <w:rFonts w:ascii="Times New Roman" w:hAnsi="Times New Roman"/>
                <w:sz w:val="24"/>
              </w:rPr>
              <w:t>pkt</w:t>
            </w:r>
            <w:r w:rsidR="00975DD6" w:rsidRPr="00975DD6">
              <w:rPr>
                <w:rFonts w:ascii="Times New Roman" w:hAnsi="Times New Roman"/>
                <w:sz w:val="24"/>
              </w:rPr>
              <w:t> </w:t>
            </w:r>
            <w:r w:rsidRPr="00975DD6">
              <w:rPr>
                <w:rFonts w:ascii="Times New Roman" w:hAnsi="Times New Roman"/>
                <w:sz w:val="24"/>
              </w:rPr>
              <w:t>8</w:t>
            </w:r>
            <w:r>
              <w:rPr>
                <w:rFonts w:ascii="Times New Roman" w:hAnsi="Times New Roman"/>
                <w:sz w:val="24"/>
              </w:rPr>
              <w:t xml:space="preserve"> rozporządzenia (UE) </w:t>
            </w:r>
            <w:r w:rsidRPr="00975DD6">
              <w:rPr>
                <w:rFonts w:ascii="Times New Roman" w:hAnsi="Times New Roman"/>
                <w:sz w:val="24"/>
              </w:rPr>
              <w:t>nr</w:t>
            </w:r>
            <w:r w:rsidR="00975DD6" w:rsidRPr="00975DD6">
              <w:rPr>
                <w:rFonts w:ascii="Times New Roman" w:hAnsi="Times New Roman"/>
                <w:sz w:val="24"/>
              </w:rPr>
              <w:t> </w:t>
            </w:r>
            <w:r w:rsidRPr="00975DD6">
              <w:rPr>
                <w:rFonts w:ascii="Times New Roman" w:hAnsi="Times New Roman"/>
                <w:sz w:val="24"/>
              </w:rPr>
              <w:t>5</w:t>
            </w:r>
            <w:r>
              <w:rPr>
                <w:rFonts w:ascii="Times New Roman" w:hAnsi="Times New Roman"/>
                <w:sz w:val="24"/>
              </w:rPr>
              <w:t>75/2013, przypisywane do kategorii ekspozycji „ekspozycje wobec rządów centralnych</w:t>
            </w:r>
            <w:r w:rsidR="00975DD6">
              <w:rPr>
                <w:rFonts w:ascii="Times New Roman" w:hAnsi="Times New Roman"/>
                <w:sz w:val="24"/>
              </w:rPr>
              <w:t xml:space="preserve"> i ban</w:t>
            </w:r>
            <w:r>
              <w:rPr>
                <w:rFonts w:ascii="Times New Roman" w:hAnsi="Times New Roman"/>
                <w:sz w:val="24"/>
              </w:rPr>
              <w:t>ków centralnych” zgodnie</w:t>
            </w:r>
            <w:r w:rsidR="00975DD6">
              <w:rPr>
                <w:rFonts w:ascii="Times New Roman" w:hAnsi="Times New Roman"/>
                <w:sz w:val="24"/>
              </w:rPr>
              <w:t xml:space="preserve"> z art</w:t>
            </w:r>
            <w:r>
              <w:rPr>
                <w:rFonts w:ascii="Times New Roman" w:hAnsi="Times New Roman"/>
                <w:sz w:val="24"/>
              </w:rPr>
              <w:t>. 147 ust. 3a tego rozporządzenia, jak określono</w:t>
            </w:r>
            <w:r w:rsidR="00975DD6">
              <w:rPr>
                <w:rFonts w:ascii="Times New Roman" w:hAnsi="Times New Roman"/>
                <w:sz w:val="24"/>
              </w:rPr>
              <w:t xml:space="preserve"> w ins</w:t>
            </w:r>
            <w:r>
              <w:rPr>
                <w:rFonts w:ascii="Times New Roman" w:hAnsi="Times New Roman"/>
                <w:sz w:val="24"/>
              </w:rPr>
              <w:t>trukcjach dla wzoru C 08.01 i C 08.02,</w:t>
            </w:r>
            <w:r w:rsidR="00975DD6">
              <w:rPr>
                <w:rFonts w:ascii="Times New Roman" w:hAnsi="Times New Roman"/>
                <w:sz w:val="24"/>
              </w:rPr>
              <w:t xml:space="preserve"> z wyj</w:t>
            </w:r>
            <w:r>
              <w:rPr>
                <w:rFonts w:ascii="Times New Roman" w:hAnsi="Times New Roman"/>
                <w:sz w:val="24"/>
              </w:rPr>
              <w:t>ątkiem instrukcji dotyczących przeniesienia ekspozycji wobec sektora instytucji rządowych</w:t>
            </w:r>
            <w:r w:rsidR="00975DD6">
              <w:rPr>
                <w:rFonts w:ascii="Times New Roman" w:hAnsi="Times New Roman"/>
                <w:sz w:val="24"/>
              </w:rPr>
              <w:t xml:space="preserve"> i sam</w:t>
            </w:r>
            <w:r>
              <w:rPr>
                <w:rFonts w:ascii="Times New Roman" w:hAnsi="Times New Roman"/>
                <w:sz w:val="24"/>
              </w:rPr>
              <w:t>orządowych do innych kategorii ekspozycji wskutek stosowania technik ograniczania ryzyka kredytowego</w:t>
            </w:r>
            <w:r w:rsidR="00975DD6">
              <w:rPr>
                <w:rFonts w:ascii="Times New Roman" w:hAnsi="Times New Roman"/>
                <w:sz w:val="24"/>
              </w:rPr>
              <w:t xml:space="preserve"> z uwz</w:t>
            </w:r>
            <w:r>
              <w:rPr>
                <w:rFonts w:ascii="Times New Roman" w:hAnsi="Times New Roman"/>
                <w:sz w:val="24"/>
              </w:rPr>
              <w:t>ględnieniem efektów substytucyjnych</w:t>
            </w:r>
            <w:r w:rsidR="00975DD6">
              <w:rPr>
                <w:rFonts w:ascii="Times New Roman" w:hAnsi="Times New Roman"/>
                <w:sz w:val="24"/>
              </w:rPr>
              <w:t xml:space="preserve"> w odn</w:t>
            </w:r>
            <w:r>
              <w:rPr>
                <w:rFonts w:ascii="Times New Roman" w:hAnsi="Times New Roman"/>
                <w:sz w:val="24"/>
              </w:rPr>
              <w:t>iesieniu do ekspozycji, które to instrukcje nie mają zastosowania.</w:t>
            </w:r>
          </w:p>
          <w:p w14:paraId="4217126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E3401D5" w14:textId="77777777" w:rsidTr="00E07FE9">
        <w:tc>
          <w:tcPr>
            <w:tcW w:w="1188" w:type="dxa"/>
          </w:tcPr>
          <w:p w14:paraId="651DC4B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0130</w:t>
            </w:r>
          </w:p>
        </w:tc>
        <w:tc>
          <w:tcPr>
            <w:tcW w:w="8701" w:type="dxa"/>
          </w:tcPr>
          <w:p w14:paraId="4211C115" w14:textId="1030AFC3"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Ekspozycje wobec podmiotów sektora publicznego </w:t>
            </w:r>
          </w:p>
          <w:p w14:paraId="3E291979" w14:textId="77777777" w:rsidR="00BD16F2" w:rsidRPr="002A677E" w:rsidRDefault="00BD16F2" w:rsidP="00E07FE9">
            <w:pPr>
              <w:spacing w:before="0" w:after="0"/>
              <w:ind w:left="33"/>
              <w:rPr>
                <w:rFonts w:ascii="Times New Roman" w:hAnsi="Times New Roman"/>
                <w:bCs/>
                <w:sz w:val="24"/>
                <w:lang w:eastAsia="de-DE"/>
              </w:rPr>
            </w:pPr>
          </w:p>
          <w:p w14:paraId="49C2FE70" w14:textId="05A82383" w:rsidR="00BD16F2" w:rsidRPr="002A677E" w:rsidRDefault="00BD16F2" w:rsidP="00E07FE9">
            <w:pPr>
              <w:spacing w:before="0" w:after="0"/>
              <w:ind w:left="33"/>
              <w:rPr>
                <w:rFonts w:ascii="Times New Roman" w:hAnsi="Times New Roman"/>
                <w:bCs/>
                <w:sz w:val="24"/>
              </w:rPr>
            </w:pPr>
            <w:r>
              <w:rPr>
                <w:rFonts w:ascii="Times New Roman" w:hAnsi="Times New Roman"/>
                <w:sz w:val="24"/>
              </w:rPr>
              <w:t>Ekspozycje wobec podmiotów sektora publicznego zgodnie</w:t>
            </w:r>
            <w:r w:rsidR="00975DD6">
              <w:rPr>
                <w:rFonts w:ascii="Times New Roman" w:hAnsi="Times New Roman"/>
                <w:sz w:val="24"/>
              </w:rPr>
              <w:t xml:space="preserve"> z art</w:t>
            </w:r>
            <w:r>
              <w:rPr>
                <w:rFonts w:ascii="Times New Roman" w:hAnsi="Times New Roman"/>
                <w:sz w:val="24"/>
              </w:rPr>
              <w:t xml:space="preserve">. 4 ust. 8 rozporządzenia (UE) </w:t>
            </w:r>
            <w:r w:rsidRPr="00975DD6">
              <w:rPr>
                <w:rFonts w:ascii="Times New Roman" w:hAnsi="Times New Roman"/>
                <w:sz w:val="24"/>
              </w:rPr>
              <w:t>nr</w:t>
            </w:r>
            <w:r w:rsidR="00975DD6" w:rsidRPr="00975DD6">
              <w:rPr>
                <w:rFonts w:ascii="Times New Roman" w:hAnsi="Times New Roman"/>
                <w:sz w:val="24"/>
              </w:rPr>
              <w:t> </w:t>
            </w:r>
            <w:r w:rsidRPr="00975DD6">
              <w:rPr>
                <w:rFonts w:ascii="Times New Roman" w:hAnsi="Times New Roman"/>
                <w:sz w:val="24"/>
              </w:rPr>
              <w:t>5</w:t>
            </w:r>
            <w:r>
              <w:rPr>
                <w:rFonts w:ascii="Times New Roman" w:hAnsi="Times New Roman"/>
                <w:sz w:val="24"/>
              </w:rPr>
              <w:t>75/2013, przypisywane do kategorii ekspozycji „ekspozycje wobec podmiotów sektora publicznego” zgodnie</w:t>
            </w:r>
            <w:r w:rsidR="00975DD6">
              <w:rPr>
                <w:rFonts w:ascii="Times New Roman" w:hAnsi="Times New Roman"/>
                <w:sz w:val="24"/>
              </w:rPr>
              <w:t xml:space="preserve"> z art</w:t>
            </w:r>
            <w:r>
              <w:rPr>
                <w:rFonts w:ascii="Times New Roman" w:hAnsi="Times New Roman"/>
                <w:sz w:val="24"/>
              </w:rPr>
              <w:t>. 147 ust. 2 lit. a1) ppkt (ii) tego rozporządzenia, jak określono</w:t>
            </w:r>
            <w:r w:rsidR="00975DD6">
              <w:rPr>
                <w:rFonts w:ascii="Times New Roman" w:hAnsi="Times New Roman"/>
                <w:sz w:val="24"/>
              </w:rPr>
              <w:t xml:space="preserve"> w ins</w:t>
            </w:r>
            <w:r>
              <w:rPr>
                <w:rFonts w:ascii="Times New Roman" w:hAnsi="Times New Roman"/>
                <w:sz w:val="24"/>
              </w:rPr>
              <w:t>trukcjach dla wzoru C 08.01 i C 08.02,</w:t>
            </w:r>
            <w:r w:rsidR="00975DD6">
              <w:rPr>
                <w:rFonts w:ascii="Times New Roman" w:hAnsi="Times New Roman"/>
                <w:sz w:val="24"/>
              </w:rPr>
              <w:t xml:space="preserve"> z wyj</w:t>
            </w:r>
            <w:r>
              <w:rPr>
                <w:rFonts w:ascii="Times New Roman" w:hAnsi="Times New Roman"/>
                <w:sz w:val="24"/>
              </w:rPr>
              <w:t>ątkiem instrukcji dotyczących przeniesienia ekspozycji wobec sektora instytucji rządowych</w:t>
            </w:r>
            <w:r w:rsidR="00975DD6">
              <w:rPr>
                <w:rFonts w:ascii="Times New Roman" w:hAnsi="Times New Roman"/>
                <w:sz w:val="24"/>
              </w:rPr>
              <w:t xml:space="preserve"> i sam</w:t>
            </w:r>
            <w:r>
              <w:rPr>
                <w:rFonts w:ascii="Times New Roman" w:hAnsi="Times New Roman"/>
                <w:sz w:val="24"/>
              </w:rPr>
              <w:t>orządowych do innych kategorii ekspozycji wskutek stosowania technik ograniczania ryzyka kredytowego</w:t>
            </w:r>
            <w:r w:rsidR="00975DD6">
              <w:rPr>
                <w:rFonts w:ascii="Times New Roman" w:hAnsi="Times New Roman"/>
                <w:sz w:val="24"/>
              </w:rPr>
              <w:t xml:space="preserve"> z uwz</w:t>
            </w:r>
            <w:r>
              <w:rPr>
                <w:rFonts w:ascii="Times New Roman" w:hAnsi="Times New Roman"/>
                <w:sz w:val="24"/>
              </w:rPr>
              <w:t>ględnieniem efektów substytucyjnych</w:t>
            </w:r>
            <w:r w:rsidR="00975DD6">
              <w:rPr>
                <w:rFonts w:ascii="Times New Roman" w:hAnsi="Times New Roman"/>
                <w:sz w:val="24"/>
              </w:rPr>
              <w:t xml:space="preserve"> w odn</w:t>
            </w:r>
            <w:r>
              <w:rPr>
                <w:rFonts w:ascii="Times New Roman" w:hAnsi="Times New Roman"/>
                <w:sz w:val="24"/>
              </w:rPr>
              <w:t>iesieniu do ekspozycji, które to instrukcje nie mają zastosowania.</w:t>
            </w:r>
          </w:p>
          <w:p w14:paraId="58A7F37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88128A9" w14:textId="77777777" w:rsidTr="00E07FE9">
        <w:tc>
          <w:tcPr>
            <w:tcW w:w="1188" w:type="dxa"/>
          </w:tcPr>
          <w:p w14:paraId="6C372DE8" w14:textId="77777777" w:rsidR="00BD16F2" w:rsidRPr="002A677E" w:rsidDel="00C211CB" w:rsidRDefault="00BD16F2" w:rsidP="00E07FE9">
            <w:pPr>
              <w:spacing w:before="0" w:after="0"/>
              <w:ind w:left="33"/>
              <w:rPr>
                <w:rFonts w:ascii="Times New Roman" w:hAnsi="Times New Roman"/>
                <w:bCs/>
                <w:sz w:val="24"/>
              </w:rPr>
            </w:pPr>
            <w:r>
              <w:rPr>
                <w:rFonts w:ascii="Times New Roman" w:hAnsi="Times New Roman"/>
                <w:sz w:val="24"/>
              </w:rPr>
              <w:t>0140</w:t>
            </w:r>
          </w:p>
        </w:tc>
        <w:tc>
          <w:tcPr>
            <w:tcW w:w="8701" w:type="dxa"/>
          </w:tcPr>
          <w:p w14:paraId="1BE8FBD8" w14:textId="1791BF4B"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Ekspozycje wobec organizacji międzynarodowych [ekspozycje wobec rządów centralnych</w:t>
            </w:r>
            <w:r w:rsidR="00975DD6">
              <w:rPr>
                <w:rFonts w:ascii="Times New Roman" w:hAnsi="Times New Roman"/>
                <w:b/>
                <w:sz w:val="24"/>
                <w:u w:val="single"/>
              </w:rPr>
              <w:t xml:space="preserve"> i ban</w:t>
            </w:r>
            <w:r>
              <w:rPr>
                <w:rFonts w:ascii="Times New Roman" w:hAnsi="Times New Roman"/>
                <w:b/>
                <w:sz w:val="24"/>
                <w:u w:val="single"/>
              </w:rPr>
              <w:t>ków centralnych]</w:t>
            </w:r>
          </w:p>
          <w:p w14:paraId="541249EF" w14:textId="77777777" w:rsidR="00BD16F2" w:rsidRPr="002A677E" w:rsidRDefault="00BD16F2" w:rsidP="00E07FE9">
            <w:pPr>
              <w:spacing w:before="0" w:after="0"/>
              <w:ind w:left="33"/>
              <w:rPr>
                <w:rFonts w:ascii="Times New Roman" w:hAnsi="Times New Roman"/>
                <w:bCs/>
                <w:sz w:val="24"/>
                <w:lang w:eastAsia="de-DE"/>
              </w:rPr>
            </w:pPr>
          </w:p>
          <w:p w14:paraId="5CAB4611" w14:textId="27D27C28" w:rsidR="00BD16F2" w:rsidRPr="002A677E" w:rsidRDefault="00BD16F2" w:rsidP="00E07FE9">
            <w:pPr>
              <w:spacing w:before="0" w:after="0"/>
              <w:ind w:left="33"/>
              <w:rPr>
                <w:rFonts w:ascii="Times New Roman" w:hAnsi="Times New Roman"/>
                <w:bCs/>
                <w:sz w:val="24"/>
              </w:rPr>
            </w:pPr>
            <w:r>
              <w:rPr>
                <w:rFonts w:ascii="Times New Roman" w:hAnsi="Times New Roman"/>
                <w:sz w:val="24"/>
              </w:rPr>
              <w:t>Ekspozycje wobec instytucji rządowych</w:t>
            </w:r>
            <w:r w:rsidR="00975DD6">
              <w:rPr>
                <w:rFonts w:ascii="Times New Roman" w:hAnsi="Times New Roman"/>
                <w:sz w:val="24"/>
              </w:rPr>
              <w:t xml:space="preserve"> i sam</w:t>
            </w:r>
            <w:r>
              <w:rPr>
                <w:rFonts w:ascii="Times New Roman" w:hAnsi="Times New Roman"/>
                <w:sz w:val="24"/>
              </w:rPr>
              <w:t>orządowych, które są organizacjami międzynarodowymi, przypisywane do kategorii ekspozycji „ekspozycje wobec rządów centralnych</w:t>
            </w:r>
            <w:r w:rsidR="00975DD6">
              <w:rPr>
                <w:rFonts w:ascii="Times New Roman" w:hAnsi="Times New Roman"/>
                <w:sz w:val="24"/>
              </w:rPr>
              <w:t xml:space="preserve"> i ban</w:t>
            </w:r>
            <w:r>
              <w:rPr>
                <w:rFonts w:ascii="Times New Roman" w:hAnsi="Times New Roman"/>
                <w:sz w:val="24"/>
              </w:rPr>
              <w:t>ków centralnych” zgodnie</w:t>
            </w:r>
            <w:r w:rsidR="00975DD6">
              <w:rPr>
                <w:rFonts w:ascii="Times New Roman" w:hAnsi="Times New Roman"/>
                <w:sz w:val="24"/>
              </w:rPr>
              <w:t xml:space="preserve"> z art</w:t>
            </w:r>
            <w:r>
              <w:rPr>
                <w:rFonts w:ascii="Times New Roman" w:hAnsi="Times New Roman"/>
                <w:sz w:val="24"/>
              </w:rPr>
              <w:t xml:space="preserve">. 147 ust. 3 lit. c) rozporządzenia (UE) </w:t>
            </w:r>
            <w:r w:rsidRPr="00975DD6">
              <w:rPr>
                <w:rFonts w:ascii="Times New Roman" w:hAnsi="Times New Roman"/>
                <w:sz w:val="24"/>
              </w:rPr>
              <w:t>nr</w:t>
            </w:r>
            <w:r w:rsidR="00975DD6" w:rsidRPr="00975DD6">
              <w:rPr>
                <w:rFonts w:ascii="Times New Roman" w:hAnsi="Times New Roman"/>
                <w:sz w:val="24"/>
              </w:rPr>
              <w:t> </w:t>
            </w:r>
            <w:r w:rsidRPr="00975DD6">
              <w:rPr>
                <w:rFonts w:ascii="Times New Roman" w:hAnsi="Times New Roman"/>
                <w:sz w:val="24"/>
              </w:rPr>
              <w:t>5</w:t>
            </w:r>
            <w:r>
              <w:rPr>
                <w:rFonts w:ascii="Times New Roman" w:hAnsi="Times New Roman"/>
                <w:sz w:val="24"/>
              </w:rPr>
              <w:t>75/2013, jak określono</w:t>
            </w:r>
            <w:r w:rsidR="00975DD6">
              <w:rPr>
                <w:rFonts w:ascii="Times New Roman" w:hAnsi="Times New Roman"/>
                <w:sz w:val="24"/>
              </w:rPr>
              <w:t xml:space="preserve"> w ins</w:t>
            </w:r>
            <w:r>
              <w:rPr>
                <w:rFonts w:ascii="Times New Roman" w:hAnsi="Times New Roman"/>
                <w:sz w:val="24"/>
              </w:rPr>
              <w:t>trukcjach dla wzoru C 08.01 i C 08.02,</w:t>
            </w:r>
            <w:r w:rsidR="00975DD6">
              <w:rPr>
                <w:rFonts w:ascii="Times New Roman" w:hAnsi="Times New Roman"/>
                <w:sz w:val="24"/>
              </w:rPr>
              <w:t xml:space="preserve"> z wyj</w:t>
            </w:r>
            <w:r>
              <w:rPr>
                <w:rFonts w:ascii="Times New Roman" w:hAnsi="Times New Roman"/>
                <w:sz w:val="24"/>
              </w:rPr>
              <w:t>ątkiem instrukcji dotyczących przeniesienia ekspozycji wobec sektora instytucji rządowych</w:t>
            </w:r>
            <w:r w:rsidR="00975DD6">
              <w:rPr>
                <w:rFonts w:ascii="Times New Roman" w:hAnsi="Times New Roman"/>
                <w:sz w:val="24"/>
              </w:rPr>
              <w:t xml:space="preserve"> i sam</w:t>
            </w:r>
            <w:r>
              <w:rPr>
                <w:rFonts w:ascii="Times New Roman" w:hAnsi="Times New Roman"/>
                <w:sz w:val="24"/>
              </w:rPr>
              <w:t>orządowych do innych kategorii ekspozycji wskutek stosowania technik ograniczania ryzyka kredytowego</w:t>
            </w:r>
            <w:r w:rsidR="00975DD6">
              <w:rPr>
                <w:rFonts w:ascii="Times New Roman" w:hAnsi="Times New Roman"/>
                <w:sz w:val="24"/>
              </w:rPr>
              <w:t xml:space="preserve"> z uwz</w:t>
            </w:r>
            <w:r>
              <w:rPr>
                <w:rFonts w:ascii="Times New Roman" w:hAnsi="Times New Roman"/>
                <w:sz w:val="24"/>
              </w:rPr>
              <w:t>ględnieniem efektów substytucyjnych</w:t>
            </w:r>
            <w:r w:rsidR="00975DD6">
              <w:rPr>
                <w:rFonts w:ascii="Times New Roman" w:hAnsi="Times New Roman"/>
                <w:sz w:val="24"/>
              </w:rPr>
              <w:t xml:space="preserve"> w odn</w:t>
            </w:r>
            <w:r>
              <w:rPr>
                <w:rFonts w:ascii="Times New Roman" w:hAnsi="Times New Roman"/>
                <w:sz w:val="24"/>
              </w:rPr>
              <w:t>iesieniu do ekspozycji, które to instrukcje nie mają zastosowania.</w:t>
            </w:r>
          </w:p>
          <w:p w14:paraId="31ABD7C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923F409" w14:textId="77777777" w:rsidTr="00E07FE9">
        <w:tc>
          <w:tcPr>
            <w:tcW w:w="1188" w:type="dxa"/>
          </w:tcPr>
          <w:p w14:paraId="7E01A68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0155</w:t>
            </w:r>
          </w:p>
        </w:tc>
        <w:tc>
          <w:tcPr>
            <w:tcW w:w="8701" w:type="dxa"/>
          </w:tcPr>
          <w:p w14:paraId="205F29D2" w14:textId="5CA8F0FC"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Inne ekspozycje wobec sektora instytucji rządowych</w:t>
            </w:r>
            <w:r w:rsidR="00975DD6">
              <w:rPr>
                <w:rFonts w:ascii="Times New Roman" w:hAnsi="Times New Roman"/>
                <w:b/>
                <w:sz w:val="24"/>
                <w:u w:val="single"/>
              </w:rPr>
              <w:t xml:space="preserve"> i sam</w:t>
            </w:r>
            <w:r>
              <w:rPr>
                <w:rFonts w:ascii="Times New Roman" w:hAnsi="Times New Roman"/>
                <w:b/>
                <w:sz w:val="24"/>
                <w:u w:val="single"/>
              </w:rPr>
              <w:t>orządowych objęte metodą IRB</w:t>
            </w:r>
          </w:p>
          <w:p w14:paraId="7DD4128F" w14:textId="77777777" w:rsidR="00BD16F2" w:rsidRPr="002A677E" w:rsidRDefault="00BD16F2" w:rsidP="00E07FE9">
            <w:pPr>
              <w:spacing w:before="0" w:after="0"/>
              <w:ind w:left="33"/>
              <w:rPr>
                <w:rFonts w:ascii="Times New Roman" w:hAnsi="Times New Roman"/>
                <w:bCs/>
                <w:sz w:val="24"/>
                <w:lang w:eastAsia="de-DE"/>
              </w:rPr>
            </w:pPr>
          </w:p>
          <w:p w14:paraId="4BD8FDC5" w14:textId="3E3DA586" w:rsidR="00BD16F2" w:rsidRPr="002A677E" w:rsidRDefault="00BD16F2" w:rsidP="00E07FE9">
            <w:pPr>
              <w:spacing w:before="0" w:after="0"/>
              <w:ind w:left="33"/>
              <w:rPr>
                <w:rFonts w:ascii="Times New Roman" w:hAnsi="Times New Roman"/>
                <w:bCs/>
                <w:sz w:val="24"/>
              </w:rPr>
            </w:pPr>
            <w:r>
              <w:rPr>
                <w:rFonts w:ascii="Times New Roman" w:hAnsi="Times New Roman"/>
                <w:sz w:val="24"/>
              </w:rPr>
              <w:t>Ekspozycje wobec sektora instytucji rządowych</w:t>
            </w:r>
            <w:r w:rsidR="00975DD6">
              <w:rPr>
                <w:rFonts w:ascii="Times New Roman" w:hAnsi="Times New Roman"/>
                <w:sz w:val="24"/>
              </w:rPr>
              <w:t xml:space="preserve"> i sam</w:t>
            </w:r>
            <w:r>
              <w:rPr>
                <w:rFonts w:ascii="Times New Roman" w:hAnsi="Times New Roman"/>
                <w:sz w:val="24"/>
              </w:rPr>
              <w:t>orządowych inne niż uwzględnione</w:t>
            </w:r>
            <w:r w:rsidR="00975DD6">
              <w:rPr>
                <w:rFonts w:ascii="Times New Roman" w:hAnsi="Times New Roman"/>
                <w:sz w:val="24"/>
              </w:rPr>
              <w:t xml:space="preserve"> w wie</w:t>
            </w:r>
            <w:r>
              <w:rPr>
                <w:rFonts w:ascii="Times New Roman" w:hAnsi="Times New Roman"/>
                <w:sz w:val="24"/>
              </w:rPr>
              <w:t>rszach 0090–0140 powyżej, które przypisano do klasy ekspozycji według metody wewnętrznych rankingów zgodnie</w:t>
            </w:r>
            <w:r w:rsidR="00975DD6">
              <w:rPr>
                <w:rFonts w:ascii="Times New Roman" w:hAnsi="Times New Roman"/>
                <w:sz w:val="24"/>
              </w:rPr>
              <w:t xml:space="preserve"> z art</w:t>
            </w:r>
            <w:r>
              <w:rPr>
                <w:rFonts w:ascii="Times New Roman" w:hAnsi="Times New Roman"/>
                <w:sz w:val="24"/>
              </w:rPr>
              <w:t xml:space="preserve">. 147 rozporządzenia (UE) </w:t>
            </w:r>
            <w:r w:rsidRPr="00975DD6">
              <w:rPr>
                <w:rFonts w:ascii="Times New Roman" w:hAnsi="Times New Roman"/>
                <w:sz w:val="24"/>
              </w:rPr>
              <w:t>nr</w:t>
            </w:r>
            <w:r w:rsidR="00975DD6" w:rsidRPr="00975DD6">
              <w:rPr>
                <w:rFonts w:ascii="Times New Roman" w:hAnsi="Times New Roman"/>
                <w:sz w:val="24"/>
              </w:rPr>
              <w:t> </w:t>
            </w:r>
            <w:r w:rsidRPr="00975DD6">
              <w:rPr>
                <w:rFonts w:ascii="Times New Roman" w:hAnsi="Times New Roman"/>
                <w:sz w:val="24"/>
              </w:rPr>
              <w:t>5</w:t>
            </w:r>
            <w:r>
              <w:rPr>
                <w:rFonts w:ascii="Times New Roman" w:hAnsi="Times New Roman"/>
                <w:sz w:val="24"/>
              </w:rPr>
              <w:t>75/2013 do celów obliczania wymogów</w:t>
            </w:r>
            <w:r w:rsidR="00975DD6">
              <w:rPr>
                <w:rFonts w:ascii="Times New Roman" w:hAnsi="Times New Roman"/>
                <w:sz w:val="24"/>
              </w:rPr>
              <w:t xml:space="preserve"> w zak</w:t>
            </w:r>
            <w:r>
              <w:rPr>
                <w:rFonts w:ascii="Times New Roman" w:hAnsi="Times New Roman"/>
                <w:sz w:val="24"/>
              </w:rPr>
              <w:t>resie funduszy własnych.</w:t>
            </w:r>
          </w:p>
          <w:p w14:paraId="5E8C584A"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31E9AE8" w14:textId="77777777" w:rsidTr="00E07FE9">
        <w:tc>
          <w:tcPr>
            <w:tcW w:w="1188" w:type="dxa"/>
          </w:tcPr>
          <w:p w14:paraId="0355DF5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0160</w:t>
            </w:r>
          </w:p>
        </w:tc>
        <w:tc>
          <w:tcPr>
            <w:tcW w:w="8701" w:type="dxa"/>
          </w:tcPr>
          <w:p w14:paraId="1066509F"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Ekspozycje obciążone ryzykiem rynkowym</w:t>
            </w:r>
          </w:p>
          <w:p w14:paraId="402F9DD5" w14:textId="77777777" w:rsidR="00BD16F2" w:rsidRPr="002A677E" w:rsidRDefault="00BD16F2" w:rsidP="00E07FE9">
            <w:pPr>
              <w:spacing w:before="0" w:after="0"/>
              <w:ind w:left="33"/>
              <w:rPr>
                <w:rFonts w:ascii="Times New Roman" w:hAnsi="Times New Roman"/>
                <w:bCs/>
                <w:sz w:val="24"/>
                <w:lang w:eastAsia="de-DE"/>
              </w:rPr>
            </w:pPr>
          </w:p>
          <w:p w14:paraId="7DC6C573" w14:textId="67ED06F1" w:rsidR="00BD16F2" w:rsidRPr="002A677E" w:rsidRDefault="00BD16F2" w:rsidP="00E07FE9">
            <w:pPr>
              <w:spacing w:before="0" w:after="0"/>
              <w:ind w:left="33"/>
              <w:rPr>
                <w:rFonts w:ascii="Times New Roman" w:hAnsi="Times New Roman"/>
                <w:bCs/>
                <w:sz w:val="24"/>
              </w:rPr>
            </w:pPr>
            <w:r>
              <w:rPr>
                <w:rFonts w:ascii="Times New Roman" w:hAnsi="Times New Roman"/>
                <w:sz w:val="24"/>
              </w:rPr>
              <w:t>Przedmiotowy wiersz obejmuje pozycje, dla których oblicza się jeden</w:t>
            </w:r>
            <w:r w:rsidR="00975DD6">
              <w:rPr>
                <w:rFonts w:ascii="Times New Roman" w:hAnsi="Times New Roman"/>
                <w:sz w:val="24"/>
              </w:rPr>
              <w:t xml:space="preserve"> z nas</w:t>
            </w:r>
            <w:r>
              <w:rPr>
                <w:rFonts w:ascii="Times New Roman" w:hAnsi="Times New Roman"/>
                <w:sz w:val="24"/>
              </w:rPr>
              <w:t>tępujących wymogów</w:t>
            </w:r>
            <w:r w:rsidR="00975DD6">
              <w:rPr>
                <w:rFonts w:ascii="Times New Roman" w:hAnsi="Times New Roman"/>
                <w:sz w:val="24"/>
              </w:rPr>
              <w:t xml:space="preserve"> w zak</w:t>
            </w:r>
            <w:r>
              <w:rPr>
                <w:rFonts w:ascii="Times New Roman" w:hAnsi="Times New Roman"/>
                <w:sz w:val="24"/>
              </w:rPr>
              <w:t>resie funduszy własnych zgodnie</w:t>
            </w:r>
            <w:r w:rsidR="00975DD6">
              <w:rPr>
                <w:rFonts w:ascii="Times New Roman" w:hAnsi="Times New Roman"/>
                <w:sz w:val="24"/>
              </w:rPr>
              <w:t xml:space="preserve"> z czę</w:t>
            </w:r>
            <w:r>
              <w:rPr>
                <w:rFonts w:ascii="Times New Roman" w:hAnsi="Times New Roman"/>
                <w:sz w:val="24"/>
              </w:rPr>
              <w:t xml:space="preserve">ścią trzecią tytuł IV rozporządzenia (UE) </w:t>
            </w:r>
            <w:r w:rsidRPr="00975DD6">
              <w:rPr>
                <w:rFonts w:ascii="Times New Roman" w:hAnsi="Times New Roman"/>
                <w:sz w:val="24"/>
              </w:rPr>
              <w:t>nr</w:t>
            </w:r>
            <w:r w:rsidR="00975DD6" w:rsidRPr="00975DD6">
              <w:rPr>
                <w:rFonts w:ascii="Times New Roman" w:hAnsi="Times New Roman"/>
                <w:sz w:val="24"/>
              </w:rPr>
              <w:t> </w:t>
            </w:r>
            <w:r w:rsidRPr="00975DD6">
              <w:rPr>
                <w:rFonts w:ascii="Times New Roman" w:hAnsi="Times New Roman"/>
                <w:sz w:val="24"/>
              </w:rPr>
              <w:t>5</w:t>
            </w:r>
            <w:r>
              <w:rPr>
                <w:rFonts w:ascii="Times New Roman" w:hAnsi="Times New Roman"/>
                <w:sz w:val="24"/>
              </w:rPr>
              <w:t>75/2013:</w:t>
            </w:r>
          </w:p>
          <w:p w14:paraId="4D91BB25" w14:textId="60F1BA71" w:rsidR="00BD16F2" w:rsidRPr="002A677E" w:rsidRDefault="00BD16F2" w:rsidP="00BD16F2">
            <w:pPr>
              <w:pStyle w:val="ListParagraph"/>
              <w:numPr>
                <w:ilvl w:val="0"/>
                <w:numId w:val="19"/>
              </w:numPr>
              <w:contextualSpacing w:val="0"/>
              <w:rPr>
                <w:rFonts w:ascii="Times New Roman" w:hAnsi="Times New Roman"/>
                <w:bCs/>
                <w:sz w:val="24"/>
              </w:rPr>
            </w:pPr>
            <w:r>
              <w:rPr>
                <w:rFonts w:ascii="Times New Roman" w:hAnsi="Times New Roman"/>
                <w:sz w:val="24"/>
              </w:rPr>
              <w:t>wymogi</w:t>
            </w:r>
            <w:r w:rsidR="00975DD6">
              <w:rPr>
                <w:rFonts w:ascii="Times New Roman" w:hAnsi="Times New Roman"/>
                <w:sz w:val="24"/>
              </w:rPr>
              <w:t xml:space="preserve"> w zak</w:t>
            </w:r>
            <w:r>
              <w:rPr>
                <w:rFonts w:ascii="Times New Roman" w:hAnsi="Times New Roman"/>
                <w:sz w:val="24"/>
              </w:rPr>
              <w:t>resie funduszy własnych</w:t>
            </w:r>
            <w:r w:rsidR="00975DD6">
              <w:rPr>
                <w:rFonts w:ascii="Times New Roman" w:hAnsi="Times New Roman"/>
                <w:sz w:val="24"/>
              </w:rPr>
              <w:t xml:space="preserve"> z tyt</w:t>
            </w:r>
            <w:r>
              <w:rPr>
                <w:rFonts w:ascii="Times New Roman" w:hAnsi="Times New Roman"/>
                <w:sz w:val="24"/>
              </w:rPr>
              <w:t>ułu ryzyka pozycji zgodnie</w:t>
            </w:r>
            <w:r w:rsidR="00975DD6">
              <w:rPr>
                <w:rFonts w:ascii="Times New Roman" w:hAnsi="Times New Roman"/>
                <w:sz w:val="24"/>
              </w:rPr>
              <w:t xml:space="preserve"> z art</w:t>
            </w:r>
            <w:r>
              <w:rPr>
                <w:rFonts w:ascii="Times New Roman" w:hAnsi="Times New Roman"/>
                <w:sz w:val="24"/>
              </w:rPr>
              <w:t xml:space="preserve">. 326 rozporządzenia (UE) </w:t>
            </w:r>
            <w:r w:rsidRPr="00975DD6">
              <w:rPr>
                <w:rFonts w:ascii="Times New Roman" w:hAnsi="Times New Roman"/>
                <w:sz w:val="24"/>
              </w:rPr>
              <w:t>nr</w:t>
            </w:r>
            <w:r w:rsidR="00975DD6" w:rsidRPr="00975DD6">
              <w:rPr>
                <w:rFonts w:ascii="Times New Roman" w:hAnsi="Times New Roman"/>
                <w:sz w:val="24"/>
              </w:rPr>
              <w:t> </w:t>
            </w:r>
            <w:r w:rsidRPr="00975DD6">
              <w:rPr>
                <w:rFonts w:ascii="Times New Roman" w:hAnsi="Times New Roman"/>
                <w:sz w:val="24"/>
              </w:rPr>
              <w:t>5</w:t>
            </w:r>
            <w:r>
              <w:rPr>
                <w:rFonts w:ascii="Times New Roman" w:hAnsi="Times New Roman"/>
                <w:sz w:val="24"/>
              </w:rPr>
              <w:t>75/2013;</w:t>
            </w:r>
          </w:p>
          <w:p w14:paraId="6AC569B5" w14:textId="3F1A955D" w:rsidR="00BD16F2" w:rsidRPr="000059B8" w:rsidRDefault="00BD16F2" w:rsidP="00BD16F2">
            <w:pPr>
              <w:pStyle w:val="ListParagraph"/>
              <w:numPr>
                <w:ilvl w:val="0"/>
                <w:numId w:val="19"/>
              </w:numPr>
              <w:contextualSpacing w:val="0"/>
            </w:pPr>
            <w:r>
              <w:rPr>
                <w:rFonts w:ascii="Times New Roman" w:hAnsi="Times New Roman"/>
                <w:sz w:val="24"/>
              </w:rPr>
              <w:lastRenderedPageBreak/>
              <w:t>wymogi</w:t>
            </w:r>
            <w:r w:rsidR="00975DD6">
              <w:rPr>
                <w:rFonts w:ascii="Times New Roman" w:hAnsi="Times New Roman"/>
                <w:sz w:val="24"/>
              </w:rPr>
              <w:t xml:space="preserve"> w zak</w:t>
            </w:r>
            <w:r>
              <w:rPr>
                <w:rFonts w:ascii="Times New Roman" w:hAnsi="Times New Roman"/>
                <w:sz w:val="24"/>
              </w:rPr>
              <w:t>resie funduszy własnych</w:t>
            </w:r>
            <w:r w:rsidR="00975DD6">
              <w:rPr>
                <w:rFonts w:ascii="Times New Roman" w:hAnsi="Times New Roman"/>
                <w:sz w:val="24"/>
              </w:rPr>
              <w:t xml:space="preserve"> z tyt</w:t>
            </w:r>
            <w:r>
              <w:rPr>
                <w:rFonts w:ascii="Times New Roman" w:hAnsi="Times New Roman"/>
                <w:sz w:val="24"/>
              </w:rPr>
              <w:t>ułu ryzyka szczególnego lub ryzyka ogólnego zgodnie</w:t>
            </w:r>
            <w:r w:rsidR="00975DD6">
              <w:rPr>
                <w:rFonts w:ascii="Times New Roman" w:hAnsi="Times New Roman"/>
                <w:sz w:val="24"/>
              </w:rPr>
              <w:t xml:space="preserve"> z czę</w:t>
            </w:r>
            <w:r>
              <w:rPr>
                <w:rFonts w:ascii="Times New Roman" w:hAnsi="Times New Roman"/>
                <w:sz w:val="24"/>
              </w:rPr>
              <w:t>ścią trzecią tytuł IV rozdział 5 tego rozporządzenia;</w:t>
            </w:r>
          </w:p>
          <w:p w14:paraId="32753AD8" w14:textId="357903E9" w:rsidR="00BD16F2" w:rsidRPr="008735B6" w:rsidRDefault="00BD16F2" w:rsidP="00BD16F2">
            <w:pPr>
              <w:pStyle w:val="ListParagraph"/>
              <w:numPr>
                <w:ilvl w:val="0"/>
                <w:numId w:val="19"/>
              </w:numPr>
              <w:contextualSpacing w:val="0"/>
            </w:pPr>
            <w:r>
              <w:rPr>
                <w:rFonts w:ascii="Times New Roman" w:hAnsi="Times New Roman"/>
                <w:sz w:val="24"/>
              </w:rPr>
              <w:t>wymogi</w:t>
            </w:r>
            <w:r w:rsidR="00975DD6">
              <w:rPr>
                <w:rFonts w:ascii="Times New Roman" w:hAnsi="Times New Roman"/>
                <w:sz w:val="24"/>
              </w:rPr>
              <w:t xml:space="preserve"> w zak</w:t>
            </w:r>
            <w:r>
              <w:rPr>
                <w:rFonts w:ascii="Times New Roman" w:hAnsi="Times New Roman"/>
                <w:sz w:val="24"/>
              </w:rPr>
              <w:t>resie funduszy własnych</w:t>
            </w:r>
            <w:r w:rsidR="00975DD6">
              <w:rPr>
                <w:rFonts w:ascii="Times New Roman" w:hAnsi="Times New Roman"/>
                <w:sz w:val="24"/>
              </w:rPr>
              <w:t xml:space="preserve"> z tyt</w:t>
            </w:r>
            <w:r>
              <w:rPr>
                <w:rFonts w:ascii="Times New Roman" w:hAnsi="Times New Roman"/>
                <w:sz w:val="24"/>
              </w:rPr>
              <w:t>ułu ryzyka spreadu kredytowego lub ryzyka niewykonania zobowiązania zgodnie</w:t>
            </w:r>
            <w:r w:rsidR="00975DD6">
              <w:rPr>
                <w:rFonts w:ascii="Times New Roman" w:hAnsi="Times New Roman"/>
                <w:sz w:val="24"/>
              </w:rPr>
              <w:t xml:space="preserve"> z czę</w:t>
            </w:r>
            <w:r>
              <w:rPr>
                <w:rFonts w:ascii="Times New Roman" w:hAnsi="Times New Roman"/>
                <w:sz w:val="24"/>
              </w:rPr>
              <w:t xml:space="preserve">ścią trzecią tytuł IV rozdział 1a tego rozporządzenia. </w:t>
            </w:r>
          </w:p>
          <w:p w14:paraId="565F2E22" w14:textId="097E76E2" w:rsidR="00BD16F2" w:rsidRPr="002A677E" w:rsidRDefault="00BD16F2" w:rsidP="00BD16F2">
            <w:pPr>
              <w:pStyle w:val="ListParagraph"/>
              <w:numPr>
                <w:ilvl w:val="0"/>
                <w:numId w:val="19"/>
              </w:numPr>
              <w:contextualSpacing w:val="0"/>
            </w:pPr>
            <w:r>
              <w:rPr>
                <w:rFonts w:ascii="Times New Roman" w:hAnsi="Times New Roman"/>
                <w:sz w:val="24"/>
              </w:rPr>
              <w:t>Wymogi</w:t>
            </w:r>
            <w:r w:rsidR="00975DD6">
              <w:rPr>
                <w:rFonts w:ascii="Times New Roman" w:hAnsi="Times New Roman"/>
                <w:sz w:val="24"/>
              </w:rPr>
              <w:t xml:space="preserve"> w zak</w:t>
            </w:r>
            <w:r>
              <w:rPr>
                <w:rFonts w:ascii="Times New Roman" w:hAnsi="Times New Roman"/>
                <w:sz w:val="24"/>
              </w:rPr>
              <w:t>resie funduszy własnych obliczone zgodnie</w:t>
            </w:r>
            <w:r w:rsidR="00975DD6">
              <w:rPr>
                <w:rFonts w:ascii="Times New Roman" w:hAnsi="Times New Roman"/>
                <w:sz w:val="24"/>
              </w:rPr>
              <w:t xml:space="preserve"> z czę</w:t>
            </w:r>
            <w:r>
              <w:rPr>
                <w:rFonts w:ascii="Times New Roman" w:hAnsi="Times New Roman"/>
                <w:sz w:val="24"/>
              </w:rPr>
              <w:t>ścią trzecią tytuł IV rozdział 1a tego rozporządzenia,</w:t>
            </w:r>
            <w:r w:rsidR="00975DD6">
              <w:rPr>
                <w:rFonts w:ascii="Times New Roman" w:hAnsi="Times New Roman"/>
                <w:sz w:val="24"/>
              </w:rPr>
              <w:t xml:space="preserve"> w prz</w:t>
            </w:r>
            <w:r>
              <w:rPr>
                <w:rFonts w:ascii="Times New Roman" w:hAnsi="Times New Roman"/>
                <w:sz w:val="24"/>
              </w:rPr>
              <w:t>ypadku gdy na pozycję mają wpływ czynniki ryzyka należące do szerokiej kategorii czynników ryzyka „spready kredytowe” lub uwzględnione</w:t>
            </w:r>
            <w:r w:rsidR="00975DD6">
              <w:rPr>
                <w:rFonts w:ascii="Times New Roman" w:hAnsi="Times New Roman"/>
                <w:sz w:val="24"/>
              </w:rPr>
              <w:t xml:space="preserve"> w wew</w:t>
            </w:r>
            <w:r>
              <w:rPr>
                <w:rFonts w:ascii="Times New Roman" w:hAnsi="Times New Roman"/>
                <w:sz w:val="24"/>
              </w:rPr>
              <w:t>nętrznym modelu pomiaru ryzyka niewykonania zobowiązania stosowanym przez instytucję.</w:t>
            </w:r>
          </w:p>
          <w:p w14:paraId="1C79BB00" w14:textId="5891D92A"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Ekspozycje bezpośrednie objęte zakresem </w:t>
            </w:r>
            <w:r w:rsidRPr="00975DD6">
              <w:rPr>
                <w:rFonts w:ascii="Times New Roman" w:hAnsi="Times New Roman"/>
                <w:sz w:val="24"/>
              </w:rPr>
              <w:t>art.</w:t>
            </w:r>
            <w:r w:rsidR="00975DD6" w:rsidRPr="00975DD6">
              <w:rPr>
                <w:rFonts w:ascii="Times New Roman" w:hAnsi="Times New Roman"/>
                <w:sz w:val="24"/>
              </w:rPr>
              <w:t> </w:t>
            </w:r>
            <w:r w:rsidRPr="00975DD6">
              <w:rPr>
                <w:rFonts w:ascii="Times New Roman" w:hAnsi="Times New Roman"/>
                <w:sz w:val="24"/>
              </w:rPr>
              <w:t>2</w:t>
            </w:r>
            <w:r>
              <w:rPr>
                <w:rFonts w:ascii="Times New Roman" w:hAnsi="Times New Roman"/>
                <w:sz w:val="24"/>
              </w:rPr>
              <w:t xml:space="preserve">71 rozporządzenia (UE) </w:t>
            </w:r>
            <w:r w:rsidRPr="00975DD6">
              <w:rPr>
                <w:rFonts w:ascii="Times New Roman" w:hAnsi="Times New Roman"/>
                <w:sz w:val="24"/>
              </w:rPr>
              <w:t>nr</w:t>
            </w:r>
            <w:r w:rsidR="00975DD6" w:rsidRPr="00975DD6">
              <w:rPr>
                <w:rFonts w:ascii="Times New Roman" w:hAnsi="Times New Roman"/>
                <w:sz w:val="24"/>
              </w:rPr>
              <w:t> </w:t>
            </w:r>
            <w:r w:rsidRPr="00975DD6">
              <w:rPr>
                <w:rFonts w:ascii="Times New Roman" w:hAnsi="Times New Roman"/>
                <w:sz w:val="24"/>
              </w:rPr>
              <w:t>5</w:t>
            </w:r>
            <w:r>
              <w:rPr>
                <w:rFonts w:ascii="Times New Roman" w:hAnsi="Times New Roman"/>
                <w:sz w:val="24"/>
              </w:rPr>
              <w:t>75/2013, które podlegają wymogom</w:t>
            </w:r>
            <w:r w:rsidR="00975DD6">
              <w:rPr>
                <w:rFonts w:ascii="Times New Roman" w:hAnsi="Times New Roman"/>
                <w:sz w:val="24"/>
              </w:rPr>
              <w:t xml:space="preserve"> w zak</w:t>
            </w:r>
            <w:r>
              <w:rPr>
                <w:rFonts w:ascii="Times New Roman" w:hAnsi="Times New Roman"/>
                <w:sz w:val="24"/>
              </w:rPr>
              <w:t>resie funduszy własnych</w:t>
            </w:r>
            <w:r w:rsidR="00975DD6">
              <w:rPr>
                <w:rFonts w:ascii="Times New Roman" w:hAnsi="Times New Roman"/>
                <w:sz w:val="24"/>
              </w:rPr>
              <w:t xml:space="preserve"> z tyt</w:t>
            </w:r>
            <w:r>
              <w:rPr>
                <w:rFonts w:ascii="Times New Roman" w:hAnsi="Times New Roman"/>
                <w:sz w:val="24"/>
              </w:rPr>
              <w:t>ułu zarówno ryzyka kredytowego kontrahenta, jak</w:t>
            </w:r>
            <w:r w:rsidR="00975DD6">
              <w:rPr>
                <w:rFonts w:ascii="Times New Roman" w:hAnsi="Times New Roman"/>
                <w:sz w:val="24"/>
              </w:rPr>
              <w:t xml:space="preserve"> i ryz</w:t>
            </w:r>
            <w:r>
              <w:rPr>
                <w:rFonts w:ascii="Times New Roman" w:hAnsi="Times New Roman"/>
                <w:sz w:val="24"/>
              </w:rPr>
              <w:t>yka rynkowego, zgłasza się zarówno</w:t>
            </w:r>
            <w:r w:rsidR="00975DD6">
              <w:rPr>
                <w:rFonts w:ascii="Times New Roman" w:hAnsi="Times New Roman"/>
                <w:sz w:val="24"/>
              </w:rPr>
              <w:t xml:space="preserve"> w wie</w:t>
            </w:r>
            <w:r>
              <w:rPr>
                <w:rFonts w:ascii="Times New Roman" w:hAnsi="Times New Roman"/>
                <w:sz w:val="24"/>
              </w:rPr>
              <w:t>rszach dotyczących ryzyka kredytowego (0020–0155), jak</w:t>
            </w:r>
            <w:r w:rsidR="00975DD6">
              <w:rPr>
                <w:rFonts w:ascii="Times New Roman" w:hAnsi="Times New Roman"/>
                <w:sz w:val="24"/>
              </w:rPr>
              <w:t xml:space="preserve"> i w wie</w:t>
            </w:r>
            <w:r>
              <w:rPr>
                <w:rFonts w:ascii="Times New Roman" w:hAnsi="Times New Roman"/>
                <w:sz w:val="24"/>
              </w:rPr>
              <w:t>rszu dotyczącym ryzyka rynkowego (0160): ekspozycję</w:t>
            </w:r>
            <w:r w:rsidR="00975DD6">
              <w:rPr>
                <w:rFonts w:ascii="Times New Roman" w:hAnsi="Times New Roman"/>
                <w:sz w:val="24"/>
              </w:rPr>
              <w:t xml:space="preserve"> z tyt</w:t>
            </w:r>
            <w:r>
              <w:rPr>
                <w:rFonts w:ascii="Times New Roman" w:hAnsi="Times New Roman"/>
                <w:sz w:val="24"/>
              </w:rPr>
              <w:t>ułu ryzyka kredytowego kontrahenta zgłasza się</w:t>
            </w:r>
            <w:r w:rsidR="00975DD6">
              <w:rPr>
                <w:rFonts w:ascii="Times New Roman" w:hAnsi="Times New Roman"/>
                <w:sz w:val="24"/>
              </w:rPr>
              <w:t xml:space="preserve"> w wie</w:t>
            </w:r>
            <w:r>
              <w:rPr>
                <w:rFonts w:ascii="Times New Roman" w:hAnsi="Times New Roman"/>
                <w:sz w:val="24"/>
              </w:rPr>
              <w:t>rszach dotyczących ryzyka kredytowego,</w:t>
            </w:r>
            <w:r w:rsidR="00975DD6">
              <w:rPr>
                <w:rFonts w:ascii="Times New Roman" w:hAnsi="Times New Roman"/>
                <w:sz w:val="24"/>
              </w:rPr>
              <w:t xml:space="preserve"> a eks</w:t>
            </w:r>
            <w:r>
              <w:rPr>
                <w:rFonts w:ascii="Times New Roman" w:hAnsi="Times New Roman"/>
                <w:sz w:val="24"/>
              </w:rPr>
              <w:t>pozycję</w:t>
            </w:r>
            <w:r w:rsidR="00975DD6">
              <w:rPr>
                <w:rFonts w:ascii="Times New Roman" w:hAnsi="Times New Roman"/>
                <w:sz w:val="24"/>
              </w:rPr>
              <w:t xml:space="preserve"> z tyt</w:t>
            </w:r>
            <w:r>
              <w:rPr>
                <w:rFonts w:ascii="Times New Roman" w:hAnsi="Times New Roman"/>
                <w:sz w:val="24"/>
              </w:rPr>
              <w:t>ułu ryzyka rynkowego zgłasza się</w:t>
            </w:r>
            <w:r w:rsidR="00975DD6">
              <w:rPr>
                <w:rFonts w:ascii="Times New Roman" w:hAnsi="Times New Roman"/>
                <w:sz w:val="24"/>
              </w:rPr>
              <w:t xml:space="preserve"> w wie</w:t>
            </w:r>
            <w:r>
              <w:rPr>
                <w:rFonts w:ascii="Times New Roman" w:hAnsi="Times New Roman"/>
                <w:sz w:val="24"/>
              </w:rPr>
              <w:t>rszu dotyczącym ryzyka rynkowego.</w:t>
            </w:r>
          </w:p>
          <w:p w14:paraId="0507B10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2CFB1FE" w14:textId="77777777" w:rsidTr="00E07FE9">
        <w:tc>
          <w:tcPr>
            <w:tcW w:w="1188" w:type="dxa"/>
          </w:tcPr>
          <w:p w14:paraId="18296F7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0170-0230</w:t>
            </w:r>
          </w:p>
        </w:tc>
        <w:tc>
          <w:tcPr>
            <w:tcW w:w="8701" w:type="dxa"/>
          </w:tcPr>
          <w:p w14:paraId="08A57F53" w14:textId="77777777" w:rsidR="00BD16F2" w:rsidRPr="002A677E" w:rsidRDefault="00BD16F2" w:rsidP="00E07FE9">
            <w:pPr>
              <w:spacing w:before="0" w:after="0"/>
              <w:ind w:left="33"/>
              <w:rPr>
                <w:rFonts w:ascii="Times New Roman" w:hAnsi="Times New Roman"/>
                <w:b/>
                <w:bCs/>
                <w:sz w:val="24"/>
              </w:rPr>
            </w:pPr>
            <w:r>
              <w:rPr>
                <w:rFonts w:ascii="Times New Roman" w:hAnsi="Times New Roman"/>
                <w:b/>
                <w:sz w:val="24"/>
              </w:rPr>
              <w:t>PODZIAŁ EKSPOZYCJI WEDŁUG REZYDUALNEGO TERMINU ZAPADALNOŚCI</w:t>
            </w:r>
          </w:p>
          <w:p w14:paraId="50123FE2" w14:textId="77777777" w:rsidR="00BD16F2" w:rsidRPr="002A677E" w:rsidRDefault="00BD16F2" w:rsidP="00E07FE9">
            <w:pPr>
              <w:spacing w:before="0" w:after="0"/>
              <w:ind w:left="33"/>
              <w:rPr>
                <w:rFonts w:ascii="Times New Roman" w:hAnsi="Times New Roman"/>
                <w:bCs/>
                <w:sz w:val="24"/>
                <w:lang w:eastAsia="de-DE"/>
              </w:rPr>
            </w:pPr>
          </w:p>
          <w:p w14:paraId="6729ABCC" w14:textId="577450A5" w:rsidR="00BD16F2" w:rsidRPr="002A677E" w:rsidRDefault="00BD16F2" w:rsidP="00E07FE9">
            <w:pPr>
              <w:spacing w:before="0" w:after="0"/>
              <w:ind w:left="33"/>
              <w:rPr>
                <w:rFonts w:ascii="Times New Roman" w:hAnsi="Times New Roman"/>
                <w:bCs/>
                <w:sz w:val="24"/>
              </w:rPr>
            </w:pPr>
            <w:r>
              <w:rPr>
                <w:rFonts w:ascii="Times New Roman" w:hAnsi="Times New Roman"/>
                <w:sz w:val="24"/>
              </w:rPr>
              <w:t>Rezydualny termin zapadalności oblicza się jako dni między terminem zapadalności wynikającym</w:t>
            </w:r>
            <w:r w:rsidR="00975DD6">
              <w:rPr>
                <w:rFonts w:ascii="Times New Roman" w:hAnsi="Times New Roman"/>
                <w:sz w:val="24"/>
              </w:rPr>
              <w:t xml:space="preserve"> z umo</w:t>
            </w:r>
            <w:r>
              <w:rPr>
                <w:rFonts w:ascii="Times New Roman" w:hAnsi="Times New Roman"/>
                <w:sz w:val="24"/>
              </w:rPr>
              <w:t>wy</w:t>
            </w:r>
            <w:r w:rsidR="00975DD6">
              <w:rPr>
                <w:rFonts w:ascii="Times New Roman" w:hAnsi="Times New Roman"/>
                <w:sz w:val="24"/>
              </w:rPr>
              <w:t xml:space="preserve"> a spr</w:t>
            </w:r>
            <w:r>
              <w:rPr>
                <w:rFonts w:ascii="Times New Roman" w:hAnsi="Times New Roman"/>
                <w:sz w:val="24"/>
              </w:rPr>
              <w:t>awozdawczym dniem odniesienia dla wszystkich pozycji.</w:t>
            </w:r>
          </w:p>
          <w:p w14:paraId="44B0A420" w14:textId="77777777" w:rsidR="00BD16F2" w:rsidRPr="002A677E" w:rsidRDefault="00BD16F2" w:rsidP="00E07FE9">
            <w:pPr>
              <w:spacing w:before="0" w:after="0"/>
              <w:ind w:left="33"/>
              <w:rPr>
                <w:rFonts w:ascii="Times New Roman" w:hAnsi="Times New Roman"/>
                <w:bCs/>
                <w:sz w:val="24"/>
                <w:lang w:eastAsia="de-DE"/>
              </w:rPr>
            </w:pPr>
          </w:p>
          <w:p w14:paraId="4795327F" w14:textId="2C4836A8" w:rsidR="00BD16F2" w:rsidRPr="002A677E" w:rsidRDefault="00BD16F2" w:rsidP="00E07FE9">
            <w:pPr>
              <w:spacing w:before="0" w:after="0"/>
              <w:ind w:left="33"/>
              <w:rPr>
                <w:rFonts w:ascii="Times New Roman" w:hAnsi="Times New Roman"/>
                <w:bCs/>
                <w:sz w:val="24"/>
              </w:rPr>
            </w:pPr>
            <w:r>
              <w:rPr>
                <w:rFonts w:ascii="Times New Roman" w:hAnsi="Times New Roman"/>
                <w:sz w:val="24"/>
              </w:rPr>
              <w:t>Ekspozycje wobec sektora instytucji rządowych</w:t>
            </w:r>
            <w:r w:rsidR="00975DD6">
              <w:rPr>
                <w:rFonts w:ascii="Times New Roman" w:hAnsi="Times New Roman"/>
                <w:sz w:val="24"/>
              </w:rPr>
              <w:t xml:space="preserve"> i sam</w:t>
            </w:r>
            <w:r>
              <w:rPr>
                <w:rFonts w:ascii="Times New Roman" w:hAnsi="Times New Roman"/>
                <w:sz w:val="24"/>
              </w:rPr>
              <w:t>orządowych dzieli się według rezydualnego terminu zapadalności</w:t>
            </w:r>
            <w:r w:rsidR="00975DD6">
              <w:rPr>
                <w:rFonts w:ascii="Times New Roman" w:hAnsi="Times New Roman"/>
                <w:sz w:val="24"/>
              </w:rPr>
              <w:t xml:space="preserve"> i prz</w:t>
            </w:r>
            <w:r>
              <w:rPr>
                <w:rFonts w:ascii="Times New Roman" w:hAnsi="Times New Roman"/>
                <w:sz w:val="24"/>
              </w:rPr>
              <w:t>ypisuje do następujących przedziałów:</w:t>
            </w:r>
          </w:p>
          <w:p w14:paraId="41BF07EE" w14:textId="77777777" w:rsidR="00BD16F2" w:rsidRPr="002A677E" w:rsidRDefault="00BD16F2" w:rsidP="00E07FE9">
            <w:pPr>
              <w:spacing w:before="0" w:after="0"/>
              <w:ind w:left="33"/>
              <w:rPr>
                <w:rFonts w:ascii="Times New Roman" w:hAnsi="Times New Roman"/>
                <w:bCs/>
                <w:sz w:val="24"/>
                <w:lang w:eastAsia="de-DE"/>
              </w:rPr>
            </w:pPr>
          </w:p>
          <w:p w14:paraId="58A00E79" w14:textId="1CBDE5A8"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sidR="00975DD6">
              <w:rPr>
                <w:rFonts w:ascii="Times New Roman" w:hAnsi="Times New Roman"/>
                <w:b/>
                <w:sz w:val="24"/>
              </w:rPr>
              <w:t>[0</w:t>
            </w:r>
            <w:r>
              <w:rPr>
                <w:rFonts w:ascii="Times New Roman" w:hAnsi="Times New Roman"/>
                <w:b/>
                <w:sz w:val="24"/>
              </w:rPr>
              <w:t xml:space="preserve"> – 3 miesiące [</w:t>
            </w:r>
            <w:r w:rsidR="00975DD6" w:rsidRPr="00975DD6">
              <w:rPr>
                <w:rFonts w:ascii="Times New Roman" w:hAnsi="Times New Roman"/>
                <w:sz w:val="24"/>
              </w:rPr>
              <w:t xml:space="preserve">: </w:t>
            </w:r>
            <w:r>
              <w:rPr>
                <w:rFonts w:ascii="Times New Roman" w:hAnsi="Times New Roman"/>
                <w:sz w:val="24"/>
              </w:rPr>
              <w:t>mniej niż 90 dni;</w:t>
            </w:r>
          </w:p>
          <w:p w14:paraId="0F583012" w14:textId="347DD3E3"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sidR="00975DD6">
              <w:rPr>
                <w:rFonts w:ascii="Times New Roman" w:hAnsi="Times New Roman"/>
                <w:b/>
                <w:sz w:val="24"/>
              </w:rPr>
              <w:t>[3</w:t>
            </w:r>
            <w:r>
              <w:rPr>
                <w:rFonts w:ascii="Times New Roman" w:hAnsi="Times New Roman"/>
                <w:b/>
                <w:sz w:val="24"/>
              </w:rPr>
              <w:t xml:space="preserve"> miesiące – 1 rok [</w:t>
            </w:r>
            <w:r w:rsidR="00975DD6" w:rsidRPr="00975DD6">
              <w:rPr>
                <w:rFonts w:ascii="Times New Roman" w:hAnsi="Times New Roman"/>
                <w:sz w:val="24"/>
              </w:rPr>
              <w:t xml:space="preserve">: </w:t>
            </w:r>
            <w:r>
              <w:rPr>
                <w:rFonts w:ascii="Times New Roman" w:hAnsi="Times New Roman"/>
                <w:sz w:val="24"/>
              </w:rPr>
              <w:t>co najmniej 90 dni, ale mniej niż 365 dni;</w:t>
            </w:r>
          </w:p>
          <w:p w14:paraId="4538DC89" w14:textId="36D5D230"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sidR="00975DD6">
              <w:rPr>
                <w:rFonts w:ascii="Times New Roman" w:hAnsi="Times New Roman"/>
                <w:b/>
                <w:sz w:val="24"/>
              </w:rPr>
              <w:t>[1</w:t>
            </w:r>
            <w:r>
              <w:rPr>
                <w:rFonts w:ascii="Times New Roman" w:hAnsi="Times New Roman"/>
                <w:b/>
                <w:sz w:val="24"/>
              </w:rPr>
              <w:t xml:space="preserve"> rok – 2 lata [</w:t>
            </w:r>
            <w:r w:rsidR="00975DD6" w:rsidRPr="00975DD6">
              <w:rPr>
                <w:rFonts w:ascii="Times New Roman" w:hAnsi="Times New Roman"/>
                <w:sz w:val="24"/>
              </w:rPr>
              <w:t xml:space="preserve">: </w:t>
            </w:r>
            <w:r>
              <w:rPr>
                <w:rFonts w:ascii="Times New Roman" w:hAnsi="Times New Roman"/>
                <w:sz w:val="24"/>
              </w:rPr>
              <w:t>co najmniej 365 dni, ale mniej niż 730 dni;</w:t>
            </w:r>
          </w:p>
          <w:p w14:paraId="31713DE0" w14:textId="6BD26CC9"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sidR="00975DD6">
              <w:rPr>
                <w:rFonts w:ascii="Times New Roman" w:hAnsi="Times New Roman"/>
                <w:b/>
                <w:sz w:val="24"/>
              </w:rPr>
              <w:t>[2</w:t>
            </w:r>
            <w:r>
              <w:rPr>
                <w:rFonts w:ascii="Times New Roman" w:hAnsi="Times New Roman"/>
                <w:b/>
                <w:sz w:val="24"/>
              </w:rPr>
              <w:t xml:space="preserve"> lata – 3 lata [</w:t>
            </w:r>
            <w:r w:rsidR="00975DD6" w:rsidRPr="00975DD6">
              <w:rPr>
                <w:rFonts w:ascii="Times New Roman" w:hAnsi="Times New Roman"/>
                <w:sz w:val="24"/>
              </w:rPr>
              <w:t xml:space="preserve">: </w:t>
            </w:r>
            <w:r>
              <w:rPr>
                <w:rFonts w:ascii="Times New Roman" w:hAnsi="Times New Roman"/>
                <w:sz w:val="24"/>
              </w:rPr>
              <w:t>co najmniej 730 dni, ale mniej niż 1 095 dni;</w:t>
            </w:r>
          </w:p>
          <w:p w14:paraId="605F8680" w14:textId="5C187F9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sidR="00975DD6">
              <w:rPr>
                <w:rFonts w:ascii="Times New Roman" w:hAnsi="Times New Roman"/>
                <w:b/>
                <w:sz w:val="24"/>
              </w:rPr>
              <w:t>[3</w:t>
            </w:r>
            <w:r>
              <w:rPr>
                <w:rFonts w:ascii="Times New Roman" w:hAnsi="Times New Roman"/>
                <w:b/>
                <w:sz w:val="24"/>
              </w:rPr>
              <w:t xml:space="preserve"> lata – 5 lat [</w:t>
            </w:r>
            <w:r w:rsidR="00975DD6" w:rsidRPr="00975DD6">
              <w:rPr>
                <w:rFonts w:ascii="Times New Roman" w:hAnsi="Times New Roman"/>
                <w:sz w:val="24"/>
              </w:rPr>
              <w:t xml:space="preserve">: </w:t>
            </w:r>
            <w:r>
              <w:rPr>
                <w:rFonts w:ascii="Times New Roman" w:hAnsi="Times New Roman"/>
                <w:sz w:val="24"/>
              </w:rPr>
              <w:t>co najmniej 1 095 dni, ale mniej niż 1 825 dni;</w:t>
            </w:r>
          </w:p>
          <w:p w14:paraId="4BB7CB52" w14:textId="40F4A799"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sidR="00975DD6">
              <w:rPr>
                <w:rFonts w:ascii="Times New Roman" w:hAnsi="Times New Roman"/>
                <w:b/>
                <w:sz w:val="24"/>
              </w:rPr>
              <w:t>[5</w:t>
            </w:r>
            <w:r>
              <w:rPr>
                <w:rFonts w:ascii="Times New Roman" w:hAnsi="Times New Roman"/>
                <w:b/>
                <w:sz w:val="24"/>
              </w:rPr>
              <w:t xml:space="preserve"> lat – 10 lat [</w:t>
            </w:r>
            <w:r w:rsidR="00975DD6" w:rsidRPr="00975DD6">
              <w:rPr>
                <w:rFonts w:ascii="Times New Roman" w:hAnsi="Times New Roman"/>
                <w:sz w:val="24"/>
              </w:rPr>
              <w:t xml:space="preserve">: </w:t>
            </w:r>
            <w:r>
              <w:rPr>
                <w:rFonts w:ascii="Times New Roman" w:hAnsi="Times New Roman"/>
                <w:sz w:val="24"/>
              </w:rPr>
              <w:t>co najmniej 1 825 dni, ale mniej niż 3 650 dni;</w:t>
            </w:r>
          </w:p>
          <w:p w14:paraId="64FFD510" w14:textId="6B57E339"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sidR="00975DD6">
              <w:rPr>
                <w:rFonts w:ascii="Times New Roman" w:hAnsi="Times New Roman"/>
                <w:b/>
                <w:sz w:val="24"/>
              </w:rPr>
              <w:t>[1</w:t>
            </w:r>
            <w:r>
              <w:rPr>
                <w:rFonts w:ascii="Times New Roman" w:hAnsi="Times New Roman"/>
                <w:b/>
                <w:sz w:val="24"/>
              </w:rPr>
              <w:t>0 lat</w:t>
            </w:r>
            <w:r w:rsidR="00975DD6">
              <w:rPr>
                <w:rFonts w:ascii="Times New Roman" w:hAnsi="Times New Roman"/>
                <w:b/>
                <w:sz w:val="24"/>
              </w:rPr>
              <w:t xml:space="preserve"> i wię</w:t>
            </w:r>
            <w:r>
              <w:rPr>
                <w:rFonts w:ascii="Times New Roman" w:hAnsi="Times New Roman"/>
                <w:b/>
                <w:sz w:val="24"/>
              </w:rPr>
              <w:t>cej</w:t>
            </w:r>
            <w:r w:rsidR="00975DD6" w:rsidRPr="00975DD6">
              <w:rPr>
                <w:rFonts w:ascii="Times New Roman" w:hAnsi="Times New Roman"/>
                <w:sz w:val="24"/>
              </w:rPr>
              <w:t xml:space="preserve">: </w:t>
            </w:r>
            <w:r>
              <w:rPr>
                <w:rFonts w:ascii="Times New Roman" w:hAnsi="Times New Roman"/>
                <w:sz w:val="24"/>
              </w:rPr>
              <w:t>co najmniej 3 650 dni.</w:t>
            </w:r>
          </w:p>
          <w:p w14:paraId="459DC391" w14:textId="77777777" w:rsidR="00BD16F2" w:rsidRPr="002A677E" w:rsidRDefault="00BD16F2" w:rsidP="00E07FE9">
            <w:pPr>
              <w:spacing w:before="0" w:after="0"/>
              <w:ind w:left="808" w:hanging="360"/>
              <w:rPr>
                <w:rFonts w:ascii="Times New Roman" w:hAnsi="Times New Roman"/>
                <w:bCs/>
                <w:sz w:val="24"/>
                <w:lang w:eastAsia="de-DE"/>
              </w:rPr>
            </w:pPr>
          </w:p>
          <w:p w14:paraId="50647C13" w14:textId="5948F3F7" w:rsidR="00BD16F2" w:rsidRPr="002A677E" w:rsidRDefault="00BD16F2" w:rsidP="00E07FE9">
            <w:pPr>
              <w:spacing w:before="0" w:after="0"/>
              <w:rPr>
                <w:rFonts w:ascii="Times New Roman" w:hAnsi="Times New Roman"/>
                <w:bCs/>
                <w:sz w:val="24"/>
              </w:rPr>
            </w:pPr>
            <w:r>
              <w:rPr>
                <w:rFonts w:ascii="Times New Roman" w:hAnsi="Times New Roman"/>
                <w:sz w:val="24"/>
              </w:rPr>
              <w:t>Jeżeli termin zapadalności wyznaczony</w:t>
            </w:r>
            <w:r w:rsidR="00975DD6">
              <w:rPr>
                <w:rFonts w:ascii="Times New Roman" w:hAnsi="Times New Roman"/>
                <w:sz w:val="24"/>
              </w:rPr>
              <w:t xml:space="preserve"> w umo</w:t>
            </w:r>
            <w:r>
              <w:rPr>
                <w:rFonts w:ascii="Times New Roman" w:hAnsi="Times New Roman"/>
                <w:sz w:val="24"/>
              </w:rPr>
              <w:t>wie przypada przed sprawozdawczym dniem odniesienia (tj. różnica między sprawozdawczym dniem odniesienia</w:t>
            </w:r>
            <w:r w:rsidR="00975DD6">
              <w:rPr>
                <w:rFonts w:ascii="Times New Roman" w:hAnsi="Times New Roman"/>
                <w:sz w:val="24"/>
              </w:rPr>
              <w:t xml:space="preserve"> a ter</w:t>
            </w:r>
            <w:r>
              <w:rPr>
                <w:rFonts w:ascii="Times New Roman" w:hAnsi="Times New Roman"/>
                <w:sz w:val="24"/>
              </w:rPr>
              <w:t>minem zapadalności ma wartość ujemną), ekspozycję przypisuje się do koszyka [0–3 miesiące].</w:t>
            </w:r>
          </w:p>
          <w:p w14:paraId="39F8BC0B" w14:textId="77777777" w:rsidR="00BD16F2" w:rsidRPr="002A677E" w:rsidRDefault="00BD16F2" w:rsidP="00E07FE9">
            <w:pPr>
              <w:spacing w:before="0" w:after="0"/>
              <w:rPr>
                <w:rFonts w:ascii="Times New Roman" w:hAnsi="Times New Roman"/>
                <w:bCs/>
                <w:sz w:val="24"/>
                <w:lang w:eastAsia="de-DE"/>
              </w:rPr>
            </w:pPr>
          </w:p>
          <w:p w14:paraId="1652D55B" w14:textId="6E65B0CE" w:rsidR="00BD16F2" w:rsidRPr="002A677E" w:rsidRDefault="00BD16F2" w:rsidP="00E07FE9">
            <w:pPr>
              <w:spacing w:before="0" w:after="0"/>
              <w:ind w:left="33"/>
              <w:rPr>
                <w:rFonts w:ascii="Times New Roman" w:hAnsi="Times New Roman"/>
                <w:bCs/>
                <w:sz w:val="24"/>
              </w:rPr>
            </w:pPr>
            <w:r>
              <w:rPr>
                <w:rFonts w:ascii="Times New Roman" w:hAnsi="Times New Roman"/>
                <w:sz w:val="24"/>
              </w:rPr>
              <w:t>Ekspozycje bez rezydualnego terminu zapadalności przypisuje się do koszyka rezydualnego terminu zapadalności</w:t>
            </w:r>
            <w:r w:rsidR="00975DD6">
              <w:rPr>
                <w:rFonts w:ascii="Times New Roman" w:hAnsi="Times New Roman"/>
                <w:sz w:val="24"/>
              </w:rPr>
              <w:t xml:space="preserve"> w zal</w:t>
            </w:r>
            <w:r>
              <w:rPr>
                <w:rFonts w:ascii="Times New Roman" w:hAnsi="Times New Roman"/>
                <w:sz w:val="24"/>
              </w:rPr>
              <w:t>eżności od ich okresu wypowiedzenia lub innych postanowień umownych dotyczących zapadalności. Jeżeli nie wyznaczono żadnego okresu wypowiedzenia ani nie przyjęto żadnych postanowień umownych</w:t>
            </w:r>
            <w:r w:rsidR="00975DD6">
              <w:rPr>
                <w:rFonts w:ascii="Times New Roman" w:hAnsi="Times New Roman"/>
                <w:sz w:val="24"/>
              </w:rPr>
              <w:t xml:space="preserve"> w kwe</w:t>
            </w:r>
            <w:r>
              <w:rPr>
                <w:rFonts w:ascii="Times New Roman" w:hAnsi="Times New Roman"/>
                <w:sz w:val="24"/>
              </w:rPr>
              <w:t>stii zapadalności, ekspozycje przypisuje się do koszyka rezydualnego terminu zapadalności [10 lat</w:t>
            </w:r>
            <w:r w:rsidR="00975DD6">
              <w:rPr>
                <w:rFonts w:ascii="Times New Roman" w:hAnsi="Times New Roman"/>
                <w:sz w:val="24"/>
              </w:rPr>
              <w:t xml:space="preserve"> i wię</w:t>
            </w:r>
            <w:r>
              <w:rPr>
                <w:rFonts w:ascii="Times New Roman" w:hAnsi="Times New Roman"/>
                <w:sz w:val="24"/>
              </w:rPr>
              <w:t>cej].</w:t>
            </w:r>
            <w:r w:rsidR="007658E3">
              <w:rPr>
                <w:rFonts w:ascii="Times New Roman" w:hAnsi="Times New Roman"/>
                <w:sz w:val="24"/>
              </w:rPr>
              <w:t>”</w:t>
            </w:r>
          </w:p>
        </w:tc>
      </w:tr>
    </w:tbl>
    <w:p w14:paraId="74EC1E02" w14:textId="77777777" w:rsidR="00BD16F2" w:rsidRPr="002A677E" w:rsidRDefault="00BD16F2" w:rsidP="00BD16F2">
      <w:pPr>
        <w:spacing w:after="0"/>
        <w:rPr>
          <w:rStyle w:val="InstructionsTabelleText"/>
          <w:rFonts w:ascii="Times New Roman" w:hAnsi="Times New Roman"/>
          <w:sz w:val="24"/>
        </w:rPr>
      </w:pPr>
    </w:p>
    <w:p w14:paraId="2EAB6BA9" w14:textId="77777777" w:rsidR="00BD16F2" w:rsidRDefault="00BD16F2"/>
    <w:p w14:paraId="2871FFE7" w14:textId="77777777" w:rsidR="00BD16F2" w:rsidRDefault="00BD16F2"/>
    <w:sectPr w:rsidR="00BD16F2">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CCD63" w14:textId="77777777" w:rsidR="00BD16F2" w:rsidRDefault="00BD16F2" w:rsidP="00BD16F2">
      <w:pPr>
        <w:spacing w:before="0" w:after="0"/>
      </w:pPr>
      <w:r>
        <w:separator/>
      </w:r>
    </w:p>
  </w:endnote>
  <w:endnote w:type="continuationSeparator" w:id="0">
    <w:p w14:paraId="3440A2E8" w14:textId="77777777" w:rsidR="00BD16F2" w:rsidRDefault="00BD16F2" w:rsidP="00BD16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82513" w14:textId="77777777" w:rsidR="00BD16F2" w:rsidRDefault="00BD16F2" w:rsidP="00BD16F2">
      <w:pPr>
        <w:spacing w:before="0" w:after="0"/>
      </w:pPr>
      <w:r>
        <w:separator/>
      </w:r>
    </w:p>
  </w:footnote>
  <w:footnote w:type="continuationSeparator" w:id="0">
    <w:p w14:paraId="1717FC61" w14:textId="77777777" w:rsidR="00BD16F2" w:rsidRDefault="00BD16F2" w:rsidP="00BD16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9A95A" w14:textId="6AF3BF07" w:rsidR="00BD16F2" w:rsidRDefault="00BD16F2">
    <w:pPr>
      <w:pStyle w:val="Header"/>
    </w:pPr>
    <w:r>
      <w:rPr>
        <w:noProof/>
      </w:rPr>
      <mc:AlternateContent>
        <mc:Choice Requires="wps">
          <w:drawing>
            <wp:anchor distT="0" distB="0" distL="0" distR="0" simplePos="0" relativeHeight="251659264" behindDoc="0" locked="0" layoutInCell="1" allowOverlap="1" wp14:anchorId="23F45FF0" wp14:editId="4B2C6ABA">
              <wp:simplePos x="635" y="635"/>
              <wp:positionH relativeFrom="page">
                <wp:align>left</wp:align>
              </wp:positionH>
              <wp:positionV relativeFrom="page">
                <wp:align>top</wp:align>
              </wp:positionV>
              <wp:extent cx="443865" cy="443865"/>
              <wp:effectExtent l="0" t="0" r="3175" b="4445"/>
              <wp:wrapNone/>
              <wp:docPr id="443840396" name="Text Box 2"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C787B2" w14:textId="1CAD9F84"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3F45FF0" id="_x0000_t202" coordsize="21600,21600" o:spt="202" path="m,l,21600r21600,l21600,xe">
              <v:stroke joinstyle="miter"/>
              <v:path gradientshapeok="t" o:connecttype="rect"/>
            </v:shapetype>
            <v:shape id="Text Box 2" o:spid="_x0000_s1026" type="#_x0000_t202" alt="EUNB – Standardowe wykorzystani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7C787B2" w14:textId="1CAD9F84" w:rsidR="00BD16F2" w:rsidRPr="00BD16F2" w:rsidRDefault="00BD16F2" w:rsidP="00BD16F2">
                    <w:pPr>
                      <w:spacing w:after="0"/>
                      <w:rPr>
                        <w:rFonts w:ascii="Calibri" w:eastAsia="Calibri" w:hAnsi="Calibri" w:cs="Calibri"/>
                        <w:noProof/>
                        <w:color w:val="000000"/>
                        <w:sz w:val="24"/>
                      </w:rPr>
                    </w:pPr>
                    <w:proofErr w:type="spellStart"/>
                    <w:r>
                      <w:rPr>
                        <w:rFonts w:ascii="Calibri" w:hAnsi="Calibri"/>
                        <w:color w:val="000000"/>
                        <w:sz w:val="24"/>
                      </w:rPr>
                      <w:t>EUNB</w:t>
                    </w:r>
                    <w:proofErr w:type="spellEnd"/>
                    <w:r>
                      <w:rPr>
                        <w:rFonts w:ascii="Calibri" w:hAnsi="Calibri"/>
                        <w:color w:val="000000"/>
                        <w:sz w:val="24"/>
                      </w:rPr>
                      <w:t xml:space="preserve"> – Standardowe wykorzystanie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B9F67" w14:textId="6AACFABF" w:rsidR="00BD16F2" w:rsidRDefault="00BD16F2">
    <w:pPr>
      <w:pStyle w:val="Header"/>
    </w:pPr>
    <w:r>
      <w:rPr>
        <w:noProof/>
      </w:rPr>
      <mc:AlternateContent>
        <mc:Choice Requires="wps">
          <w:drawing>
            <wp:anchor distT="0" distB="0" distL="0" distR="0" simplePos="0" relativeHeight="251660288" behindDoc="0" locked="0" layoutInCell="1" allowOverlap="1" wp14:anchorId="091C5592" wp14:editId="3DFB3BCB">
              <wp:simplePos x="914400" y="447675"/>
              <wp:positionH relativeFrom="page">
                <wp:align>left</wp:align>
              </wp:positionH>
              <wp:positionV relativeFrom="page">
                <wp:align>top</wp:align>
              </wp:positionV>
              <wp:extent cx="443865" cy="443865"/>
              <wp:effectExtent l="0" t="0" r="3175" b="4445"/>
              <wp:wrapNone/>
              <wp:docPr id="1766617029" name="Text Box 3"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E23C26" w14:textId="6E2A5638"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91C5592" id="_x0000_t202" coordsize="21600,21600" o:spt="202" path="m,l,21600r21600,l21600,xe">
              <v:stroke joinstyle="miter"/>
              <v:path gradientshapeok="t" o:connecttype="rect"/>
            </v:shapetype>
            <v:shape id="Text Box 3" o:spid="_x0000_s1027" type="#_x0000_t202" alt="EUNB – Standardowe wykorzystani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E23C26" w14:textId="6E2A5638" w:rsidR="00BD16F2" w:rsidRPr="00BD16F2" w:rsidRDefault="00BD16F2" w:rsidP="00BD16F2">
                    <w:pPr>
                      <w:spacing w:after="0"/>
                      <w:rPr>
                        <w:rFonts w:ascii="Calibri" w:eastAsia="Calibri" w:hAnsi="Calibri" w:cs="Calibri"/>
                        <w:noProof/>
                        <w:color w:val="000000"/>
                        <w:sz w:val="24"/>
                      </w:rPr>
                    </w:pPr>
                    <w:proofErr w:type="spellStart"/>
                    <w:r>
                      <w:rPr>
                        <w:rFonts w:ascii="Calibri" w:hAnsi="Calibri"/>
                        <w:color w:val="000000"/>
                        <w:sz w:val="24"/>
                      </w:rPr>
                      <w:t>EUNB</w:t>
                    </w:r>
                    <w:proofErr w:type="spellEnd"/>
                    <w:r>
                      <w:rPr>
                        <w:rFonts w:ascii="Calibri" w:hAnsi="Calibri"/>
                        <w:color w:val="000000"/>
                        <w:sz w:val="24"/>
                      </w:rPr>
                      <w:t xml:space="preserve"> – Standardowe wykorzystanie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FBAF6" w14:textId="6E2DFCB8" w:rsidR="00BD16F2" w:rsidRDefault="00BD16F2">
    <w:pPr>
      <w:pStyle w:val="Header"/>
    </w:pPr>
    <w:r>
      <w:rPr>
        <w:noProof/>
      </w:rPr>
      <mc:AlternateContent>
        <mc:Choice Requires="wps">
          <w:drawing>
            <wp:anchor distT="0" distB="0" distL="0" distR="0" simplePos="0" relativeHeight="251658240" behindDoc="0" locked="0" layoutInCell="1" allowOverlap="1" wp14:anchorId="75451B99" wp14:editId="1844A30B">
              <wp:simplePos x="635" y="635"/>
              <wp:positionH relativeFrom="page">
                <wp:align>left</wp:align>
              </wp:positionH>
              <wp:positionV relativeFrom="page">
                <wp:align>top</wp:align>
              </wp:positionV>
              <wp:extent cx="443865" cy="443865"/>
              <wp:effectExtent l="0" t="0" r="3175" b="4445"/>
              <wp:wrapNone/>
              <wp:docPr id="318204340" name="Text Box 1"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3F1759" w14:textId="756F627B"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5451B99" id="_x0000_t202" coordsize="21600,21600" o:spt="202" path="m,l,21600r21600,l21600,xe">
              <v:stroke joinstyle="miter"/>
              <v:path gradientshapeok="t" o:connecttype="rect"/>
            </v:shapetype>
            <v:shape id="Text Box 1" o:spid="_x0000_s1028" type="#_x0000_t202" alt="EUNB – Standardowe wykorzystani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E3F1759" w14:textId="756F627B" w:rsidR="00BD16F2" w:rsidRPr="00BD16F2" w:rsidRDefault="00BD16F2" w:rsidP="00BD16F2">
                    <w:pPr>
                      <w:spacing w:after="0"/>
                      <w:rPr>
                        <w:rFonts w:ascii="Calibri" w:eastAsia="Calibri" w:hAnsi="Calibri" w:cs="Calibri"/>
                        <w:noProof/>
                        <w:color w:val="000000"/>
                        <w:sz w:val="24"/>
                      </w:rPr>
                    </w:pPr>
                    <w:proofErr w:type="spellStart"/>
                    <w:r>
                      <w:rPr>
                        <w:rFonts w:ascii="Calibri" w:hAnsi="Calibri"/>
                        <w:color w:val="000000"/>
                        <w:sz w:val="24"/>
                      </w:rPr>
                      <w:t>EUNB</w:t>
                    </w:r>
                    <w:proofErr w:type="spellEnd"/>
                    <w:r>
                      <w:rPr>
                        <w:rFonts w:ascii="Calibri" w:hAnsi="Calibri"/>
                        <w:color w:val="000000"/>
                        <w:sz w:val="24"/>
                      </w:rPr>
                      <w:t xml:space="preserve"> – Standardowe wykorzystanie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6"/>
  </w:num>
  <w:num w:numId="4" w16cid:durableId="487287975">
    <w:abstractNumId w:val="13"/>
  </w:num>
  <w:num w:numId="5" w16cid:durableId="1754350949">
    <w:abstractNumId w:val="21"/>
  </w:num>
  <w:num w:numId="6" w16cid:durableId="1507597667">
    <w:abstractNumId w:val="11"/>
  </w:num>
  <w:num w:numId="7" w16cid:durableId="139271283">
    <w:abstractNumId w:val="25"/>
  </w:num>
  <w:num w:numId="8" w16cid:durableId="763764270">
    <w:abstractNumId w:val="5"/>
  </w:num>
  <w:num w:numId="9" w16cid:durableId="1561986968">
    <w:abstractNumId w:val="19"/>
  </w:num>
  <w:num w:numId="10" w16cid:durableId="1349260748">
    <w:abstractNumId w:val="9"/>
  </w:num>
  <w:num w:numId="11" w16cid:durableId="1097991330">
    <w:abstractNumId w:val="15"/>
  </w:num>
  <w:num w:numId="12" w16cid:durableId="858469680">
    <w:abstractNumId w:val="6"/>
  </w:num>
  <w:num w:numId="13" w16cid:durableId="1485394352">
    <w:abstractNumId w:val="20"/>
  </w:num>
  <w:num w:numId="14" w16cid:durableId="881021889">
    <w:abstractNumId w:val="17"/>
  </w:num>
  <w:num w:numId="15" w16cid:durableId="1923681300">
    <w:abstractNumId w:val="8"/>
  </w:num>
  <w:num w:numId="16" w16cid:durableId="211188018">
    <w:abstractNumId w:val="14"/>
  </w:num>
  <w:num w:numId="17" w16cid:durableId="1615165847">
    <w:abstractNumId w:val="22"/>
  </w:num>
  <w:num w:numId="18" w16cid:durableId="429467310">
    <w:abstractNumId w:val="4"/>
  </w:num>
  <w:num w:numId="19" w16cid:durableId="1418819944">
    <w:abstractNumId w:val="27"/>
  </w:num>
  <w:num w:numId="20" w16cid:durableId="1079792157">
    <w:abstractNumId w:val="12"/>
  </w:num>
  <w:num w:numId="21" w16cid:durableId="1333265662">
    <w:abstractNumId w:val="2"/>
  </w:num>
  <w:num w:numId="22" w16cid:durableId="737484550">
    <w:abstractNumId w:val="10"/>
  </w:num>
  <w:num w:numId="23" w16cid:durableId="309210531">
    <w:abstractNumId w:val="24"/>
  </w:num>
  <w:num w:numId="24" w16cid:durableId="166527561">
    <w:abstractNumId w:val="1"/>
  </w:num>
  <w:num w:numId="25" w16cid:durableId="1544101633">
    <w:abstractNumId w:val="23"/>
  </w:num>
  <w:num w:numId="26" w16cid:durableId="44380249">
    <w:abstractNumId w:val="16"/>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D16F2"/>
    <w:rsid w:val="00017443"/>
    <w:rsid w:val="00023C1E"/>
    <w:rsid w:val="00351993"/>
    <w:rsid w:val="004E7B6F"/>
    <w:rsid w:val="00631623"/>
    <w:rsid w:val="00701E4C"/>
    <w:rsid w:val="007658E3"/>
    <w:rsid w:val="00816CE5"/>
    <w:rsid w:val="00855551"/>
    <w:rsid w:val="00975DD6"/>
    <w:rsid w:val="00A6002C"/>
    <w:rsid w:val="00B71F25"/>
    <w:rsid w:val="00BD16F2"/>
    <w:rsid w:val="00E96819"/>
    <w:rsid w:val="00EC5F08"/>
    <w:rsid w:val="00ED4C8C"/>
    <w:rsid w:val="00EE5719"/>
    <w:rsid w:val="00EE75F2"/>
    <w:rsid w:val="00EF07A1"/>
    <w:rsid w:val="00F10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2FF0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6F2"/>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BD16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D16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D16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D16F2"/>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D16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D16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D16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D16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D16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D16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D16F2"/>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D16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D16F2"/>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D16F2"/>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D16F2"/>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D16F2"/>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D16F2"/>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D16F2"/>
    <w:rPr>
      <w:rFonts w:eastAsiaTheme="majorEastAsia" w:cstheme="majorBidi"/>
      <w:color w:val="272727" w:themeColor="text1" w:themeTint="D8"/>
    </w:rPr>
  </w:style>
  <w:style w:type="paragraph" w:styleId="Title">
    <w:name w:val="Title"/>
    <w:basedOn w:val="Normal"/>
    <w:next w:val="Normal"/>
    <w:link w:val="TitleChar"/>
    <w:qFormat/>
    <w:rsid w:val="00BD16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D16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16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16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16F2"/>
    <w:pPr>
      <w:spacing w:before="160"/>
      <w:jc w:val="center"/>
    </w:pPr>
    <w:rPr>
      <w:i/>
      <w:iCs/>
      <w:color w:val="404040" w:themeColor="text1" w:themeTint="BF"/>
    </w:rPr>
  </w:style>
  <w:style w:type="character" w:customStyle="1" w:styleId="QuoteChar">
    <w:name w:val="Quote Char"/>
    <w:basedOn w:val="DefaultParagraphFont"/>
    <w:link w:val="Quote"/>
    <w:uiPriority w:val="29"/>
    <w:rsid w:val="00BD16F2"/>
    <w:rPr>
      <w:i/>
      <w:iCs/>
      <w:color w:val="404040" w:themeColor="text1" w:themeTint="BF"/>
    </w:rPr>
  </w:style>
  <w:style w:type="paragraph" w:styleId="ListParagraph">
    <w:name w:val="List Paragraph"/>
    <w:basedOn w:val="Normal"/>
    <w:link w:val="ListParagraphChar"/>
    <w:uiPriority w:val="34"/>
    <w:qFormat/>
    <w:rsid w:val="00BD16F2"/>
    <w:pPr>
      <w:ind w:left="720"/>
      <w:contextualSpacing/>
    </w:pPr>
  </w:style>
  <w:style w:type="character" w:styleId="IntenseEmphasis">
    <w:name w:val="Intense Emphasis"/>
    <w:basedOn w:val="DefaultParagraphFont"/>
    <w:uiPriority w:val="21"/>
    <w:qFormat/>
    <w:rsid w:val="00BD16F2"/>
    <w:rPr>
      <w:i/>
      <w:iCs/>
      <w:color w:val="0F4761" w:themeColor="accent1" w:themeShade="BF"/>
    </w:rPr>
  </w:style>
  <w:style w:type="paragraph" w:styleId="IntenseQuote">
    <w:name w:val="Intense Quote"/>
    <w:basedOn w:val="Normal"/>
    <w:next w:val="Normal"/>
    <w:link w:val="IntenseQuoteChar"/>
    <w:uiPriority w:val="30"/>
    <w:qFormat/>
    <w:rsid w:val="00BD16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16F2"/>
    <w:rPr>
      <w:i/>
      <w:iCs/>
      <w:color w:val="0F4761" w:themeColor="accent1" w:themeShade="BF"/>
    </w:rPr>
  </w:style>
  <w:style w:type="character" w:styleId="IntenseReference">
    <w:name w:val="Intense Reference"/>
    <w:basedOn w:val="DefaultParagraphFont"/>
    <w:uiPriority w:val="32"/>
    <w:qFormat/>
    <w:rsid w:val="00BD16F2"/>
    <w:rPr>
      <w:b/>
      <w:bCs/>
      <w:smallCaps/>
      <w:color w:val="0F4761" w:themeColor="accent1" w:themeShade="BF"/>
      <w:spacing w:val="5"/>
    </w:rPr>
  </w:style>
  <w:style w:type="paragraph" w:styleId="TableofFigures">
    <w:name w:val="table of figures"/>
    <w:basedOn w:val="Normal"/>
    <w:next w:val="Normal"/>
    <w:qFormat/>
    <w:rsid w:val="00BD16F2"/>
    <w:pPr>
      <w:ind w:left="440" w:hanging="440"/>
    </w:pPr>
  </w:style>
  <w:style w:type="paragraph" w:customStyle="1" w:styleId="Aufzhlungszeichen1">
    <w:name w:val="Aufzählungszeichen1"/>
    <w:basedOn w:val="Normal"/>
    <w:uiPriority w:val="1"/>
    <w:qFormat/>
    <w:rsid w:val="00BD16F2"/>
    <w:pPr>
      <w:numPr>
        <w:numId w:val="1"/>
      </w:numPr>
      <w:spacing w:line="240" w:lineRule="exact"/>
    </w:pPr>
  </w:style>
  <w:style w:type="paragraph" w:customStyle="1" w:styleId="Aufzhlungszeichen2">
    <w:name w:val="Aufzählungszeichen2"/>
    <w:basedOn w:val="Normal"/>
    <w:uiPriority w:val="1"/>
    <w:qFormat/>
    <w:rsid w:val="00BD16F2"/>
    <w:pPr>
      <w:numPr>
        <w:numId w:val="2"/>
      </w:numPr>
      <w:spacing w:line="240" w:lineRule="exact"/>
    </w:pPr>
  </w:style>
  <w:style w:type="paragraph" w:customStyle="1" w:styleId="Aufzhlungszeichen3">
    <w:name w:val="Aufzählungszeichen3"/>
    <w:basedOn w:val="Normal"/>
    <w:uiPriority w:val="1"/>
    <w:qFormat/>
    <w:rsid w:val="00BD16F2"/>
    <w:pPr>
      <w:numPr>
        <w:numId w:val="3"/>
      </w:numPr>
      <w:spacing w:line="240" w:lineRule="exact"/>
    </w:pPr>
  </w:style>
  <w:style w:type="paragraph" w:customStyle="1" w:styleId="Aufzhlungszeichen4">
    <w:name w:val="Aufzählungszeichen4"/>
    <w:basedOn w:val="Normal"/>
    <w:uiPriority w:val="1"/>
    <w:qFormat/>
    <w:rsid w:val="00BD16F2"/>
    <w:pPr>
      <w:numPr>
        <w:numId w:val="4"/>
      </w:numPr>
      <w:spacing w:line="240" w:lineRule="exact"/>
    </w:pPr>
  </w:style>
  <w:style w:type="paragraph" w:styleId="FootnoteText">
    <w:name w:val="footnote text"/>
    <w:basedOn w:val="Normal"/>
    <w:link w:val="FootnoteTextChar"/>
    <w:qFormat/>
    <w:rsid w:val="00BD16F2"/>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BD16F2"/>
    <w:rPr>
      <w:rFonts w:ascii="Arial" w:eastAsia="Arial" w:hAnsi="Arial" w:cs="Times New Roman"/>
      <w:kern w:val="0"/>
      <w:sz w:val="16"/>
      <w:szCs w:val="16"/>
      <w:lang w:val="pl-PL"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BD16F2"/>
    <w:rPr>
      <w:rFonts w:ascii="Arial" w:hAnsi="Arial" w:cs="Times New Roman"/>
      <w:kern w:val="0"/>
      <w:position w:val="4"/>
      <w:sz w:val="12"/>
      <w:szCs w:val="12"/>
      <w:vertAlign w:val="baseline"/>
    </w:rPr>
  </w:style>
  <w:style w:type="paragraph" w:styleId="Footer">
    <w:name w:val="footer"/>
    <w:basedOn w:val="Normal"/>
    <w:link w:val="FooterChar"/>
    <w:uiPriority w:val="99"/>
    <w:rsid w:val="00BD16F2"/>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BD16F2"/>
    <w:rPr>
      <w:rFonts w:ascii="Arial" w:eastAsia="Arial" w:hAnsi="Arial" w:cs="Times New Roman"/>
      <w:kern w:val="0"/>
      <w:sz w:val="14"/>
      <w:szCs w:val="14"/>
      <w:lang w:val="pl-PL" w:eastAsia="de-DE"/>
      <w14:ligatures w14:val="none"/>
    </w:rPr>
  </w:style>
  <w:style w:type="paragraph" w:customStyle="1" w:styleId="GliederungmitAufzhlung">
    <w:name w:val="Gliederung mit Aufzählung"/>
    <w:basedOn w:val="Normal"/>
    <w:uiPriority w:val="1"/>
    <w:qFormat/>
    <w:rsid w:val="00BD16F2"/>
    <w:pPr>
      <w:numPr>
        <w:numId w:val="7"/>
      </w:numPr>
      <w:spacing w:line="312" w:lineRule="auto"/>
    </w:pPr>
  </w:style>
  <w:style w:type="paragraph" w:customStyle="1" w:styleId="GliederungmitNummerierung">
    <w:name w:val="Gliederung mit Nummerierung"/>
    <w:basedOn w:val="Normal"/>
    <w:uiPriority w:val="1"/>
    <w:qFormat/>
    <w:rsid w:val="00BD16F2"/>
    <w:pPr>
      <w:numPr>
        <w:numId w:val="8"/>
      </w:numPr>
      <w:spacing w:line="312" w:lineRule="auto"/>
    </w:pPr>
  </w:style>
  <w:style w:type="paragraph" w:customStyle="1" w:styleId="HngEinrckung1">
    <w:name w:val="Häng. Einrückung1"/>
    <w:basedOn w:val="Normal"/>
    <w:uiPriority w:val="1"/>
    <w:qFormat/>
    <w:rsid w:val="00BD16F2"/>
    <w:pPr>
      <w:spacing w:line="312" w:lineRule="auto"/>
      <w:ind w:left="567" w:hanging="567"/>
    </w:pPr>
  </w:style>
  <w:style w:type="paragraph" w:customStyle="1" w:styleId="HngEinrckung2">
    <w:name w:val="Häng. Einrückung2"/>
    <w:basedOn w:val="Normal"/>
    <w:uiPriority w:val="1"/>
    <w:qFormat/>
    <w:rsid w:val="00BD16F2"/>
    <w:pPr>
      <w:spacing w:line="312" w:lineRule="auto"/>
      <w:ind w:left="1134" w:hanging="567"/>
    </w:pPr>
  </w:style>
  <w:style w:type="paragraph" w:customStyle="1" w:styleId="HngEinrckung3">
    <w:name w:val="Häng. Einrückung3"/>
    <w:basedOn w:val="Normal"/>
    <w:uiPriority w:val="1"/>
    <w:qFormat/>
    <w:rsid w:val="00BD16F2"/>
    <w:pPr>
      <w:spacing w:line="312" w:lineRule="auto"/>
      <w:ind w:left="1701" w:hanging="567"/>
    </w:pPr>
  </w:style>
  <w:style w:type="character" w:styleId="Hyperlink">
    <w:name w:val="Hyperlink"/>
    <w:uiPriority w:val="99"/>
    <w:rsid w:val="00BD16F2"/>
    <w:rPr>
      <w:rFonts w:cs="Times New Roman"/>
      <w:color w:val="0000FF"/>
      <w:u w:val="single"/>
    </w:rPr>
  </w:style>
  <w:style w:type="paragraph" w:styleId="Header">
    <w:name w:val="header"/>
    <w:basedOn w:val="Normal"/>
    <w:link w:val="HeaderChar"/>
    <w:uiPriority w:val="99"/>
    <w:rsid w:val="00BD16F2"/>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BD16F2"/>
    <w:rPr>
      <w:rFonts w:ascii="Arial" w:eastAsia="Arial" w:hAnsi="Arial" w:cs="Times New Roman"/>
      <w:kern w:val="0"/>
      <w:sz w:val="20"/>
      <w:szCs w:val="20"/>
      <w:lang w:val="pl-PL" w:eastAsia="de-DE"/>
      <w14:ligatures w14:val="none"/>
    </w:rPr>
  </w:style>
  <w:style w:type="paragraph" w:customStyle="1" w:styleId="Marginalspalte">
    <w:name w:val="Marginalspalte"/>
    <w:basedOn w:val="Normal"/>
    <w:uiPriority w:val="1"/>
    <w:qFormat/>
    <w:rsid w:val="00BD16F2"/>
    <w:pPr>
      <w:framePr w:w="851" w:h="851" w:hSpace="284" w:wrap="around" w:vAnchor="text" w:hAnchor="page" w:y="1"/>
    </w:pPr>
    <w:rPr>
      <w:i/>
      <w:szCs w:val="22"/>
    </w:rPr>
  </w:style>
  <w:style w:type="paragraph" w:customStyle="1" w:styleId="Nummerierungsart1">
    <w:name w:val="Nummerierungsart1"/>
    <w:basedOn w:val="Normal"/>
    <w:uiPriority w:val="1"/>
    <w:qFormat/>
    <w:rsid w:val="00BD16F2"/>
    <w:pPr>
      <w:numPr>
        <w:numId w:val="9"/>
      </w:numPr>
    </w:pPr>
  </w:style>
  <w:style w:type="paragraph" w:customStyle="1" w:styleId="Nummerierungsart2">
    <w:name w:val="Nummerierungsart2"/>
    <w:basedOn w:val="Normal"/>
    <w:uiPriority w:val="1"/>
    <w:qFormat/>
    <w:rsid w:val="00BD16F2"/>
    <w:pPr>
      <w:numPr>
        <w:numId w:val="10"/>
      </w:numPr>
    </w:pPr>
  </w:style>
  <w:style w:type="paragraph" w:customStyle="1" w:styleId="Nummerierungsart3">
    <w:name w:val="Nummerierungsart3"/>
    <w:basedOn w:val="Normal"/>
    <w:uiPriority w:val="1"/>
    <w:qFormat/>
    <w:rsid w:val="00BD16F2"/>
    <w:pPr>
      <w:numPr>
        <w:numId w:val="11"/>
      </w:numPr>
    </w:pPr>
  </w:style>
  <w:style w:type="paragraph" w:customStyle="1" w:styleId="Nummerierungsart4">
    <w:name w:val="Nummerierungsart4"/>
    <w:basedOn w:val="Normal"/>
    <w:uiPriority w:val="1"/>
    <w:qFormat/>
    <w:rsid w:val="00BD16F2"/>
    <w:pPr>
      <w:numPr>
        <w:numId w:val="12"/>
      </w:numPr>
    </w:pPr>
  </w:style>
  <w:style w:type="character" w:styleId="PageNumber">
    <w:name w:val="page number"/>
    <w:uiPriority w:val="99"/>
    <w:rsid w:val="00BD16F2"/>
    <w:rPr>
      <w:rFonts w:ascii="Arial" w:hAnsi="Arial" w:cs="Times New Roman"/>
      <w:sz w:val="22"/>
    </w:rPr>
  </w:style>
  <w:style w:type="character" w:customStyle="1" w:styleId="Heading3Char1">
    <w:name w:val="Heading 3 Char1"/>
    <w:aliases w:val="Title 2 Char1"/>
    <w:uiPriority w:val="99"/>
    <w:locked/>
    <w:rsid w:val="00BD16F2"/>
    <w:rPr>
      <w:rFonts w:ascii="Arial" w:hAnsi="Arial" w:cs="Times New Roman"/>
      <w:b/>
      <w:sz w:val="20"/>
      <w:szCs w:val="20"/>
      <w:lang w:eastAsia="de-DE"/>
    </w:rPr>
  </w:style>
  <w:style w:type="paragraph" w:styleId="TOC1">
    <w:name w:val="toc 1"/>
    <w:basedOn w:val="Normal"/>
    <w:next w:val="Normal"/>
    <w:autoRedefine/>
    <w:uiPriority w:val="39"/>
    <w:qFormat/>
    <w:rsid w:val="00BD16F2"/>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BD16F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BD16F2"/>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BD16F2"/>
    <w:pPr>
      <w:tabs>
        <w:tab w:val="left" w:pos="2058"/>
        <w:tab w:val="right" w:leader="dot" w:pos="9071"/>
      </w:tabs>
      <w:ind w:left="1134" w:hanging="1134"/>
    </w:pPr>
    <w:rPr>
      <w:noProof/>
      <w:sz w:val="16"/>
    </w:rPr>
  </w:style>
  <w:style w:type="paragraph" w:styleId="TOC7">
    <w:name w:val="toc 7"/>
    <w:basedOn w:val="Normal"/>
    <w:next w:val="Normal"/>
    <w:autoRedefine/>
    <w:uiPriority w:val="39"/>
    <w:rsid w:val="00BD16F2"/>
    <w:pPr>
      <w:tabs>
        <w:tab w:val="right" w:leader="dot" w:pos="9071"/>
      </w:tabs>
      <w:ind w:left="1134" w:hanging="1134"/>
    </w:pPr>
    <w:rPr>
      <w:sz w:val="16"/>
    </w:rPr>
  </w:style>
  <w:style w:type="paragraph" w:styleId="TOC8">
    <w:name w:val="toc 8"/>
    <w:basedOn w:val="Normal"/>
    <w:next w:val="Normal"/>
    <w:autoRedefine/>
    <w:uiPriority w:val="39"/>
    <w:rsid w:val="00BD16F2"/>
    <w:pPr>
      <w:tabs>
        <w:tab w:val="left" w:pos="2758"/>
        <w:tab w:val="right" w:leader="dot" w:pos="9071"/>
      </w:tabs>
      <w:ind w:left="1361" w:hanging="1361"/>
    </w:pPr>
    <w:rPr>
      <w:noProof/>
      <w:sz w:val="16"/>
    </w:rPr>
  </w:style>
  <w:style w:type="paragraph" w:styleId="TOC9">
    <w:name w:val="toc 9"/>
    <w:basedOn w:val="Normal"/>
    <w:next w:val="Normal"/>
    <w:autoRedefine/>
    <w:uiPriority w:val="39"/>
    <w:rsid w:val="00BD16F2"/>
    <w:pPr>
      <w:tabs>
        <w:tab w:val="right" w:leader="dot" w:pos="9071"/>
      </w:tabs>
      <w:ind w:left="1361" w:hanging="1361"/>
    </w:pPr>
    <w:rPr>
      <w:sz w:val="16"/>
    </w:rPr>
  </w:style>
  <w:style w:type="paragraph" w:styleId="TOCHeading">
    <w:name w:val="TOC Heading"/>
    <w:basedOn w:val="Heading1"/>
    <w:next w:val="Normal"/>
    <w:uiPriority w:val="39"/>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BD16F2"/>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BD16F2"/>
    <w:rPr>
      <w:rFonts w:ascii="Arial" w:eastAsia="Arial" w:hAnsi="Arial" w:cs="Times New Roman"/>
      <w:kern w:val="0"/>
      <w:sz w:val="20"/>
      <w:szCs w:val="20"/>
      <w:lang w:val="pl-PL" w:eastAsia="de-DE"/>
      <w14:ligatures w14:val="none"/>
    </w:rPr>
  </w:style>
  <w:style w:type="character" w:styleId="EndnoteReference">
    <w:name w:val="endnote reference"/>
    <w:uiPriority w:val="1"/>
    <w:rsid w:val="00BD16F2"/>
    <w:rPr>
      <w:rFonts w:ascii="Arial" w:hAnsi="Arial" w:cs="Times New Roman"/>
      <w:color w:val="auto"/>
      <w:position w:val="4"/>
      <w:sz w:val="12"/>
      <w:vertAlign w:val="baseline"/>
    </w:rPr>
  </w:style>
  <w:style w:type="paragraph" w:customStyle="1" w:styleId="Ballontekst">
    <w:name w:val="Ballontekst"/>
    <w:basedOn w:val="Normal"/>
    <w:uiPriority w:val="99"/>
    <w:semiHidden/>
    <w:rsid w:val="00BD16F2"/>
    <w:rPr>
      <w:rFonts w:ascii="Tahoma" w:hAnsi="Tahoma" w:cs="Tahoma"/>
      <w:sz w:val="16"/>
      <w:szCs w:val="16"/>
    </w:rPr>
  </w:style>
  <w:style w:type="character" w:styleId="CommentReference">
    <w:name w:val="annotation reference"/>
    <w:uiPriority w:val="99"/>
    <w:rsid w:val="00BD16F2"/>
    <w:rPr>
      <w:rFonts w:cs="Times New Roman"/>
      <w:sz w:val="16"/>
      <w:szCs w:val="16"/>
    </w:rPr>
  </w:style>
  <w:style w:type="paragraph" w:styleId="CommentText">
    <w:name w:val="annotation text"/>
    <w:basedOn w:val="Normal"/>
    <w:link w:val="CommentTextChar"/>
    <w:uiPriority w:val="99"/>
    <w:rsid w:val="00BD16F2"/>
    <w:rPr>
      <w:rFonts w:eastAsia="Arial"/>
      <w:szCs w:val="20"/>
      <w:lang w:eastAsia="x-none"/>
    </w:rPr>
  </w:style>
  <w:style w:type="character" w:customStyle="1" w:styleId="CommentTextChar">
    <w:name w:val="Comment Text Char"/>
    <w:basedOn w:val="DefaultParagraphFont"/>
    <w:link w:val="CommentText"/>
    <w:uiPriority w:val="99"/>
    <w:rsid w:val="00BD16F2"/>
    <w:rPr>
      <w:rFonts w:ascii="Verdana" w:eastAsia="Arial" w:hAnsi="Verdana" w:cs="Times New Roman"/>
      <w:kern w:val="0"/>
      <w:sz w:val="20"/>
      <w:szCs w:val="20"/>
      <w:lang w:val="pl-PL" w:eastAsia="x-none"/>
      <w14:ligatures w14:val="none"/>
    </w:rPr>
  </w:style>
  <w:style w:type="paragraph" w:customStyle="1" w:styleId="Onderwerpvanopmerking">
    <w:name w:val="Onderwerp van opmerking"/>
    <w:basedOn w:val="CommentText"/>
    <w:next w:val="CommentText"/>
    <w:uiPriority w:val="99"/>
    <w:semiHidden/>
    <w:rsid w:val="00BD16F2"/>
    <w:rPr>
      <w:b/>
      <w:bCs/>
    </w:rPr>
  </w:style>
  <w:style w:type="character" w:styleId="FollowedHyperlink">
    <w:name w:val="FollowedHyperlink"/>
    <w:uiPriority w:val="99"/>
    <w:rsid w:val="00BD16F2"/>
    <w:rPr>
      <w:rFonts w:cs="Times New Roman"/>
      <w:color w:val="606420"/>
      <w:u w:val="single"/>
    </w:rPr>
  </w:style>
  <w:style w:type="paragraph" w:styleId="BalloonText">
    <w:name w:val="Balloon Text"/>
    <w:basedOn w:val="Normal"/>
    <w:link w:val="BalloonTextChar"/>
    <w:uiPriority w:val="99"/>
    <w:rsid w:val="00BD16F2"/>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BD16F2"/>
    <w:rPr>
      <w:rFonts w:ascii="Tahoma" w:eastAsia="Arial" w:hAnsi="Tahoma" w:cs="Times New Roman"/>
      <w:kern w:val="0"/>
      <w:sz w:val="16"/>
      <w:szCs w:val="16"/>
      <w:lang w:val="pl-PL" w:eastAsia="x-none"/>
      <w14:ligatures w14:val="none"/>
    </w:rPr>
  </w:style>
  <w:style w:type="paragraph" w:styleId="CommentSubject">
    <w:name w:val="annotation subject"/>
    <w:basedOn w:val="CommentText"/>
    <w:next w:val="CommentText"/>
    <w:link w:val="CommentSubjectChar"/>
    <w:uiPriority w:val="99"/>
    <w:rsid w:val="00BD16F2"/>
    <w:rPr>
      <w:b/>
      <w:bCs/>
    </w:rPr>
  </w:style>
  <w:style w:type="character" w:customStyle="1" w:styleId="CommentSubjectChar">
    <w:name w:val="Comment Subject Char"/>
    <w:basedOn w:val="CommentTextChar"/>
    <w:link w:val="CommentSubject"/>
    <w:uiPriority w:val="99"/>
    <w:rsid w:val="00BD16F2"/>
    <w:rPr>
      <w:rFonts w:ascii="Verdana" w:eastAsia="Arial" w:hAnsi="Verdana" w:cs="Times New Roman"/>
      <w:b/>
      <w:bCs/>
      <w:kern w:val="0"/>
      <w:sz w:val="20"/>
      <w:szCs w:val="20"/>
      <w:lang w:val="pl-PL" w:eastAsia="x-none"/>
      <w14:ligatures w14:val="none"/>
    </w:rPr>
  </w:style>
  <w:style w:type="table" w:styleId="TableGrid">
    <w:name w:val="Table Grid"/>
    <w:aliases w:val="Tabla CUADROS"/>
    <w:basedOn w:val="TableNormal"/>
    <w:uiPriority w:val="59"/>
    <w:rsid w:val="00BD16F2"/>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BD16F2"/>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BD16F2"/>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BD16F2"/>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BD16F2"/>
    <w:pPr>
      <w:keepLines w:val="0"/>
      <w:numPr>
        <w:numId w:val="13"/>
      </w:numPr>
      <w:spacing w:before="240" w:after="240"/>
    </w:pPr>
    <w:rPr>
      <w:rFonts w:ascii="Verdana" w:eastAsia="Arial" w:hAnsi="Verdana" w:cs="Arial"/>
      <w:color w:val="auto"/>
      <w:sz w:val="20"/>
      <w:szCs w:val="24"/>
      <w:u w:val="single"/>
      <w:lang w:eastAsia="x-none"/>
    </w:rPr>
  </w:style>
  <w:style w:type="paragraph" w:customStyle="1" w:styleId="Instructionsberschrift3">
    <w:name w:val="Instructions Überschrift 3"/>
    <w:basedOn w:val="Heading3"/>
    <w:link w:val="Instructionsberschrift3Zchn"/>
    <w:rsid w:val="00BD16F2"/>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BD16F2"/>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BD16F2"/>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BD16F2"/>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BD16F2"/>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BD16F2"/>
    <w:rPr>
      <w:rFonts w:ascii="Verdana" w:hAnsi="Verdana" w:cs="Times New Roman"/>
      <w:b/>
      <w:bCs/>
      <w:sz w:val="20"/>
      <w:u w:val="single"/>
    </w:rPr>
  </w:style>
  <w:style w:type="character" w:customStyle="1" w:styleId="InstructionsTabelleText">
    <w:name w:val="Instructions Tabelle Text"/>
    <w:rsid w:val="00BD16F2"/>
    <w:rPr>
      <w:rFonts w:ascii="Verdana" w:hAnsi="Verdana" w:cs="Times New Roman"/>
      <w:sz w:val="20"/>
    </w:rPr>
  </w:style>
  <w:style w:type="character" w:customStyle="1" w:styleId="FormatvorlageInstructionsTabelleText">
    <w:name w:val="Formatvorlage Instructions Tabelle Text"/>
    <w:uiPriority w:val="99"/>
    <w:qFormat/>
    <w:rsid w:val="00BD16F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BD16F2"/>
    <w:pPr>
      <w:ind w:left="0" w:firstLine="0"/>
    </w:pPr>
    <w:rPr>
      <w:szCs w:val="20"/>
    </w:rPr>
  </w:style>
  <w:style w:type="paragraph" w:customStyle="1" w:styleId="Texte2">
    <w:name w:val="Texte 2"/>
    <w:basedOn w:val="Normal"/>
    <w:uiPriority w:val="99"/>
    <w:rsid w:val="00BD16F2"/>
    <w:pPr>
      <w:spacing w:after="0"/>
      <w:ind w:left="567"/>
    </w:pPr>
    <w:rPr>
      <w:sz w:val="22"/>
      <w:szCs w:val="20"/>
      <w:lang w:eastAsia="fr-FR"/>
    </w:rPr>
  </w:style>
  <w:style w:type="paragraph" w:customStyle="1" w:styleId="Prrafodelista1">
    <w:name w:val="Párrafo de lista1"/>
    <w:basedOn w:val="Normal"/>
    <w:uiPriority w:val="99"/>
    <w:rsid w:val="00BD16F2"/>
    <w:pPr>
      <w:ind w:left="720"/>
    </w:pPr>
  </w:style>
  <w:style w:type="paragraph" w:customStyle="1" w:styleId="Prrafodelista2">
    <w:name w:val="Párrafo de lista2"/>
    <w:basedOn w:val="Normal"/>
    <w:uiPriority w:val="99"/>
    <w:rsid w:val="00BD16F2"/>
    <w:pPr>
      <w:ind w:left="708"/>
    </w:pPr>
  </w:style>
  <w:style w:type="paragraph" w:styleId="PlainText">
    <w:name w:val="Plain Text"/>
    <w:basedOn w:val="Normal"/>
    <w:link w:val="PlainTextChar"/>
    <w:uiPriority w:val="99"/>
    <w:rsid w:val="00BD16F2"/>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BD16F2"/>
    <w:rPr>
      <w:rFonts w:ascii="Verdana" w:eastAsia="Arial" w:hAnsi="Verdana" w:cs="Times New Roman"/>
      <w:kern w:val="0"/>
      <w:sz w:val="20"/>
      <w:szCs w:val="20"/>
      <w:lang w:val="pl-PL" w:eastAsia="es-ES_tradnl"/>
      <w14:ligatures w14:val="none"/>
    </w:rPr>
  </w:style>
  <w:style w:type="paragraph" w:customStyle="1" w:styleId="Listenabsatz1">
    <w:name w:val="Listenabsatz1"/>
    <w:basedOn w:val="Normal"/>
    <w:uiPriority w:val="99"/>
    <w:rsid w:val="00BD16F2"/>
    <w:pPr>
      <w:ind w:left="708"/>
    </w:pPr>
  </w:style>
  <w:style w:type="character" w:customStyle="1" w:styleId="InstructionsTextChar">
    <w:name w:val="Instructions Text Char"/>
    <w:link w:val="InstructionsText"/>
    <w:locked/>
    <w:rsid w:val="00BD16F2"/>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BD16F2"/>
    <w:pPr>
      <w:spacing w:after="0" w:line="240" w:lineRule="auto"/>
    </w:pPr>
    <w:rPr>
      <w:rFonts w:ascii="Verdana" w:eastAsia="Times New Roman" w:hAnsi="Verdana" w:cs="Times New Roman"/>
      <w:kern w:val="0"/>
      <w:sz w:val="20"/>
      <w:szCs w:val="24"/>
      <w14:ligatures w14:val="none"/>
    </w:rPr>
  </w:style>
  <w:style w:type="character" w:styleId="PlaceholderText">
    <w:name w:val="Placeholder Text"/>
    <w:uiPriority w:val="99"/>
    <w:semiHidden/>
    <w:rsid w:val="00BD16F2"/>
    <w:rPr>
      <w:rFonts w:cs="Times New Roman"/>
      <w:color w:val="808080"/>
    </w:rPr>
  </w:style>
  <w:style w:type="paragraph" w:customStyle="1" w:styleId="InstructionsText2">
    <w:name w:val="Instructions Text 2"/>
    <w:basedOn w:val="InstructionsText"/>
    <w:qFormat/>
    <w:rsid w:val="00BD16F2"/>
    <w:pPr>
      <w:numPr>
        <w:numId w:val="15"/>
      </w:numPr>
      <w:spacing w:after="240"/>
    </w:pPr>
  </w:style>
  <w:style w:type="character" w:customStyle="1" w:styleId="Instructionsberschrift3Char">
    <w:name w:val="Instructions Überschrift 3 Char"/>
    <w:locked/>
    <w:rsid w:val="00BD16F2"/>
    <w:rPr>
      <w:rFonts w:ascii="Verdana" w:hAnsi="Verdana" w:cs="Arial"/>
      <w:b/>
      <w:bCs/>
      <w:sz w:val="26"/>
      <w:szCs w:val="26"/>
      <w:u w:val="single"/>
      <w:lang w:val="pl-PL" w:eastAsia="en-US" w:bidi="ar-SA"/>
    </w:rPr>
  </w:style>
  <w:style w:type="paragraph" w:customStyle="1" w:styleId="CM4">
    <w:name w:val="CM4"/>
    <w:basedOn w:val="Normal"/>
    <w:next w:val="Normal"/>
    <w:uiPriority w:val="99"/>
    <w:rsid w:val="00BD16F2"/>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BD16F2"/>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BD16F2"/>
    <w:rPr>
      <w:rFonts w:ascii="Tahoma" w:eastAsia="Arial" w:hAnsi="Tahoma" w:cs="Times New Roman"/>
      <w:kern w:val="0"/>
      <w:sz w:val="16"/>
      <w:szCs w:val="16"/>
      <w:lang w:val="pl-PL" w:eastAsia="x-none"/>
      <w14:ligatures w14:val="none"/>
    </w:rPr>
  </w:style>
  <w:style w:type="paragraph" w:customStyle="1" w:styleId="Titrearticle">
    <w:name w:val="Titre article"/>
    <w:basedOn w:val="Normal"/>
    <w:next w:val="Normal"/>
    <w:rsid w:val="00BD16F2"/>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BD16F2"/>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BD16F2"/>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BD16F2"/>
    <w:rPr>
      <w:rFonts w:cs="Times New Roman"/>
      <w:sz w:val="24"/>
      <w:szCs w:val="24"/>
      <w:lang w:eastAsia="de-DE"/>
    </w:rPr>
  </w:style>
  <w:style w:type="paragraph" w:customStyle="1" w:styleId="NumPar1">
    <w:name w:val="NumPar 1"/>
    <w:basedOn w:val="Normal"/>
    <w:next w:val="Normal"/>
    <w:link w:val="NumPar1Char"/>
    <w:uiPriority w:val="99"/>
    <w:rsid w:val="00BD16F2"/>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BD16F2"/>
    <w:rPr>
      <w:rFonts w:cs="Times New Roman"/>
      <w:sz w:val="24"/>
      <w:szCs w:val="24"/>
    </w:rPr>
  </w:style>
  <w:style w:type="paragraph" w:customStyle="1" w:styleId="Point1letter">
    <w:name w:val="Point 1 (letter)"/>
    <w:basedOn w:val="Normal"/>
    <w:link w:val="Point1letterChar"/>
    <w:uiPriority w:val="99"/>
    <w:rsid w:val="00BD16F2"/>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BD16F2"/>
    <w:pPr>
      <w:numPr>
        <w:numId w:val="6"/>
      </w:numPr>
    </w:pPr>
  </w:style>
  <w:style w:type="numbering" w:customStyle="1" w:styleId="Formatvorlage3">
    <w:name w:val="Formatvorlage3"/>
    <w:uiPriority w:val="99"/>
    <w:rsid w:val="00BD16F2"/>
    <w:pPr>
      <w:numPr>
        <w:numId w:val="16"/>
      </w:numPr>
    </w:pPr>
  </w:style>
  <w:style w:type="numbering" w:customStyle="1" w:styleId="Formatvorlage1">
    <w:name w:val="Formatvorlage1"/>
    <w:uiPriority w:val="99"/>
    <w:rsid w:val="00BD16F2"/>
    <w:pPr>
      <w:numPr>
        <w:numId w:val="5"/>
      </w:numPr>
    </w:pPr>
  </w:style>
  <w:style w:type="numbering" w:customStyle="1" w:styleId="Formatvorlage4">
    <w:name w:val="Formatvorlage4"/>
    <w:uiPriority w:val="99"/>
    <w:rsid w:val="00BD16F2"/>
    <w:pPr>
      <w:numPr>
        <w:numId w:val="17"/>
      </w:numPr>
    </w:pPr>
  </w:style>
  <w:style w:type="paragraph" w:customStyle="1" w:styleId="ListParagraph1">
    <w:name w:val="List Paragraph1"/>
    <w:basedOn w:val="Normal"/>
    <w:uiPriority w:val="99"/>
    <w:qFormat/>
    <w:rsid w:val="00BD16F2"/>
    <w:pPr>
      <w:ind w:left="708"/>
    </w:pPr>
  </w:style>
  <w:style w:type="paragraph" w:customStyle="1" w:styleId="Anfhrungszeichen1">
    <w:name w:val="Anführungszeichen1"/>
    <w:basedOn w:val="Normal"/>
    <w:next w:val="Normal"/>
    <w:link w:val="AnfhrungszeichenZchn"/>
    <w:uiPriority w:val="29"/>
    <w:semiHidden/>
    <w:rsid w:val="00BD16F2"/>
    <w:rPr>
      <w:i/>
      <w:iCs/>
      <w:color w:val="000000"/>
    </w:rPr>
  </w:style>
  <w:style w:type="character" w:customStyle="1" w:styleId="AnfhrungszeichenZchn">
    <w:name w:val="Anführungszeichen Zchn"/>
    <w:link w:val="Anfhrungszeichen1"/>
    <w:uiPriority w:val="29"/>
    <w:semiHidden/>
    <w:rsid w:val="00BD16F2"/>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BD16F2"/>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BD16F2"/>
    <w:pPr>
      <w:ind w:left="708"/>
    </w:pPr>
  </w:style>
  <w:style w:type="character" w:customStyle="1" w:styleId="Platzhaltertext1">
    <w:name w:val="Platzhaltertext1"/>
    <w:uiPriority w:val="99"/>
    <w:semiHidden/>
    <w:rsid w:val="00BD16F2"/>
    <w:rPr>
      <w:color w:val="808080"/>
    </w:rPr>
  </w:style>
  <w:style w:type="paragraph" w:customStyle="1" w:styleId="Default">
    <w:name w:val="Default"/>
    <w:rsid w:val="00BD16F2"/>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BD16F2"/>
    <w:rPr>
      <w:rFonts w:ascii="EU Albertina" w:hAnsi="EU Albertina" w:cs="Times New Roman"/>
      <w:color w:val="auto"/>
    </w:rPr>
  </w:style>
  <w:style w:type="paragraph" w:customStyle="1" w:styleId="CM3">
    <w:name w:val="CM3"/>
    <w:basedOn w:val="Default"/>
    <w:next w:val="Default"/>
    <w:uiPriority w:val="99"/>
    <w:rsid w:val="00BD16F2"/>
    <w:rPr>
      <w:rFonts w:ascii="EU Albertina" w:hAnsi="EU Albertina" w:cs="Times New Roman"/>
      <w:color w:val="auto"/>
    </w:rPr>
  </w:style>
  <w:style w:type="paragraph" w:styleId="NormalWeb">
    <w:name w:val="Normal (Web)"/>
    <w:basedOn w:val="Normal"/>
    <w:uiPriority w:val="99"/>
    <w:unhideWhenUsed/>
    <w:rsid w:val="00BD16F2"/>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BD16F2"/>
    <w:rPr>
      <w:i/>
      <w:iCs/>
    </w:rPr>
  </w:style>
  <w:style w:type="paragraph" w:customStyle="1" w:styleId="TableMainHeading">
    <w:name w:val="TableMainHeading"/>
    <w:basedOn w:val="Normal"/>
    <w:next w:val="Normal"/>
    <w:uiPriority w:val="99"/>
    <w:rsid w:val="00BD16F2"/>
    <w:pPr>
      <w:jc w:val="left"/>
    </w:pPr>
    <w:rPr>
      <w:rFonts w:ascii="Segoe UI" w:hAnsi="Segoe UI"/>
      <w:sz w:val="22"/>
      <w:szCs w:val="20"/>
    </w:rPr>
  </w:style>
  <w:style w:type="paragraph" w:customStyle="1" w:styleId="body">
    <w:name w:val="body"/>
    <w:qFormat/>
    <w:rsid w:val="00BD16F2"/>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BD16F2"/>
    <w:pPr>
      <w:spacing w:before="480"/>
    </w:pPr>
    <w:rPr>
      <w:rFonts w:ascii="Times New Roman" w:hAnsi="Times New Roman"/>
      <w:sz w:val="24"/>
    </w:rPr>
  </w:style>
  <w:style w:type="paragraph" w:customStyle="1" w:styleId="Fait">
    <w:name w:val="Fait à"/>
    <w:basedOn w:val="Normal"/>
    <w:next w:val="Normal"/>
    <w:rsid w:val="00BD16F2"/>
    <w:pPr>
      <w:keepNext/>
      <w:spacing w:after="0"/>
    </w:pPr>
    <w:rPr>
      <w:rFonts w:ascii="Times New Roman" w:hAnsi="Times New Roman"/>
      <w:sz w:val="24"/>
    </w:rPr>
  </w:style>
  <w:style w:type="paragraph" w:customStyle="1" w:styleId="Numberedtilelevel1">
    <w:name w:val="Numbered tile level 1"/>
    <w:basedOn w:val="Titlelevel1"/>
    <w:qFormat/>
    <w:rsid w:val="00BD16F2"/>
    <w:pPr>
      <w:numPr>
        <w:numId w:val="25"/>
      </w:numPr>
    </w:pPr>
  </w:style>
  <w:style w:type="paragraph" w:customStyle="1" w:styleId="Numberedtitlelevel2">
    <w:name w:val="Numbered title level 2"/>
    <w:basedOn w:val="Titlelevel2"/>
    <w:next w:val="body"/>
    <w:qFormat/>
    <w:rsid w:val="00BD16F2"/>
    <w:pPr>
      <w:numPr>
        <w:ilvl w:val="1"/>
        <w:numId w:val="25"/>
      </w:numPr>
    </w:pPr>
  </w:style>
  <w:style w:type="paragraph" w:customStyle="1" w:styleId="Titlelevel2">
    <w:name w:val="Title level 2"/>
    <w:qFormat/>
    <w:rsid w:val="00BD16F2"/>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BD16F2"/>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BD16F2"/>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BD16F2"/>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BD16F2"/>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BD16F2"/>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BD16F2"/>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BD16F2"/>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BD16F2"/>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BD16F2"/>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BD16F2"/>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BD16F2"/>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BD16F2"/>
    <w:pPr>
      <w:numPr>
        <w:numId w:val="21"/>
      </w:numPr>
    </w:pPr>
    <w:rPr>
      <w:szCs w:val="22"/>
    </w:rPr>
  </w:style>
  <w:style w:type="paragraph" w:customStyle="1" w:styleId="bullet2">
    <w:name w:val="bullet 2"/>
    <w:basedOn w:val="body"/>
    <w:qFormat/>
    <w:rsid w:val="00BD16F2"/>
    <w:pPr>
      <w:numPr>
        <w:numId w:val="20"/>
      </w:numPr>
    </w:pPr>
    <w:rPr>
      <w:szCs w:val="22"/>
    </w:rPr>
  </w:style>
  <w:style w:type="paragraph" w:customStyle="1" w:styleId="Numberedtitlelevel3">
    <w:name w:val="Numbered title level 3"/>
    <w:basedOn w:val="Titlelevel3"/>
    <w:next w:val="body"/>
    <w:qFormat/>
    <w:rsid w:val="00BD16F2"/>
    <w:pPr>
      <w:numPr>
        <w:ilvl w:val="2"/>
        <w:numId w:val="25"/>
      </w:numPr>
    </w:pPr>
  </w:style>
  <w:style w:type="table" w:styleId="LightShading">
    <w:name w:val="Light Shading"/>
    <w:basedOn w:val="TableNormal"/>
    <w:uiPriority w:val="60"/>
    <w:rsid w:val="00BD16F2"/>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BD16F2"/>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BD16F2"/>
  </w:style>
  <w:style w:type="paragraph" w:customStyle="1" w:styleId="Numberedtitlelevel4">
    <w:name w:val="Numbered title level 4"/>
    <w:basedOn w:val="Titlelevel4"/>
    <w:qFormat/>
    <w:rsid w:val="00BD16F2"/>
    <w:pPr>
      <w:numPr>
        <w:numId w:val="22"/>
      </w:numPr>
    </w:pPr>
  </w:style>
  <w:style w:type="character" w:styleId="BookTitle">
    <w:name w:val="Book Title"/>
    <w:basedOn w:val="DefaultParagraphFont"/>
    <w:uiPriority w:val="33"/>
    <w:qFormat/>
    <w:rsid w:val="00BD16F2"/>
    <w:rPr>
      <w:b/>
      <w:bCs/>
      <w:smallCaps/>
      <w:spacing w:val="5"/>
    </w:rPr>
  </w:style>
  <w:style w:type="character" w:customStyle="1" w:styleId="Highlighttext">
    <w:name w:val="Highlight text"/>
    <w:basedOn w:val="DefaultParagraphFont"/>
    <w:uiPriority w:val="1"/>
    <w:semiHidden/>
    <w:qFormat/>
    <w:rsid w:val="00BD16F2"/>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BD16F2"/>
    <w:rPr>
      <w:bCs/>
      <w:lang w:eastAsia="en-GB"/>
    </w:rPr>
  </w:style>
  <w:style w:type="paragraph" w:styleId="ListBullet">
    <w:name w:val="List Bullet"/>
    <w:basedOn w:val="Normal"/>
    <w:semiHidden/>
    <w:qFormat/>
    <w:rsid w:val="00BD16F2"/>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BD16F2"/>
    <w:pPr>
      <w:numPr>
        <w:numId w:val="26"/>
      </w:numPr>
    </w:pPr>
  </w:style>
  <w:style w:type="character" w:customStyle="1" w:styleId="Marker">
    <w:name w:val="Marker"/>
    <w:rsid w:val="00BD16F2"/>
    <w:rPr>
      <w:color w:val="0000FF"/>
      <w:shd w:val="clear" w:color="auto" w:fill="auto"/>
    </w:rPr>
  </w:style>
  <w:style w:type="character" w:customStyle="1" w:styleId="Marker2">
    <w:name w:val="Marker2"/>
    <w:rsid w:val="00BD16F2"/>
    <w:rPr>
      <w:color w:val="FF0000"/>
      <w:shd w:val="clear" w:color="auto" w:fill="auto"/>
    </w:rPr>
  </w:style>
  <w:style w:type="paragraph" w:customStyle="1" w:styleId="Annexetitre">
    <w:name w:val="Annexe titre"/>
    <w:basedOn w:val="Normal"/>
    <w:next w:val="Normal"/>
    <w:rsid w:val="00BD16F2"/>
    <w:pPr>
      <w:jc w:val="center"/>
    </w:pPr>
    <w:rPr>
      <w:rFonts w:ascii="Times New Roman" w:hAnsi="Times New Roman"/>
      <w:b/>
      <w:sz w:val="24"/>
      <w:u w:val="single"/>
    </w:rPr>
  </w:style>
  <w:style w:type="paragraph" w:customStyle="1" w:styleId="Considrant">
    <w:name w:val="Considérant"/>
    <w:basedOn w:val="Normal"/>
    <w:rsid w:val="00BD16F2"/>
    <w:pPr>
      <w:numPr>
        <w:numId w:val="28"/>
      </w:numPr>
    </w:pPr>
    <w:rPr>
      <w:rFonts w:ascii="Times New Roman" w:hAnsi="Times New Roman"/>
      <w:sz w:val="24"/>
    </w:rPr>
  </w:style>
  <w:style w:type="paragraph" w:customStyle="1" w:styleId="Datedadoption">
    <w:name w:val="Date d'adoption"/>
    <w:basedOn w:val="Normal"/>
    <w:next w:val="Titreobjet"/>
    <w:rsid w:val="00BD16F2"/>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BD16F2"/>
    <w:pPr>
      <w:keepNext/>
    </w:pPr>
    <w:rPr>
      <w:rFonts w:ascii="Times New Roman" w:hAnsi="Times New Roman"/>
      <w:sz w:val="24"/>
    </w:rPr>
  </w:style>
  <w:style w:type="paragraph" w:customStyle="1" w:styleId="Institutionquisigne">
    <w:name w:val="Institution qui signe"/>
    <w:basedOn w:val="Normal"/>
    <w:next w:val="Personnequisigne"/>
    <w:rsid w:val="00BD16F2"/>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BD16F2"/>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BD16F2"/>
    <w:pPr>
      <w:spacing w:before="360" w:after="360"/>
      <w:jc w:val="center"/>
    </w:pPr>
    <w:rPr>
      <w:rFonts w:ascii="Times New Roman" w:hAnsi="Times New Roman"/>
      <w:b/>
      <w:sz w:val="24"/>
    </w:rPr>
  </w:style>
  <w:style w:type="paragraph" w:customStyle="1" w:styleId="Typedudocument">
    <w:name w:val="Type du document"/>
    <w:basedOn w:val="Normal"/>
    <w:next w:val="Titreobjet"/>
    <w:rsid w:val="00BD16F2"/>
    <w:pPr>
      <w:spacing w:before="360" w:after="0"/>
      <w:jc w:val="center"/>
    </w:pPr>
    <w:rPr>
      <w:rFonts w:ascii="Times New Roman" w:hAnsi="Times New Roman"/>
      <w:b/>
      <w:sz w:val="24"/>
    </w:rPr>
  </w:style>
  <w:style w:type="paragraph" w:customStyle="1" w:styleId="Pagedecouverture">
    <w:name w:val="Page de couverture"/>
    <w:basedOn w:val="Normal"/>
    <w:next w:val="Normal"/>
    <w:rsid w:val="00BD16F2"/>
    <w:rPr>
      <w:rFonts w:ascii="Times New Roman" w:hAnsi="Times New Roman"/>
      <w:sz w:val="24"/>
    </w:rPr>
  </w:style>
  <w:style w:type="paragraph" w:customStyle="1" w:styleId="Institutionquiagit">
    <w:name w:val="Institution qui agit"/>
    <w:basedOn w:val="Normal"/>
    <w:next w:val="Normal"/>
    <w:rsid w:val="00BD16F2"/>
    <w:pPr>
      <w:keepNext/>
      <w:spacing w:before="600"/>
    </w:pPr>
    <w:rPr>
      <w:rFonts w:ascii="Times New Roman" w:hAnsi="Times New Roman"/>
      <w:sz w:val="24"/>
    </w:rPr>
  </w:style>
  <w:style w:type="paragraph" w:styleId="Caption">
    <w:name w:val="caption"/>
    <w:basedOn w:val="Normal"/>
    <w:next w:val="Normal"/>
    <w:uiPriority w:val="35"/>
    <w:unhideWhenUsed/>
    <w:qFormat/>
    <w:rsid w:val="00BD16F2"/>
    <w:pPr>
      <w:spacing w:before="0" w:after="200"/>
      <w:jc w:val="left"/>
    </w:pPr>
    <w:rPr>
      <w:rFonts w:asciiTheme="minorHAnsi" w:eastAsiaTheme="minorEastAsia" w:hAnsiTheme="minorHAnsi" w:cstheme="minorBidi"/>
      <w:b/>
      <w:bCs/>
      <w:color w:val="156082" w:themeColor="accent1"/>
      <w:sz w:val="18"/>
      <w:szCs w:val="18"/>
    </w:rPr>
  </w:style>
  <w:style w:type="paragraph" w:customStyle="1" w:styleId="TableNote">
    <w:name w:val="TableNote"/>
    <w:basedOn w:val="Normal"/>
    <w:rsid w:val="00BD16F2"/>
    <w:pPr>
      <w:spacing w:before="60"/>
    </w:pPr>
    <w:rPr>
      <w:rFonts w:ascii="Segoe UI" w:hAnsi="Segoe UI"/>
      <w:sz w:val="15"/>
      <w:szCs w:val="20"/>
    </w:rPr>
  </w:style>
  <w:style w:type="paragraph" w:customStyle="1" w:styleId="CM11">
    <w:name w:val="CM1+1"/>
    <w:basedOn w:val="Default"/>
    <w:next w:val="Default"/>
    <w:uiPriority w:val="99"/>
    <w:rsid w:val="00BD16F2"/>
    <w:rPr>
      <w:rFonts w:ascii="EUAlbertina" w:eastAsiaTheme="minorEastAsia" w:hAnsi="EUAlbertina" w:cstheme="minorBidi"/>
      <w:color w:val="auto"/>
      <w:lang w:eastAsia="en-US"/>
    </w:rPr>
  </w:style>
  <w:style w:type="paragraph" w:customStyle="1" w:styleId="CM31">
    <w:name w:val="CM3+1"/>
    <w:basedOn w:val="Default"/>
    <w:next w:val="Default"/>
    <w:uiPriority w:val="99"/>
    <w:rsid w:val="00BD16F2"/>
    <w:rPr>
      <w:rFonts w:ascii="EUAlbertina" w:eastAsiaTheme="minorEastAsia" w:hAnsi="EUAlbertina" w:cstheme="minorBidi"/>
      <w:color w:val="auto"/>
      <w:lang w:eastAsia="en-US"/>
    </w:rPr>
  </w:style>
  <w:style w:type="paragraph" w:customStyle="1" w:styleId="CM13">
    <w:name w:val="CM1+3"/>
    <w:basedOn w:val="Default"/>
    <w:next w:val="Default"/>
    <w:uiPriority w:val="99"/>
    <w:rsid w:val="00BD16F2"/>
    <w:rPr>
      <w:rFonts w:ascii="EUAlbertina" w:eastAsiaTheme="minorEastAsia" w:hAnsi="EUAlbertina" w:cstheme="minorBidi"/>
      <w:color w:val="auto"/>
      <w:lang w:eastAsia="en-US"/>
    </w:rPr>
  </w:style>
  <w:style w:type="paragraph" w:customStyle="1" w:styleId="CM33">
    <w:name w:val="CM3+3"/>
    <w:basedOn w:val="Default"/>
    <w:next w:val="Default"/>
    <w:uiPriority w:val="99"/>
    <w:rsid w:val="00BD16F2"/>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BD16F2"/>
  </w:style>
  <w:style w:type="character" w:customStyle="1" w:styleId="UnresolvedMention1">
    <w:name w:val="Unresolved Mention1"/>
    <w:basedOn w:val="DefaultParagraphFont"/>
    <w:uiPriority w:val="99"/>
    <w:semiHidden/>
    <w:unhideWhenUsed/>
    <w:rsid w:val="00BD16F2"/>
    <w:rPr>
      <w:color w:val="605E5C"/>
      <w:shd w:val="clear" w:color="auto" w:fill="E1DFDD"/>
    </w:rPr>
  </w:style>
  <w:style w:type="character" w:styleId="Mention">
    <w:name w:val="Mention"/>
    <w:basedOn w:val="DefaultParagraphFont"/>
    <w:uiPriority w:val="99"/>
    <w:unhideWhenUsed/>
    <w:rsid w:val="00BD16F2"/>
    <w:rPr>
      <w:color w:val="2B579A"/>
      <w:shd w:val="clear" w:color="auto" w:fill="E1DFDD"/>
    </w:rPr>
  </w:style>
  <w:style w:type="paragraph" w:customStyle="1" w:styleId="pf0">
    <w:name w:val="pf0"/>
    <w:basedOn w:val="Normal"/>
    <w:rsid w:val="00BD16F2"/>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BD16F2"/>
  </w:style>
  <w:style w:type="character" w:customStyle="1" w:styleId="cf01">
    <w:name w:val="cf01"/>
    <w:basedOn w:val="DefaultParagraphFont"/>
    <w:rsid w:val="00BD16F2"/>
    <w:rPr>
      <w:rFonts w:ascii="Segoe UI" w:hAnsi="Segoe UI" w:cs="Segoe UI" w:hint="default"/>
      <w:sz w:val="18"/>
      <w:szCs w:val="18"/>
    </w:rPr>
  </w:style>
  <w:style w:type="paragraph" w:styleId="BodyText">
    <w:name w:val="Body Text"/>
    <w:basedOn w:val="Normal"/>
    <w:link w:val="BodyTextChar"/>
    <w:rsid w:val="00BD16F2"/>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BD16F2"/>
    <w:rPr>
      <w:rFonts w:ascii="Liberation Serif" w:eastAsia="SimSun" w:hAnsi="Liberation Serif" w:cs="Lucida Sans"/>
      <w:kern w:val="0"/>
      <w:sz w:val="24"/>
      <w:szCs w:val="24"/>
      <w:lang w:val="pl-PL" w:eastAsia="zh-CN" w:bidi="hi-IN"/>
      <w14:ligatures w14:val="none"/>
    </w:rPr>
  </w:style>
  <w:style w:type="paragraph" w:customStyle="1" w:styleId="Tabelleninhalt">
    <w:name w:val="Tabelleninhalt"/>
    <w:basedOn w:val="Normal"/>
    <w:qFormat/>
    <w:rsid w:val="00BD16F2"/>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BD16F2"/>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BD1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93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8B2F47-92F4-48EA-B739-CC0AC0544475}">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6952D216-D3C6-4AB8-A370-6C6BC6A81648}">
  <ds:schemaRefs>
    <ds:schemaRef ds:uri="http://schemas.microsoft.com/sharepoint/v3/contenttype/forms"/>
  </ds:schemaRefs>
</ds:datastoreItem>
</file>

<file path=customXml/itemProps3.xml><?xml version="1.0" encoding="utf-8"?>
<ds:datastoreItem xmlns:ds="http://schemas.openxmlformats.org/officeDocument/2006/customXml" ds:itemID="{4480D282-03AF-48DA-B1B1-36BE03AFDF85}"/>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15</Pages>
  <Words>4638</Words>
  <Characters>31361</Characters>
  <Application>Microsoft Office Word</Application>
  <DocSecurity>0</DocSecurity>
  <Lines>764</Lines>
  <Paragraphs>272</Paragraphs>
  <ScaleCrop>false</ScaleCrop>
  <Company/>
  <LinksUpToDate>false</LinksUpToDate>
  <CharactersWithSpaces>35727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2024-06-19T18:05:00Z</dcterms:created>
  <dcterms:modified xsi:type="dcterms:W3CDTF">2025-01-27T13:58:00Z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2025-01-16T17:42:17Z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7119018d-2bf6-4873-a88c-fe001edafcb0</vt:lpwstr>
  </property>
  <property fmtid="{D5CDD505-2E9C-101B-9397-08002B2CF9AE}" pid="9" name="MSIP_Label_6bd9ddd1-4d20-43f6-abfa-fc3c07406f94_ContentBits">
    <vt:lpwstr>0</vt:lpwstr>
  </property>
</Properties>
</file>