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9C87C" w14:textId="77777777" w:rsidR="00E50DD0" w:rsidRDefault="00E50DD0" w:rsidP="00E50DD0">
      <w:pPr>
        <w:jc w:val="center"/>
        <w:rPr>
          <w:rFonts w:ascii="Times New Roman" w:hAnsi="Times New Roman"/>
          <w:sz w:val="24"/>
          <w:szCs w:val="22"/>
        </w:rPr>
      </w:pPr>
      <w:r>
        <w:rPr>
          <w:rFonts w:ascii="Times New Roman" w:hAnsi="Times New Roman"/>
          <w:sz w:val="24"/>
        </w:rPr>
        <w:t>GA</w:t>
      </w:r>
    </w:p>
    <w:p w14:paraId="6F8CF8C3" w14:textId="77777777" w:rsidR="00E50DD0" w:rsidRDefault="00E50DD0" w:rsidP="00E50DD0">
      <w:pPr>
        <w:rPr>
          <w:rFonts w:asciiTheme="minorHAnsi" w:hAnsiTheme="minorHAnsi"/>
          <w:sz w:val="22"/>
        </w:rPr>
      </w:pPr>
    </w:p>
    <w:p w14:paraId="590BC630" w14:textId="77777777" w:rsidR="00DD798A" w:rsidRPr="00037E7B" w:rsidRDefault="00DD798A" w:rsidP="00DD798A">
      <w:pPr>
        <w:jc w:val="center"/>
        <w:rPr>
          <w:rFonts w:ascii="Times New Roman" w:hAnsi="Times New Roman"/>
          <w:sz w:val="24"/>
        </w:rPr>
      </w:pPr>
      <w:r>
        <w:rPr>
          <w:rFonts w:ascii="Times New Roman" w:hAnsi="Times New Roman"/>
          <w:sz w:val="24"/>
        </w:rPr>
        <w:t>IARSCRÍBHINN II</w:t>
      </w:r>
    </w:p>
    <w:p w14:paraId="33BF0F02" w14:textId="77777777" w:rsidR="00DD798A" w:rsidRPr="00037E7B" w:rsidRDefault="00DD798A" w:rsidP="00DD798A">
      <w:pPr>
        <w:jc w:val="center"/>
        <w:rPr>
          <w:rFonts w:ascii="Times New Roman" w:hAnsi="Times New Roman"/>
          <w:sz w:val="24"/>
        </w:rPr>
      </w:pPr>
      <w:r>
        <w:rPr>
          <w:rFonts w:ascii="Times New Roman" w:hAnsi="Times New Roman"/>
          <w:sz w:val="24"/>
        </w:rPr>
        <w:t>‘IARSCRÍBHINN II</w:t>
      </w:r>
    </w:p>
    <w:p w14:paraId="43AF84F6" w14:textId="77777777" w:rsidR="00DD798A" w:rsidRPr="00037E7B" w:rsidRDefault="00DD798A" w:rsidP="00DD798A">
      <w:pPr>
        <w:jc w:val="center"/>
        <w:rPr>
          <w:rFonts w:ascii="Times New Roman" w:hAnsi="Times New Roman"/>
          <w:b/>
          <w:sz w:val="24"/>
        </w:rPr>
      </w:pPr>
      <w:r>
        <w:rPr>
          <w:rFonts w:ascii="Times New Roman" w:hAnsi="Times New Roman"/>
          <w:b/>
          <w:sz w:val="24"/>
        </w:rPr>
        <w:t>TREORACHA MAIDIR LE TUAIRISCIÚ AR CHISTÍ DÍLSE AGUS AR CHEANGLAIS CISTÍ DÍLSE</w:t>
      </w:r>
    </w:p>
    <w:p w14:paraId="6B9B322A" w14:textId="77777777" w:rsidR="00E26A90" w:rsidRDefault="00E26A90"/>
    <w:p w14:paraId="2A45E9E8" w14:textId="77777777" w:rsidR="00A931D0" w:rsidRDefault="00A931D0" w:rsidP="00A931D0">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CUID II: TREORACHA A BHAINEANN LE TEIMPLÉID</w:t>
      </w:r>
    </w:p>
    <w:p w14:paraId="572B21DA" w14:textId="77777777" w:rsidR="00A931D0" w:rsidRDefault="00A931D0" w:rsidP="00A931D0">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2CBE875B" w14:textId="77777777" w:rsidR="00A931D0" w:rsidRPr="00736637" w:rsidRDefault="00A931D0" w:rsidP="00A931D0">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289C48A" w14:textId="77777777" w:rsidR="00A931D0" w:rsidRDefault="00A931D0"/>
    <w:p w14:paraId="7D324BFC"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09.01 – Miondealú geografach ar neamhchosaintí de réir áit chónaithe an fhéichiúnaí: Neamhchosaintí SA (CR GB 1)</w:t>
      </w:r>
    </w:p>
    <w:p w14:paraId="0D9A10C4"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0" w:name="_Toc360188363"/>
      <w:bookmarkStart w:id="1" w:name="_Toc473560914"/>
      <w:bookmarkStart w:id="2" w:name="_Toc151714418"/>
      <w:r>
        <w:rPr>
          <w:rFonts w:ascii="Times New Roman" w:hAnsi="Times New Roman"/>
          <w:sz w:val="24"/>
          <w:u w:val="none"/>
        </w:rPr>
        <w:t>3.4.1.1.</w:t>
      </w:r>
      <w:r>
        <w:tab/>
      </w:r>
      <w:r>
        <w:rPr>
          <w:rFonts w:ascii="Times New Roman" w:hAnsi="Times New Roman"/>
          <w:sz w:val="24"/>
        </w:rPr>
        <w:t>Treoracha a bhaineann le suíomhanna sonracha</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2A677E" w14:paraId="127D8EEC" w14:textId="77777777" w:rsidTr="00822842">
        <w:trPr>
          <w:trHeight w:val="581"/>
        </w:trPr>
        <w:tc>
          <w:tcPr>
            <w:tcW w:w="9828" w:type="dxa"/>
            <w:gridSpan w:val="2"/>
            <w:shd w:val="clear" w:color="auto" w:fill="CCCCCC"/>
          </w:tcPr>
          <w:p w14:paraId="6A81D963" w14:textId="77777777" w:rsidR="009D6580" w:rsidRPr="001235ED" w:rsidRDefault="009D6580" w:rsidP="00822842">
            <w:pPr>
              <w:spacing w:after="0"/>
              <w:rPr>
                <w:rStyle w:val="InstructionsTabelleText"/>
                <w:rFonts w:ascii="Times New Roman" w:hAnsi="Times New Roman"/>
                <w:b/>
                <w:sz w:val="24"/>
              </w:rPr>
            </w:pPr>
            <w:r>
              <w:rPr>
                <w:rStyle w:val="InstructionsTabelleText"/>
                <w:rFonts w:ascii="Times New Roman" w:hAnsi="Times New Roman"/>
                <w:b/>
                <w:sz w:val="24"/>
              </w:rPr>
              <w:t>Colúin</w:t>
            </w:r>
          </w:p>
        </w:tc>
      </w:tr>
      <w:tr w:rsidR="009D6580" w:rsidRPr="002A677E" w14:paraId="08CE2FB2" w14:textId="77777777" w:rsidTr="00822842">
        <w:tc>
          <w:tcPr>
            <w:tcW w:w="1188" w:type="dxa"/>
          </w:tcPr>
          <w:p w14:paraId="75E0B30C"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4841BFD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AN NEAMHCHOSAINT TOSAIGH ROIMH CHUR I bhFEIDHM NA bhFACHTÓIRÍ COINBHÉARTACHTA</w:t>
            </w:r>
          </w:p>
          <w:p w14:paraId="1D6A0F00" w14:textId="77777777" w:rsidR="009D6580" w:rsidRPr="002A677E" w:rsidRDefault="009D6580" w:rsidP="00822842">
            <w:pPr>
              <w:rPr>
                <w:rFonts w:ascii="Times New Roman" w:hAnsi="Times New Roman"/>
                <w:sz w:val="24"/>
              </w:rPr>
            </w:pPr>
            <w:r>
              <w:rPr>
                <w:rFonts w:ascii="Times New Roman" w:hAnsi="Times New Roman"/>
                <w:sz w:val="24"/>
              </w:rPr>
              <w:t>An sainmhíniú céanna le colún 0010 de theimpléad CR SA</w:t>
            </w:r>
          </w:p>
        </w:tc>
      </w:tr>
      <w:tr w:rsidR="009D6580" w:rsidRPr="002A677E" w14:paraId="5F923D3B" w14:textId="77777777" w:rsidTr="00822842">
        <w:tc>
          <w:tcPr>
            <w:tcW w:w="1188" w:type="dxa"/>
          </w:tcPr>
          <w:p w14:paraId="69087815"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640" w:type="dxa"/>
          </w:tcPr>
          <w:p w14:paraId="04F3B53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Neamhchosaintí a mhainnigh</w:t>
            </w:r>
          </w:p>
          <w:p w14:paraId="147BD4ED" w14:textId="29FBEBE8"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Neamhchosaint tosaigh roimh chur i bhfeidhm na bhfachtóirí coinbhéartachta le haghaidh na neamhchosaintí sin a aicmíodh mar ‘neamhchosaintí ar mainneachtain’ agus le haghaidh neamhchosaintí a mhainnigh a shanntar don aicme neamhchosanta ‘neamhchosaintí ar chaipiteal gnáthscaireanna’ agus neamhchosaintí a mhainnigh a shanntar don aicme neamhchosanta ‘Neamhchosaintí i bhfoirm aonad nó scaireanna i ngnóthais chomhinfheistíochta’.</w:t>
            </w:r>
          </w:p>
          <w:p w14:paraId="6DA448AF"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 xml:space="preserve">Soláthrófar leis an ‘mír mheabhráin’ sin faisnéis bhreise maidir le struchtúr féichiúnaí na neamhchosaintí a mhainnigh. Déanfar neamhchosaintí a aicmítear mar ‘ar mainneachtain’ dá dtagraítear in Airteagal 112, pointe (j), de Rialachán (AE) Uimh. 575/2013 a thuairisciú i gcás ina dtuairisceofaí na féichiúnaithe dá mba rud é nár sannadh na neamhchosaintí sin don aicme neamhchosanta ‘ar mainneachtain’. </w:t>
            </w:r>
          </w:p>
          <w:p w14:paraId="52855171" w14:textId="2B46F9BB" w:rsidR="009D6580" w:rsidRPr="002A677E" w:rsidRDefault="00123FDD" w:rsidP="00822842">
            <w:pPr>
              <w:rPr>
                <w:rFonts w:ascii="Times New Roman" w:hAnsi="Times New Roman"/>
                <w:sz w:val="24"/>
              </w:rPr>
            </w:pPr>
            <w:r>
              <w:rPr>
                <w:rFonts w:ascii="Times New Roman" w:hAnsi="Times New Roman"/>
                <w:sz w:val="24"/>
              </w:rPr>
              <w:t>Is ‘mír mheabhráin’ an fhaisnéis seo – dá bhrí sin, ní dhéanann sí difear do ríomh na méideanna neamhchosanta atá ualaithe ó thaobh riosca de chuid</w:t>
            </w:r>
            <w:r w:rsidR="00AA6E5D">
              <w:rPr>
                <w:rFonts w:ascii="Times New Roman" w:hAnsi="Times New Roman"/>
                <w:sz w:val="24"/>
              </w:rPr>
              <w:t xml:space="preserve"> n</w:t>
            </w:r>
            <w:r w:rsidR="00AA6E5D">
              <w:rPr>
                <w:rFonts w:ascii="Times New Roman" w:hAnsi="Times New Roman"/>
                <w:sz w:val="24"/>
              </w:rPr>
              <w:noBreakHyphen/>
            </w:r>
            <w:r>
              <w:rPr>
                <w:rFonts w:ascii="Times New Roman" w:hAnsi="Times New Roman"/>
                <w:sz w:val="24"/>
              </w:rPr>
              <w:t>aicmí neamhchosanta ‘neamhchosaintí ar mainneachtain’, ‘neamhchosaintí a mbaineann riosca fíor-ard leo’ ná ‘neamhchosaintí ar chaipiteal gnáthscaireanna’ dá dtagraítear in Airteagal 112, pointí (j), (p) agus (o), de Rialachán (AE) Uimh. 575/2013.</w:t>
            </w:r>
          </w:p>
        </w:tc>
      </w:tr>
      <w:tr w:rsidR="009D6580" w:rsidRPr="002A677E" w14:paraId="12737C01" w14:textId="77777777" w:rsidTr="00822842">
        <w:tc>
          <w:tcPr>
            <w:tcW w:w="1188" w:type="dxa"/>
          </w:tcPr>
          <w:p w14:paraId="0843F0D4"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640" w:type="dxa"/>
          </w:tcPr>
          <w:p w14:paraId="317ABA2D"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Mainneachtainí nua a breathnaíodh don tréimhse</w:t>
            </w:r>
          </w:p>
          <w:p w14:paraId="4C451CE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 xml:space="preserve">Déanfar an líon neamhchosaintí tosaigh a bogadh chuig an aicme neamhchosanta ‘neamhchosaintí ar mainneachtain’ sa tréimhse 3 mhí ón dáta tagartha tuairiscithe </w:t>
            </w:r>
            <w:r>
              <w:rPr>
                <w:rStyle w:val="InstructionsTabelleText"/>
                <w:rFonts w:ascii="Times New Roman" w:hAnsi="Times New Roman"/>
                <w:sz w:val="24"/>
              </w:rPr>
              <w:lastRenderedPageBreak/>
              <w:t>deireanach a thuairisciú in aghaidh na haicme neamhchosanta lenar bhain an féichiúnaí i dtosach.</w:t>
            </w:r>
          </w:p>
        </w:tc>
      </w:tr>
      <w:tr w:rsidR="009D6580" w:rsidRPr="002A677E" w14:paraId="59173FA8" w14:textId="77777777" w:rsidTr="00822842">
        <w:tc>
          <w:tcPr>
            <w:tcW w:w="1188" w:type="dxa"/>
          </w:tcPr>
          <w:p w14:paraId="7368E5E9" w14:textId="77777777" w:rsidR="009D6580" w:rsidRPr="002A677E" w:rsidRDefault="009D6580" w:rsidP="00822842">
            <w:pPr>
              <w:rPr>
                <w:rFonts w:ascii="Times New Roman" w:hAnsi="Times New Roman"/>
                <w:sz w:val="24"/>
              </w:rPr>
            </w:pPr>
            <w:r>
              <w:rPr>
                <w:rFonts w:ascii="Times New Roman" w:hAnsi="Times New Roman"/>
                <w:sz w:val="24"/>
              </w:rPr>
              <w:lastRenderedPageBreak/>
              <w:t>0050</w:t>
            </w:r>
          </w:p>
        </w:tc>
        <w:tc>
          <w:tcPr>
            <w:tcW w:w="8640" w:type="dxa"/>
          </w:tcPr>
          <w:p w14:paraId="1A491AA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Coigeartuithe ginearálta i leith riosca creidmheasa</w:t>
            </w:r>
          </w:p>
          <w:p w14:paraId="019027A7" w14:textId="77777777" w:rsidR="009D6580" w:rsidRPr="002A677E" w:rsidRDefault="009D6580" w:rsidP="00822842">
            <w:pPr>
              <w:rPr>
                <w:rFonts w:ascii="Times New Roman" w:hAnsi="Times New Roman"/>
                <w:sz w:val="24"/>
              </w:rPr>
            </w:pPr>
            <w:r>
              <w:rPr>
                <w:rFonts w:ascii="Times New Roman" w:hAnsi="Times New Roman"/>
                <w:sz w:val="24"/>
              </w:rPr>
              <w:t xml:space="preserve">Coigeartuithe i leith riosca creidmheasa dá dtagraítear in Airteagal 110 de Rialachán (AE) Uimh 575/2013, chomh maith le Rialachán (AE) 183/2014. </w:t>
            </w:r>
          </w:p>
          <w:p w14:paraId="124DE0E0" w14:textId="77777777" w:rsidR="009D6580" w:rsidRPr="002A677E" w:rsidRDefault="009D6580" w:rsidP="00822842">
            <w:pPr>
              <w:rPr>
                <w:rFonts w:ascii="Times New Roman" w:hAnsi="Times New Roman"/>
                <w:sz w:val="24"/>
              </w:rPr>
            </w:pPr>
            <w:r>
              <w:rPr>
                <w:rFonts w:ascii="Times New Roman" w:hAnsi="Times New Roman"/>
                <w:sz w:val="24"/>
              </w:rPr>
              <w:t>Leis an ítim seo cuimseofar na coigeartuithe ginearálta i leith riosca creidmheasa atá incháilithe le bheith san áireamh mar chaipiteal Leibhéal 2, roimh chur i bhfeidhm na huasteorann dá dtagraítear in Airteagal 62, pointe (c), de Rialachán (AE) Uimh. 575/2013.</w:t>
            </w:r>
          </w:p>
          <w:p w14:paraId="50B8B57C" w14:textId="77777777" w:rsidR="009D6580" w:rsidRPr="002A677E" w:rsidRDefault="009D6580" w:rsidP="00822842">
            <w:pPr>
              <w:rPr>
                <w:rFonts w:ascii="Times New Roman" w:hAnsi="Times New Roman"/>
                <w:b/>
                <w:sz w:val="24"/>
                <w:u w:val="single"/>
              </w:rPr>
            </w:pPr>
            <w:r>
              <w:rPr>
                <w:rFonts w:ascii="Times New Roman" w:hAnsi="Times New Roman"/>
                <w:sz w:val="24"/>
              </w:rPr>
              <w:t>Beidh an méid atá le tuairisciú glan ar éifeachtaí cánach.</w:t>
            </w:r>
          </w:p>
        </w:tc>
      </w:tr>
      <w:tr w:rsidR="009D6580" w:rsidRPr="002A677E" w14:paraId="18048AF8" w14:textId="77777777" w:rsidTr="00822842">
        <w:tc>
          <w:tcPr>
            <w:tcW w:w="1188" w:type="dxa"/>
          </w:tcPr>
          <w:p w14:paraId="6BF1FDE0"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640" w:type="dxa"/>
          </w:tcPr>
          <w:p w14:paraId="3DA55F2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Coigeartuithe sonracha i leith riosca creidmheasa</w:t>
            </w:r>
          </w:p>
          <w:p w14:paraId="0C4040D9" w14:textId="77777777" w:rsidR="009D6580" w:rsidRPr="002A677E" w:rsidRDefault="009D6580" w:rsidP="00822842">
            <w:pPr>
              <w:rPr>
                <w:rFonts w:ascii="Times New Roman" w:hAnsi="Times New Roman"/>
                <w:b/>
                <w:sz w:val="24"/>
                <w:u w:val="single"/>
              </w:rPr>
            </w:pPr>
            <w:r>
              <w:rPr>
                <w:rFonts w:ascii="Times New Roman" w:hAnsi="Times New Roman"/>
                <w:sz w:val="24"/>
              </w:rPr>
              <w:t>Coigeartuithe i leith riosca creidmheasa dá dtagraítear in Airteagal 110 de Rialachán (AE) Uimh 575/2013, chomh maith le Rialachán (AE) 183/2014.</w:t>
            </w:r>
          </w:p>
        </w:tc>
      </w:tr>
      <w:tr w:rsidR="009D6580" w:rsidRPr="002A677E" w14:paraId="1433D694" w14:textId="77777777" w:rsidTr="00822842">
        <w:tc>
          <w:tcPr>
            <w:tcW w:w="1188" w:type="dxa"/>
          </w:tcPr>
          <w:p w14:paraId="0154002C"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0E9754A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Díscríobh</w:t>
            </w:r>
          </w:p>
          <w:p w14:paraId="5E984FA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Díscríobh dá dtagraítear in IFRS 9.5.4.4 agus B5.4.9.</w:t>
            </w:r>
          </w:p>
        </w:tc>
      </w:tr>
      <w:tr w:rsidR="009D6580" w:rsidRPr="002A677E" w14:paraId="1CFA94CF" w14:textId="77777777" w:rsidTr="00822842">
        <w:tc>
          <w:tcPr>
            <w:tcW w:w="1188" w:type="dxa"/>
          </w:tcPr>
          <w:p w14:paraId="23BBA9F5" w14:textId="77777777" w:rsidR="009D6580" w:rsidRPr="002A677E" w:rsidRDefault="009D6580" w:rsidP="00822842">
            <w:pPr>
              <w:rPr>
                <w:rFonts w:ascii="Times New Roman" w:hAnsi="Times New Roman"/>
                <w:sz w:val="24"/>
              </w:rPr>
            </w:pPr>
            <w:r>
              <w:rPr>
                <w:rFonts w:ascii="Times New Roman" w:hAnsi="Times New Roman"/>
                <w:sz w:val="24"/>
              </w:rPr>
              <w:t>0061</w:t>
            </w:r>
          </w:p>
        </w:tc>
        <w:tc>
          <w:tcPr>
            <w:tcW w:w="8640" w:type="dxa"/>
          </w:tcPr>
          <w:p w14:paraId="7173ECB3"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Coigeartuithe luacha breise agus laghduithe eile ar chistí dílse</w:t>
            </w:r>
          </w:p>
          <w:p w14:paraId="074C80EC" w14:textId="77777777" w:rsidR="009D6580" w:rsidRPr="002A677E" w:rsidRDefault="009D6580" w:rsidP="00822842">
            <w:pPr>
              <w:rPr>
                <w:rFonts w:ascii="Times New Roman" w:hAnsi="Times New Roman"/>
                <w:b/>
                <w:sz w:val="24"/>
                <w:u w:val="single"/>
              </w:rPr>
            </w:pPr>
            <w:r>
              <w:rPr>
                <w:rFonts w:ascii="Times New Roman" w:hAnsi="Times New Roman"/>
                <w:sz w:val="24"/>
              </w:rPr>
              <w:t>I gcomhréir le hAirteagal 111 de Rialachán (AE) Uimh. 575/2013.</w:t>
            </w:r>
          </w:p>
        </w:tc>
      </w:tr>
      <w:tr w:rsidR="009D6580" w:rsidRPr="002A677E" w14:paraId="2939F77F" w14:textId="77777777" w:rsidTr="00822842">
        <w:tc>
          <w:tcPr>
            <w:tcW w:w="1188" w:type="dxa"/>
          </w:tcPr>
          <w:p w14:paraId="542B9015"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2643490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Coigeartuithe i leith riosca creidmheasa/díscríobhanna maidir le mainneachtainí nua a breathnaíodh</w:t>
            </w:r>
          </w:p>
          <w:p w14:paraId="7E554B6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Suim na gcoigeartuithe i leith riosca creidmheasa agus na ndíscríobhanna le haghaidh na neamhchosaintí sin a aicmíodh mar ‘neamhchosaintí ar mainneachtain’ sa tréimhse 3 mhí ón taisceadh sonraí deiridh.</w:t>
            </w:r>
          </w:p>
        </w:tc>
      </w:tr>
      <w:tr w:rsidR="009D6580" w:rsidRPr="002A677E" w14:paraId="2CA30DE3" w14:textId="77777777" w:rsidTr="00822842">
        <w:tc>
          <w:tcPr>
            <w:tcW w:w="1188" w:type="dxa"/>
          </w:tcPr>
          <w:p w14:paraId="2FD89795" w14:textId="77777777" w:rsidR="009D6580" w:rsidRPr="002A677E" w:rsidRDefault="009D6580" w:rsidP="00822842">
            <w:pPr>
              <w:rPr>
                <w:rFonts w:ascii="Times New Roman" w:hAnsi="Times New Roman"/>
                <w:sz w:val="24"/>
              </w:rPr>
            </w:pPr>
            <w:r>
              <w:rPr>
                <w:rFonts w:ascii="Times New Roman" w:hAnsi="Times New Roman"/>
                <w:sz w:val="24"/>
              </w:rPr>
              <w:t>0075</w:t>
            </w:r>
          </w:p>
        </w:tc>
        <w:tc>
          <w:tcPr>
            <w:tcW w:w="8640" w:type="dxa"/>
          </w:tcPr>
          <w:p w14:paraId="233BFDC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Luach na neamhchosanta</w:t>
            </w:r>
          </w:p>
          <w:p w14:paraId="4F849709"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An sainmhíniú céanna le colún 0200 de theimpléad CR SA</w:t>
            </w:r>
          </w:p>
        </w:tc>
      </w:tr>
      <w:tr w:rsidR="009D6580" w:rsidRPr="002A677E" w14:paraId="09BD9174" w14:textId="77777777" w:rsidTr="00822842">
        <w:tc>
          <w:tcPr>
            <w:tcW w:w="1188" w:type="dxa"/>
          </w:tcPr>
          <w:p w14:paraId="06587A3C"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0B560F31" w14:textId="46CDE534" w:rsidR="009D6580" w:rsidRPr="002A677E" w:rsidRDefault="009D6580" w:rsidP="00822842">
            <w:pPr>
              <w:rPr>
                <w:rFonts w:ascii="Times New Roman" w:hAnsi="Times New Roman"/>
                <w:b/>
                <w:sz w:val="24"/>
                <w:u w:val="single"/>
              </w:rPr>
            </w:pPr>
            <w:r>
              <w:rPr>
                <w:rFonts w:ascii="Times New Roman" w:hAnsi="Times New Roman"/>
                <w:b/>
                <w:sz w:val="24"/>
                <w:u w:val="single"/>
              </w:rPr>
              <w:t>MÉID NEAMHCHOSANTA ATÁ UALAITHE DE RÉIR RIOSCA ROIMH FHACHTÓIRÍ TACAÍOCHTA AGUS ROIMH NEAMHRÉIR MALAIRTE EACHTRAÍ</w:t>
            </w:r>
          </w:p>
          <w:p w14:paraId="7F917189" w14:textId="77777777" w:rsidR="009D6580" w:rsidRPr="002A677E" w:rsidRDefault="009D6580" w:rsidP="00822842">
            <w:pPr>
              <w:rPr>
                <w:rFonts w:ascii="Times New Roman" w:hAnsi="Times New Roman"/>
                <w:b/>
                <w:sz w:val="24"/>
                <w:u w:val="single"/>
              </w:rPr>
            </w:pPr>
            <w:r>
              <w:rPr>
                <w:rFonts w:ascii="Times New Roman" w:hAnsi="Times New Roman"/>
                <w:sz w:val="24"/>
              </w:rPr>
              <w:t>An sainmhíniú céanna le colún 0215 de theimpléad CR SA</w:t>
            </w:r>
          </w:p>
        </w:tc>
      </w:tr>
      <w:tr w:rsidR="009D6580" w:rsidRPr="002A677E" w14:paraId="172392A5" w14:textId="77777777" w:rsidTr="00822842">
        <w:tc>
          <w:tcPr>
            <w:tcW w:w="1188" w:type="dxa"/>
          </w:tcPr>
          <w:p w14:paraId="4881CC35" w14:textId="77777777" w:rsidR="009D6580" w:rsidRPr="002A677E" w:rsidRDefault="009D6580" w:rsidP="00822842">
            <w:pPr>
              <w:rPr>
                <w:rFonts w:ascii="Times New Roman" w:hAnsi="Times New Roman"/>
                <w:sz w:val="24"/>
              </w:rPr>
            </w:pPr>
            <w:r>
              <w:rPr>
                <w:rFonts w:ascii="Times New Roman" w:hAnsi="Times New Roman"/>
                <w:sz w:val="24"/>
              </w:rPr>
              <w:t>0081</w:t>
            </w:r>
          </w:p>
        </w:tc>
        <w:tc>
          <w:tcPr>
            <w:tcW w:w="8640" w:type="dxa"/>
          </w:tcPr>
          <w:p w14:paraId="3683E884" w14:textId="77777777" w:rsidR="009D6580" w:rsidRPr="002A677E" w:rsidRDefault="009D6580" w:rsidP="00822842">
            <w:pPr>
              <w:rPr>
                <w:rStyle w:val="InstructionsTabelleberschrift"/>
                <w:rFonts w:ascii="Times New Roman" w:hAnsi="Times New Roman"/>
                <w:sz w:val="32"/>
              </w:rPr>
            </w:pPr>
            <w:r>
              <w:rPr>
                <w:rStyle w:val="InstructionsTabelleberschrift"/>
                <w:rFonts w:ascii="Times New Roman" w:hAnsi="Times New Roman"/>
                <w:sz w:val="24"/>
              </w:rPr>
              <w:t>(-) COIGEARTÚ AR AN MÉID NEAMHCHOSANTA ATÁ UALAITHE DE RÉIR RIOSCA I nGEALL AR AN bhFACHTÓIR TACAÍOCHTA FBM</w:t>
            </w:r>
          </w:p>
          <w:p w14:paraId="7D7BF2EE" w14:textId="77777777" w:rsidR="009D6580" w:rsidRPr="002A677E" w:rsidRDefault="009D6580" w:rsidP="00822842">
            <w:pPr>
              <w:rPr>
                <w:rFonts w:ascii="Times New Roman" w:hAnsi="Times New Roman"/>
                <w:b/>
                <w:sz w:val="24"/>
                <w:u w:val="single"/>
              </w:rPr>
            </w:pPr>
            <w:r>
              <w:rPr>
                <w:rFonts w:ascii="Times New Roman" w:hAnsi="Times New Roman"/>
                <w:sz w:val="24"/>
              </w:rPr>
              <w:t>An sainmhíniú céanna le colún 0216 de theimpléad CR SA</w:t>
            </w:r>
          </w:p>
        </w:tc>
      </w:tr>
      <w:tr w:rsidR="009D6580" w:rsidRPr="002A677E" w14:paraId="7C7A5C85" w14:textId="77777777" w:rsidTr="00822842">
        <w:tc>
          <w:tcPr>
            <w:tcW w:w="1188" w:type="dxa"/>
          </w:tcPr>
          <w:p w14:paraId="4ABD72EC" w14:textId="77777777" w:rsidR="009D6580" w:rsidRPr="002A677E" w:rsidRDefault="009D6580" w:rsidP="00822842">
            <w:pPr>
              <w:rPr>
                <w:rFonts w:ascii="Times New Roman" w:hAnsi="Times New Roman"/>
                <w:sz w:val="24"/>
              </w:rPr>
            </w:pPr>
            <w:r>
              <w:rPr>
                <w:rFonts w:ascii="Times New Roman" w:hAnsi="Times New Roman"/>
                <w:sz w:val="24"/>
              </w:rPr>
              <w:t>0082</w:t>
            </w:r>
          </w:p>
        </w:tc>
        <w:tc>
          <w:tcPr>
            <w:tcW w:w="8640" w:type="dxa"/>
          </w:tcPr>
          <w:p w14:paraId="60EE9D4D" w14:textId="77777777" w:rsidR="009D6580" w:rsidRPr="002A677E" w:rsidRDefault="009D6580" w:rsidP="00822842">
            <w:pPr>
              <w:rPr>
                <w:rStyle w:val="InstructionsTabelleberschrift"/>
                <w:rFonts w:ascii="Times New Roman" w:hAnsi="Times New Roman"/>
                <w:sz w:val="32"/>
              </w:rPr>
            </w:pPr>
            <w:r>
              <w:rPr>
                <w:rStyle w:val="InstructionsTabelleberschrift"/>
                <w:rFonts w:ascii="Times New Roman" w:hAnsi="Times New Roman"/>
                <w:sz w:val="24"/>
              </w:rPr>
              <w:t>(-) COIGEARTÚ AR AN MÉID NEAMHCHOSANTA ATÁ UALAITHE DE RÉIR RIOSCA I nGEALL AR AN bhFACHTÓIR TACAÍOCHTA BONNEAGAIR</w:t>
            </w:r>
          </w:p>
          <w:p w14:paraId="3D157D72" w14:textId="77777777" w:rsidR="009D6580" w:rsidRPr="002A677E" w:rsidRDefault="009D6580" w:rsidP="00822842">
            <w:pPr>
              <w:rPr>
                <w:rFonts w:ascii="Times New Roman" w:hAnsi="Times New Roman"/>
                <w:b/>
                <w:sz w:val="24"/>
                <w:u w:val="single"/>
              </w:rPr>
            </w:pPr>
            <w:r>
              <w:rPr>
                <w:rFonts w:ascii="Times New Roman" w:hAnsi="Times New Roman"/>
                <w:sz w:val="24"/>
              </w:rPr>
              <w:t>An sainmhíniú céanna le colún 0217 de theimpléad CR SA</w:t>
            </w:r>
          </w:p>
        </w:tc>
      </w:tr>
      <w:tr w:rsidR="009D6580" w:rsidRPr="002A677E" w14:paraId="2271C08F" w14:textId="77777777" w:rsidTr="00822842">
        <w:tc>
          <w:tcPr>
            <w:tcW w:w="1188" w:type="dxa"/>
          </w:tcPr>
          <w:p w14:paraId="7D3C5FE9" w14:textId="77777777" w:rsidR="009D6580" w:rsidRPr="002A677E" w:rsidRDefault="009D6580" w:rsidP="00822842">
            <w:pPr>
              <w:rPr>
                <w:rFonts w:ascii="Times New Roman" w:hAnsi="Times New Roman"/>
                <w:sz w:val="24"/>
              </w:rPr>
            </w:pPr>
            <w:r>
              <w:rPr>
                <w:rFonts w:ascii="Times New Roman" w:hAnsi="Times New Roman"/>
                <w:sz w:val="24"/>
              </w:rPr>
              <w:lastRenderedPageBreak/>
              <w:t>0090</w:t>
            </w:r>
          </w:p>
        </w:tc>
        <w:tc>
          <w:tcPr>
            <w:tcW w:w="8640" w:type="dxa"/>
          </w:tcPr>
          <w:p w14:paraId="784080AC" w14:textId="77777777" w:rsidR="00AF2BE6" w:rsidRDefault="009D6580" w:rsidP="00AF2BE6">
            <w:pPr>
              <w:rPr>
                <w:rFonts w:ascii="Times New Roman" w:hAnsi="Times New Roman"/>
                <w:b/>
                <w:sz w:val="24"/>
                <w:u w:val="single"/>
              </w:rPr>
            </w:pPr>
            <w:r>
              <w:rPr>
                <w:rFonts w:ascii="Times New Roman" w:hAnsi="Times New Roman"/>
                <w:b/>
                <w:sz w:val="24"/>
                <w:u w:val="single"/>
              </w:rPr>
              <w:t>MÉID NEAMHCHOSANTA ATÁ UALAITHE DE RÉIR RIOSCA TAR ÉIS FACHTÓIRÍ TACAÍOCHTA AGUS TAR ÉIR NEAMHRÉIR MALAIRTE EACHTRAÍ</w:t>
            </w:r>
          </w:p>
          <w:p w14:paraId="5F17785F" w14:textId="6397E6C0" w:rsidR="009D6580" w:rsidRPr="002A677E" w:rsidRDefault="009D6580" w:rsidP="00AF2BE6">
            <w:pPr>
              <w:rPr>
                <w:rFonts w:ascii="Times New Roman" w:hAnsi="Times New Roman"/>
                <w:b/>
                <w:sz w:val="24"/>
                <w:u w:val="single"/>
              </w:rPr>
            </w:pPr>
            <w:r>
              <w:rPr>
                <w:rFonts w:ascii="Times New Roman" w:hAnsi="Times New Roman"/>
                <w:sz w:val="24"/>
              </w:rPr>
              <w:t>An sainmhíniú céanna le colún 0220 de theimpléad CR SA</w:t>
            </w:r>
          </w:p>
        </w:tc>
      </w:tr>
    </w:tbl>
    <w:p w14:paraId="00F504F2" w14:textId="77777777" w:rsidR="009D6580" w:rsidRPr="002A677E"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2A677E" w14:paraId="603A14A1" w14:textId="77777777" w:rsidTr="00822842">
        <w:trPr>
          <w:gridAfter w:val="1"/>
          <w:wAfter w:w="61" w:type="dxa"/>
          <w:trHeight w:val="581"/>
        </w:trPr>
        <w:tc>
          <w:tcPr>
            <w:tcW w:w="9828" w:type="dxa"/>
            <w:gridSpan w:val="2"/>
            <w:shd w:val="clear" w:color="auto" w:fill="CCCCCC"/>
          </w:tcPr>
          <w:p w14:paraId="52CB66F8" w14:textId="77777777" w:rsidR="009D6580" w:rsidRPr="002A677E" w:rsidRDefault="009D6580" w:rsidP="00822842">
            <w:pPr>
              <w:spacing w:after="0"/>
              <w:rPr>
                <w:rStyle w:val="InstructionsTabelleText"/>
                <w:rFonts w:ascii="Times New Roman" w:hAnsi="Times New Roman"/>
                <w:b/>
                <w:sz w:val="24"/>
              </w:rPr>
            </w:pPr>
            <w:r>
              <w:rPr>
                <w:rStyle w:val="InstructionsTabelleText"/>
                <w:rFonts w:ascii="Times New Roman" w:hAnsi="Times New Roman"/>
                <w:b/>
                <w:sz w:val="24"/>
              </w:rPr>
              <w:t>Rónna</w:t>
            </w:r>
          </w:p>
        </w:tc>
      </w:tr>
      <w:tr w:rsidR="009D6580" w:rsidRPr="002A677E" w14:paraId="118E5421" w14:textId="77777777" w:rsidTr="00822842">
        <w:tc>
          <w:tcPr>
            <w:tcW w:w="1188" w:type="dxa"/>
            <w:shd w:val="clear" w:color="auto" w:fill="FFFFFF"/>
          </w:tcPr>
          <w:p w14:paraId="2F36564E" w14:textId="77777777" w:rsidR="009D6580" w:rsidRPr="002A677E" w:rsidRDefault="009D6580" w:rsidP="00822842">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5299C4C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Rialtais láir nó bainc cheannais</w:t>
            </w:r>
          </w:p>
          <w:p w14:paraId="701FDDD6" w14:textId="77777777" w:rsidR="009D6580" w:rsidRPr="002A677E" w:rsidRDefault="009D6580" w:rsidP="00822842">
            <w:pPr>
              <w:ind w:left="72"/>
              <w:rPr>
                <w:rStyle w:val="InstructionsTabelleText"/>
                <w:rFonts w:ascii="Times New Roman" w:hAnsi="Times New Roman"/>
                <w:sz w:val="24"/>
              </w:rPr>
            </w:pPr>
            <w:r>
              <w:rPr>
                <w:rFonts w:ascii="Times New Roman" w:hAnsi="Times New Roman"/>
                <w:sz w:val="24"/>
              </w:rPr>
              <w:t>Airteagal 112, pointe (a), de Rialachán (AE) Uimh. 575/2013</w:t>
            </w:r>
          </w:p>
        </w:tc>
      </w:tr>
      <w:tr w:rsidR="009D6580" w:rsidRPr="002A677E" w14:paraId="68375DB0" w14:textId="77777777" w:rsidTr="00822842">
        <w:tc>
          <w:tcPr>
            <w:tcW w:w="1188" w:type="dxa"/>
            <w:shd w:val="clear" w:color="auto" w:fill="FFFFFF"/>
          </w:tcPr>
          <w:p w14:paraId="1C3E335B"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1944FAD5"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Rialtais réigiúnacha nó údaráis áitiúla</w:t>
            </w:r>
          </w:p>
          <w:p w14:paraId="06578FE1"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Airteagal 112, pointe (b), de Rialachán (AE) Uimh. 575/2013</w:t>
            </w:r>
          </w:p>
        </w:tc>
      </w:tr>
      <w:tr w:rsidR="009D6580" w:rsidRPr="002A677E" w14:paraId="586A7704" w14:textId="77777777" w:rsidTr="00822842">
        <w:tc>
          <w:tcPr>
            <w:tcW w:w="1188" w:type="dxa"/>
            <w:shd w:val="clear" w:color="auto" w:fill="FFFFFF"/>
          </w:tcPr>
          <w:p w14:paraId="2F12168F"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3F83BD2"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Eintitis san earnáil phoiblí</w:t>
            </w:r>
          </w:p>
          <w:p w14:paraId="451BD941"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Airteagal 112, pointe (c), de Rialachán (AE) Uimh. 575/2013</w:t>
            </w:r>
          </w:p>
        </w:tc>
      </w:tr>
      <w:tr w:rsidR="009D6580" w:rsidRPr="002A677E" w14:paraId="6FF0246D" w14:textId="77777777" w:rsidTr="00822842">
        <w:tc>
          <w:tcPr>
            <w:tcW w:w="1188" w:type="dxa"/>
            <w:shd w:val="clear" w:color="auto" w:fill="FFFFFF"/>
          </w:tcPr>
          <w:p w14:paraId="0764BD95"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3EC9AA89"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Bainc forbartha iltaobhacha</w:t>
            </w:r>
          </w:p>
          <w:p w14:paraId="59A02674"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Airteagal 112, pointe (d), de Rialachán (AE) Uimh. 575/2013</w:t>
            </w:r>
          </w:p>
        </w:tc>
      </w:tr>
      <w:tr w:rsidR="009D6580" w:rsidRPr="002A677E" w14:paraId="6E3FD4C2" w14:textId="77777777" w:rsidTr="00822842">
        <w:tc>
          <w:tcPr>
            <w:tcW w:w="1188" w:type="dxa"/>
            <w:shd w:val="clear" w:color="auto" w:fill="FFFFFF"/>
          </w:tcPr>
          <w:p w14:paraId="6AB26633" w14:textId="77777777" w:rsidR="009D6580" w:rsidRPr="002A677E" w:rsidRDefault="009D6580" w:rsidP="00822842">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5907B56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Eagraíochtaí idirnáisiúnta</w:t>
            </w:r>
          </w:p>
          <w:p w14:paraId="17C7FCF4"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Airteagal 112, pointe (e), de Rialachán (AE) Uimh. 575/2013</w:t>
            </w:r>
          </w:p>
        </w:tc>
      </w:tr>
      <w:tr w:rsidR="009D6580" w:rsidRPr="002A677E" w14:paraId="4CDD7211" w14:textId="77777777" w:rsidTr="00822842">
        <w:tc>
          <w:tcPr>
            <w:tcW w:w="1188" w:type="dxa"/>
            <w:shd w:val="clear" w:color="auto" w:fill="FFFFFF"/>
          </w:tcPr>
          <w:p w14:paraId="21D2188E"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1404BFA7"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Institiúidí</w:t>
            </w:r>
          </w:p>
          <w:p w14:paraId="153928C3"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Airteagal 112, pointe (f), de Rialachán (AE) Uimh. 575/2013</w:t>
            </w:r>
          </w:p>
        </w:tc>
      </w:tr>
      <w:tr w:rsidR="009D6580" w:rsidRPr="002A677E" w14:paraId="7EB39EC1" w14:textId="77777777" w:rsidTr="00822842">
        <w:tc>
          <w:tcPr>
            <w:tcW w:w="1188" w:type="dxa"/>
            <w:shd w:val="clear" w:color="auto" w:fill="FFFFFF"/>
          </w:tcPr>
          <w:p w14:paraId="666DDCFA"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FC344C1"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Corparáidí</w:t>
            </w:r>
          </w:p>
          <w:p w14:paraId="2131631A"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Airteagal 112, pointe (g), de Rialachán (AE) Uimh. 575/2013</w:t>
            </w:r>
          </w:p>
        </w:tc>
      </w:tr>
      <w:tr w:rsidR="009D6580" w:rsidRPr="002A677E" w14:paraId="03BB556F" w14:textId="77777777" w:rsidTr="00822842">
        <w:tc>
          <w:tcPr>
            <w:tcW w:w="1188" w:type="dxa"/>
            <w:shd w:val="clear" w:color="auto" w:fill="FFFFFF"/>
          </w:tcPr>
          <w:p w14:paraId="4BDE48CD" w14:textId="77777777" w:rsidR="009D6580" w:rsidRPr="002A677E" w:rsidRDefault="009D6580" w:rsidP="00822842">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299BAF86" w14:textId="2E816613"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lena</w:t>
            </w:r>
            <w:r w:rsidR="00AA6E5D">
              <w:rPr>
                <w:rStyle w:val="InstructionsTabelleberschrift"/>
                <w:rFonts w:ascii="Times New Roman" w:hAnsi="Times New Roman"/>
                <w:sz w:val="24"/>
              </w:rPr>
              <w:t xml:space="preserve"> n</w:t>
            </w:r>
            <w:r w:rsidR="00AA6E5D">
              <w:rPr>
                <w:rStyle w:val="InstructionsTabelleberschrift"/>
                <w:rFonts w:ascii="Times New Roman" w:hAnsi="Times New Roman"/>
                <w:sz w:val="24"/>
              </w:rPr>
              <w:noBreakHyphen/>
            </w:r>
            <w:r>
              <w:rPr>
                <w:rStyle w:val="InstructionsTabelleberschrift"/>
                <w:rFonts w:ascii="Times New Roman" w:hAnsi="Times New Roman"/>
                <w:sz w:val="24"/>
              </w:rPr>
              <w:t>áirítear: FBM</w:t>
            </w:r>
          </w:p>
          <w:p w14:paraId="54A9735B"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sainmhíniú céanna le ró 0020 de theimpléad CR SA</w:t>
            </w:r>
          </w:p>
        </w:tc>
      </w:tr>
      <w:tr w:rsidR="009D6580" w:rsidRPr="002A677E" w14:paraId="134D23F8" w14:textId="77777777" w:rsidTr="00822842">
        <w:tc>
          <w:tcPr>
            <w:tcW w:w="1188" w:type="dxa"/>
            <w:shd w:val="clear" w:color="auto" w:fill="FFFFFF"/>
          </w:tcPr>
          <w:p w14:paraId="44C941F7" w14:textId="77777777" w:rsidR="009D6580" w:rsidRPr="002A677E" w:rsidRDefault="009D6580" w:rsidP="00822842">
            <w:pPr>
              <w:rPr>
                <w:rFonts w:ascii="Times New Roman" w:hAnsi="Times New Roman"/>
                <w:sz w:val="24"/>
              </w:rPr>
            </w:pPr>
            <w:r>
              <w:rPr>
                <w:rFonts w:ascii="Times New Roman" w:hAnsi="Times New Roman"/>
                <w:sz w:val="24"/>
              </w:rPr>
              <w:t>0076</w:t>
            </w:r>
          </w:p>
        </w:tc>
        <w:tc>
          <w:tcPr>
            <w:tcW w:w="8701" w:type="dxa"/>
            <w:gridSpan w:val="2"/>
            <w:shd w:val="clear" w:color="auto" w:fill="FFFFFF"/>
          </w:tcPr>
          <w:p w14:paraId="77F474DF" w14:textId="660E3A49" w:rsidR="009D6580"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Lena</w:t>
            </w:r>
            <w:r w:rsidR="00AA6E5D">
              <w:rPr>
                <w:rStyle w:val="InstructionsTabelleberschrift"/>
                <w:rFonts w:ascii="Times New Roman" w:hAnsi="Times New Roman"/>
                <w:sz w:val="24"/>
              </w:rPr>
              <w:t xml:space="preserve"> n</w:t>
            </w:r>
            <w:r w:rsidR="00AA6E5D">
              <w:rPr>
                <w:rStyle w:val="InstructionsTabelleberschrift"/>
                <w:rFonts w:ascii="Times New Roman" w:hAnsi="Times New Roman"/>
                <w:sz w:val="24"/>
              </w:rPr>
              <w:noBreakHyphen/>
            </w:r>
            <w:r>
              <w:rPr>
                <w:rStyle w:val="InstructionsTabelleberschrift"/>
                <w:rFonts w:ascii="Times New Roman" w:hAnsi="Times New Roman"/>
                <w:sz w:val="24"/>
              </w:rPr>
              <w:t>áirítear: Iasachtú speisialaithe</w:t>
            </w:r>
          </w:p>
          <w:p w14:paraId="78348E89" w14:textId="77777777" w:rsidR="009D6580" w:rsidRPr="000059B8"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t>Airteagal 122a de Rialachán (AE) Uimh. 575/2013</w:t>
            </w:r>
          </w:p>
        </w:tc>
      </w:tr>
      <w:tr w:rsidR="009D6580" w:rsidRPr="002A677E" w14:paraId="128893B5" w14:textId="77777777" w:rsidTr="00822842">
        <w:tc>
          <w:tcPr>
            <w:tcW w:w="1188" w:type="dxa"/>
            <w:shd w:val="clear" w:color="auto" w:fill="FFFFFF"/>
          </w:tcPr>
          <w:p w14:paraId="1169A0DC"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1C4CE181"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Miondíol</w:t>
            </w:r>
          </w:p>
          <w:p w14:paraId="4C73D393"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Airteagal 112, pointe (h), de Rialachán (AE) Uimh. 575/2013</w:t>
            </w:r>
          </w:p>
        </w:tc>
      </w:tr>
      <w:tr w:rsidR="009D6580" w:rsidRPr="002A677E" w14:paraId="1D7D32D9" w14:textId="77777777" w:rsidTr="00822842">
        <w:tc>
          <w:tcPr>
            <w:tcW w:w="1188" w:type="dxa"/>
            <w:shd w:val="clear" w:color="auto" w:fill="FFFFFF"/>
          </w:tcPr>
          <w:p w14:paraId="1C975069" w14:textId="77777777" w:rsidR="009D6580" w:rsidRPr="002A677E" w:rsidRDefault="009D6580" w:rsidP="00822842">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73F494D2" w14:textId="65B524B1"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lena</w:t>
            </w:r>
            <w:r w:rsidR="00AA6E5D">
              <w:rPr>
                <w:rStyle w:val="InstructionsTabelleberschrift"/>
                <w:rFonts w:ascii="Times New Roman" w:hAnsi="Times New Roman"/>
                <w:sz w:val="24"/>
              </w:rPr>
              <w:t xml:space="preserve"> n</w:t>
            </w:r>
            <w:r w:rsidR="00AA6E5D">
              <w:rPr>
                <w:rStyle w:val="InstructionsTabelleberschrift"/>
                <w:rFonts w:ascii="Times New Roman" w:hAnsi="Times New Roman"/>
                <w:sz w:val="24"/>
              </w:rPr>
              <w:noBreakHyphen/>
            </w:r>
            <w:r>
              <w:rPr>
                <w:rStyle w:val="InstructionsTabelleberschrift"/>
                <w:rFonts w:ascii="Times New Roman" w:hAnsi="Times New Roman"/>
                <w:sz w:val="24"/>
              </w:rPr>
              <w:t>áirítear: FBM</w:t>
            </w:r>
          </w:p>
          <w:p w14:paraId="08FE43D7"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sainmhíniú céanna le ró 0020 de theimpléad CR SA</w:t>
            </w:r>
          </w:p>
        </w:tc>
      </w:tr>
      <w:tr w:rsidR="009D6580" w:rsidRPr="002A677E" w14:paraId="3E90F1DB" w14:textId="77777777" w:rsidTr="00822842">
        <w:tc>
          <w:tcPr>
            <w:tcW w:w="1188" w:type="dxa"/>
            <w:shd w:val="clear" w:color="auto" w:fill="FFFFFF"/>
          </w:tcPr>
          <w:p w14:paraId="67147AF5"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17BDF7D3" w14:textId="45CEBF55"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Arna</w:t>
            </w:r>
            <w:r w:rsidR="00AA6E5D">
              <w:rPr>
                <w:rStyle w:val="InstructionsTabelleberschrift"/>
                <w:rFonts w:ascii="Times New Roman" w:hAnsi="Times New Roman"/>
                <w:sz w:val="24"/>
              </w:rPr>
              <w:t xml:space="preserve"> n</w:t>
            </w:r>
            <w:r w:rsidR="00AA6E5D">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agus neamhchosaintí fála talún, forbraíochta agus foirgníochta</w:t>
            </w:r>
          </w:p>
          <w:p w14:paraId="6DD925ED" w14:textId="77777777" w:rsidR="009D6580" w:rsidRPr="002A677E" w:rsidRDefault="009D6580" w:rsidP="00822842">
            <w:pPr>
              <w:ind w:left="72"/>
              <w:rPr>
                <w:rStyle w:val="InstructionsTabelleText"/>
                <w:rFonts w:ascii="Times New Roman" w:hAnsi="Times New Roman"/>
                <w:sz w:val="24"/>
              </w:rPr>
            </w:pPr>
            <w:r>
              <w:rPr>
                <w:rFonts w:ascii="Times New Roman" w:hAnsi="Times New Roman"/>
                <w:sz w:val="24"/>
              </w:rPr>
              <w:t>Airteagal 112, pointe (i), de Rialachán (AE) Uimh. 575/2013</w:t>
            </w:r>
          </w:p>
        </w:tc>
      </w:tr>
      <w:tr w:rsidR="0020657D" w:rsidRPr="002A677E"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0091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3450CB08"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Arna</w:t>
            </w:r>
            <w:r w:rsidR="00AA6E5D">
              <w:rPr>
                <w:rStyle w:val="InstructionsTabelleberschrift"/>
                <w:rFonts w:ascii="Times New Roman" w:hAnsi="Times New Roman"/>
                <w:sz w:val="24"/>
              </w:rPr>
              <w:t xml:space="preserve"> n</w:t>
            </w:r>
            <w:r w:rsidR="00AA6E5D">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chónaithe - neamh-IPRE (urraithe)</w:t>
            </w:r>
          </w:p>
          <w:p w14:paraId="5BC0E4C6" w14:textId="5F815813"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Féach teimpléad CR SA</w:t>
            </w:r>
          </w:p>
        </w:tc>
      </w:tr>
      <w:tr w:rsidR="0020657D" w:rsidRPr="002A677E"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331AF2E8"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Arna</w:t>
            </w:r>
            <w:r w:rsidR="00AA6E5D">
              <w:rPr>
                <w:rStyle w:val="InstructionsTabelleberschrift"/>
                <w:rFonts w:ascii="Times New Roman" w:hAnsi="Times New Roman"/>
                <w:sz w:val="24"/>
              </w:rPr>
              <w:t xml:space="preserve"> n</w:t>
            </w:r>
            <w:r w:rsidR="00AA6E5D">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chónaithe - neamh-IPRE (neamhurraithe)</w:t>
            </w:r>
          </w:p>
          <w:p w14:paraId="607C903E" w14:textId="583159E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Féach teimpléad CR SA</w:t>
            </w:r>
          </w:p>
        </w:tc>
      </w:tr>
      <w:tr w:rsidR="0020657D" w:rsidRPr="002A677E"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1BE989DF"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Arna</w:t>
            </w:r>
            <w:r w:rsidR="00AA6E5D">
              <w:rPr>
                <w:rStyle w:val="InstructionsTabelleberschrift"/>
                <w:rFonts w:ascii="Times New Roman" w:hAnsi="Times New Roman"/>
                <w:sz w:val="24"/>
              </w:rPr>
              <w:t xml:space="preserve"> n</w:t>
            </w:r>
            <w:r w:rsidR="00AA6E5D">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chónaithe - Eile - neamh-IPRE</w:t>
            </w:r>
          </w:p>
          <w:p w14:paraId="311E3CF5" w14:textId="5245D766"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Féach teimpléad CR SA</w:t>
            </w:r>
          </w:p>
        </w:tc>
      </w:tr>
      <w:tr w:rsidR="0020657D" w:rsidRPr="002A677E"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629618E3"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Arna</w:t>
            </w:r>
            <w:r w:rsidR="00AA6E5D">
              <w:rPr>
                <w:rStyle w:val="InstructionsTabelleberschrift"/>
                <w:rFonts w:ascii="Times New Roman" w:hAnsi="Times New Roman"/>
                <w:sz w:val="24"/>
              </w:rPr>
              <w:t xml:space="preserve"> n</w:t>
            </w:r>
            <w:r w:rsidR="00AA6E5D">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chónaithe – IPRE</w:t>
            </w:r>
          </w:p>
          <w:p w14:paraId="2090782C" w14:textId="64D92CBC"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Féach teimpléad CR SA</w:t>
            </w:r>
          </w:p>
        </w:tc>
      </w:tr>
      <w:tr w:rsidR="0020657D" w:rsidRPr="002A677E"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1044F8C5"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Arna</w:t>
            </w:r>
            <w:r w:rsidR="00AA6E5D">
              <w:rPr>
                <w:rStyle w:val="InstructionsTabelleberschrift"/>
                <w:rFonts w:ascii="Times New Roman" w:hAnsi="Times New Roman"/>
                <w:sz w:val="24"/>
              </w:rPr>
              <w:t xml:space="preserve"> n</w:t>
            </w:r>
            <w:r w:rsidR="00AA6E5D">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chónaithe - Eile - IPRE</w:t>
            </w:r>
          </w:p>
          <w:p w14:paraId="18E3F7B1" w14:textId="00D9A105"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Féach teimpléad CR SA</w:t>
            </w:r>
          </w:p>
        </w:tc>
      </w:tr>
      <w:tr w:rsidR="0020657D" w:rsidRPr="002A677E"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76F1A67A"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Arna</w:t>
            </w:r>
            <w:r w:rsidR="00AA6E5D">
              <w:rPr>
                <w:rStyle w:val="InstructionsTabelleberschrift"/>
                <w:rFonts w:ascii="Times New Roman" w:hAnsi="Times New Roman"/>
                <w:sz w:val="24"/>
              </w:rPr>
              <w:t xml:space="preserve"> n</w:t>
            </w:r>
            <w:r w:rsidR="00AA6E5D">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tráchtála - neamh-IPRE (urraithe)</w:t>
            </w:r>
          </w:p>
          <w:p w14:paraId="1DD8A6CF" w14:textId="2D56F96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Féach teimpléad CR SA</w:t>
            </w:r>
          </w:p>
        </w:tc>
      </w:tr>
      <w:tr w:rsidR="0020657D" w:rsidRPr="002A677E"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3C8C060D"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Arna</w:t>
            </w:r>
            <w:r w:rsidR="00AA6E5D">
              <w:rPr>
                <w:rStyle w:val="InstructionsTabelleberschrift"/>
                <w:rFonts w:ascii="Times New Roman" w:hAnsi="Times New Roman"/>
                <w:sz w:val="24"/>
              </w:rPr>
              <w:t xml:space="preserve"> n</w:t>
            </w:r>
            <w:r w:rsidR="00AA6E5D">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tráchtála - neamh-IPRE (neamhurraithe)</w:t>
            </w:r>
          </w:p>
          <w:p w14:paraId="37DA45D4" w14:textId="1AC5F0E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Féach teimpléad CR SA</w:t>
            </w:r>
          </w:p>
        </w:tc>
      </w:tr>
      <w:tr w:rsidR="0020657D" w:rsidRPr="002A677E"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06BBD164"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Arna</w:t>
            </w:r>
            <w:r w:rsidR="00AA6E5D">
              <w:rPr>
                <w:rStyle w:val="InstructionsTabelleberschrift"/>
                <w:rFonts w:ascii="Times New Roman" w:hAnsi="Times New Roman"/>
                <w:sz w:val="24"/>
              </w:rPr>
              <w:t xml:space="preserve"> n</w:t>
            </w:r>
            <w:r w:rsidR="00AA6E5D">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tráchtála - Eile - neamh-IPRE</w:t>
            </w:r>
          </w:p>
          <w:p w14:paraId="653F8A23" w14:textId="727D9E5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Féach teimpléad CR SA</w:t>
            </w:r>
          </w:p>
        </w:tc>
      </w:tr>
      <w:tr w:rsidR="0020657D" w:rsidRPr="002A677E"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74E69AC0"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Arna</w:t>
            </w:r>
            <w:r w:rsidR="00AA6E5D">
              <w:rPr>
                <w:rStyle w:val="InstructionsTabelleberschrift"/>
                <w:rFonts w:ascii="Times New Roman" w:hAnsi="Times New Roman"/>
                <w:sz w:val="24"/>
              </w:rPr>
              <w:t xml:space="preserve"> n</w:t>
            </w:r>
            <w:r w:rsidR="00AA6E5D">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tráchtála – IPRE</w:t>
            </w:r>
          </w:p>
          <w:p w14:paraId="5C23C6C1" w14:textId="64A934F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Féach teimpléad CR SA</w:t>
            </w:r>
          </w:p>
        </w:tc>
      </w:tr>
      <w:tr w:rsidR="0020657D" w:rsidRPr="002A677E"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0905</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1B17E07E"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Arna</w:t>
            </w:r>
            <w:r w:rsidR="00AA6E5D">
              <w:rPr>
                <w:rStyle w:val="InstructionsTabelleberschrift"/>
                <w:rFonts w:ascii="Times New Roman" w:hAnsi="Times New Roman"/>
                <w:sz w:val="24"/>
              </w:rPr>
              <w:t xml:space="preserve"> n</w:t>
            </w:r>
            <w:r w:rsidR="00AA6E5D">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tráchtála - Eile - IPRE</w:t>
            </w:r>
          </w:p>
          <w:p w14:paraId="4CFFBC8C" w14:textId="16697C60"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Féach teimpléad CR SA</w:t>
            </w:r>
          </w:p>
        </w:tc>
      </w:tr>
      <w:tr w:rsidR="0020657D" w:rsidRPr="002A677E"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0906</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Fáil, forbraíocht agus foirgníocht</w:t>
            </w:r>
          </w:p>
          <w:p w14:paraId="0CFE246E" w14:textId="00399E0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Féach teimpléad CR SA</w:t>
            </w:r>
          </w:p>
        </w:tc>
      </w:tr>
      <w:tr w:rsidR="009D6580" w:rsidRPr="002A677E" w14:paraId="4C9413B7" w14:textId="77777777" w:rsidTr="00822842">
        <w:tc>
          <w:tcPr>
            <w:tcW w:w="1188" w:type="dxa"/>
            <w:shd w:val="clear" w:color="auto" w:fill="FFFFFF"/>
          </w:tcPr>
          <w:p w14:paraId="5E67C510" w14:textId="77777777" w:rsidR="009D6580" w:rsidRPr="002A677E" w:rsidRDefault="009D6580" w:rsidP="00822842">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DFFD2E6" w14:textId="30195864"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lena</w:t>
            </w:r>
            <w:r w:rsidR="00AA6E5D">
              <w:rPr>
                <w:rStyle w:val="InstructionsTabelleberschrift"/>
                <w:rFonts w:ascii="Times New Roman" w:hAnsi="Times New Roman"/>
                <w:sz w:val="24"/>
              </w:rPr>
              <w:t xml:space="preserve"> n</w:t>
            </w:r>
            <w:r w:rsidR="00AA6E5D">
              <w:rPr>
                <w:rStyle w:val="InstructionsTabelleberschrift"/>
                <w:rFonts w:ascii="Times New Roman" w:hAnsi="Times New Roman"/>
                <w:sz w:val="24"/>
              </w:rPr>
              <w:noBreakHyphen/>
            </w:r>
            <w:r>
              <w:rPr>
                <w:rStyle w:val="InstructionsTabelleberschrift"/>
                <w:rFonts w:ascii="Times New Roman" w:hAnsi="Times New Roman"/>
                <w:sz w:val="24"/>
              </w:rPr>
              <w:t>áirítear: FBM</w:t>
            </w:r>
          </w:p>
          <w:p w14:paraId="6A4AA475"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sainmhíniú céanna le ró 0020 de theimpléad CR SA</w:t>
            </w:r>
          </w:p>
        </w:tc>
      </w:tr>
      <w:tr w:rsidR="009D6580" w:rsidRPr="002A677E" w14:paraId="0A879D31" w14:textId="77777777" w:rsidTr="00822842">
        <w:tc>
          <w:tcPr>
            <w:tcW w:w="1188" w:type="dxa"/>
            <w:shd w:val="clear" w:color="auto" w:fill="FFFFFF"/>
          </w:tcPr>
          <w:p w14:paraId="67C52CF1"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125A151C"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Neamhchosaintí ar mainneachtain</w:t>
            </w:r>
          </w:p>
          <w:p w14:paraId="24E89ACE"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Airteagal 112, pointe (j), de Rialachán (AE) Uimh. 575/2013</w:t>
            </w:r>
          </w:p>
        </w:tc>
      </w:tr>
      <w:tr w:rsidR="009D6580" w:rsidRPr="002A677E" w14:paraId="09CAD285" w14:textId="77777777" w:rsidTr="00822842">
        <w:tc>
          <w:tcPr>
            <w:tcW w:w="1188" w:type="dxa"/>
            <w:shd w:val="clear" w:color="auto" w:fill="FFFFFF"/>
          </w:tcPr>
          <w:p w14:paraId="0FA617CD" w14:textId="77777777" w:rsidR="009D6580" w:rsidRPr="002A677E" w:rsidRDefault="009D6580" w:rsidP="00822842">
            <w:pPr>
              <w:rPr>
                <w:rFonts w:ascii="Times New Roman" w:hAnsi="Times New Roman"/>
                <w:sz w:val="24"/>
              </w:rPr>
            </w:pPr>
            <w:r>
              <w:rPr>
                <w:rFonts w:ascii="Times New Roman" w:hAnsi="Times New Roman"/>
                <w:sz w:val="24"/>
              </w:rPr>
              <w:t>0115</w:t>
            </w:r>
          </w:p>
        </w:tc>
        <w:tc>
          <w:tcPr>
            <w:tcW w:w="8701" w:type="dxa"/>
            <w:gridSpan w:val="2"/>
            <w:shd w:val="clear" w:color="auto" w:fill="FFFFFF"/>
          </w:tcPr>
          <w:p w14:paraId="71EBD362" w14:textId="77777777" w:rsidR="009D6580"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Neamhchosaintí ar fhiachas fo-ordaithe</w:t>
            </w:r>
          </w:p>
          <w:p w14:paraId="7F19547A" w14:textId="77777777" w:rsidR="009D6580" w:rsidRPr="000059B8"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lastRenderedPageBreak/>
              <w:t>Airteagal 112, pointe (k), de Rialachán (AE) Uimh. 575/2013</w:t>
            </w:r>
          </w:p>
        </w:tc>
      </w:tr>
      <w:tr w:rsidR="009D6580" w:rsidRPr="002A677E" w14:paraId="7674C8D0" w14:textId="77777777" w:rsidTr="00822842">
        <w:tc>
          <w:tcPr>
            <w:tcW w:w="1188" w:type="dxa"/>
            <w:shd w:val="clear" w:color="auto" w:fill="FFFFFF"/>
          </w:tcPr>
          <w:p w14:paraId="0BFA54D1" w14:textId="77777777" w:rsidR="009D6580" w:rsidRPr="002A677E" w:rsidRDefault="009D6580" w:rsidP="00822842">
            <w:pPr>
              <w:rPr>
                <w:rFonts w:ascii="Times New Roman" w:hAnsi="Times New Roman"/>
                <w:sz w:val="24"/>
              </w:rPr>
            </w:pPr>
            <w:r>
              <w:rPr>
                <w:rFonts w:ascii="Times New Roman" w:hAnsi="Times New Roman"/>
                <w:sz w:val="24"/>
              </w:rPr>
              <w:lastRenderedPageBreak/>
              <w:t>0120</w:t>
            </w:r>
          </w:p>
        </w:tc>
        <w:tc>
          <w:tcPr>
            <w:tcW w:w="8701" w:type="dxa"/>
            <w:gridSpan w:val="2"/>
            <w:shd w:val="clear" w:color="auto" w:fill="FFFFFF"/>
          </w:tcPr>
          <w:p w14:paraId="1D949A7D" w14:textId="77777777" w:rsidR="009D6580" w:rsidRPr="002A677E" w:rsidRDefault="009D6580" w:rsidP="00822842">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Bannaí faoi chumhdach</w:t>
            </w:r>
          </w:p>
          <w:p w14:paraId="68F7689A" w14:textId="77777777" w:rsidR="009D6580" w:rsidRPr="002A677E" w:rsidRDefault="009D6580" w:rsidP="00822842">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Airteagal 112, pointe (l), de Rialachán (AE) Uimh. 575/2013</w:t>
            </w:r>
          </w:p>
        </w:tc>
      </w:tr>
      <w:tr w:rsidR="009D6580" w:rsidRPr="002A677E" w14:paraId="18458816" w14:textId="77777777" w:rsidTr="00822842">
        <w:tc>
          <w:tcPr>
            <w:tcW w:w="1188" w:type="dxa"/>
            <w:shd w:val="clear" w:color="auto" w:fill="FFFFFF"/>
          </w:tcPr>
          <w:p w14:paraId="7948D0D7" w14:textId="77777777" w:rsidR="009D6580" w:rsidRPr="002A677E" w:rsidRDefault="009D6580" w:rsidP="00822842">
            <w:pPr>
              <w:rPr>
                <w:rFonts w:ascii="Times New Roman" w:hAnsi="Times New Roman"/>
                <w:sz w:val="24"/>
              </w:rPr>
            </w:pPr>
            <w:r>
              <w:rPr>
                <w:rFonts w:ascii="Times New Roman" w:hAnsi="Times New Roman"/>
                <w:sz w:val="24"/>
              </w:rPr>
              <w:t>0130</w:t>
            </w:r>
          </w:p>
          <w:p w14:paraId="7980BCEA" w14:textId="77777777" w:rsidR="009D6580" w:rsidRPr="002A677E"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2A677E" w:rsidRDefault="009D6580" w:rsidP="00822842">
            <w:pPr>
              <w:ind w:left="72"/>
              <w:rPr>
                <w:rStyle w:val="InstructionsTabelleberschrift"/>
                <w:rFonts w:ascii="Times New Roman" w:hAnsi="Times New Roman"/>
                <w:bCs w:val="0"/>
                <w:sz w:val="24"/>
              </w:rPr>
            </w:pPr>
            <w:r>
              <w:rPr>
                <w:rStyle w:val="InstructionsTabelleberschrift"/>
                <w:rFonts w:ascii="Times New Roman" w:hAnsi="Times New Roman"/>
                <w:sz w:val="24"/>
              </w:rPr>
              <w:t>Éilimh ar institiúidí agus ar chorparáidí a bhfuil measúnú creidmheasa gearrthéarmach acu</w:t>
            </w:r>
          </w:p>
          <w:p w14:paraId="53F92677" w14:textId="77777777" w:rsidR="009D6580" w:rsidRPr="002A677E" w:rsidRDefault="009D6580" w:rsidP="00822842">
            <w:pPr>
              <w:ind w:left="72"/>
              <w:rPr>
                <w:rFonts w:ascii="Times New Roman" w:hAnsi="Times New Roman"/>
                <w:sz w:val="24"/>
              </w:rPr>
            </w:pPr>
            <w:r>
              <w:rPr>
                <w:rFonts w:ascii="Times New Roman" w:hAnsi="Times New Roman"/>
                <w:sz w:val="24"/>
              </w:rPr>
              <w:t>Airteagal 112, pointe (n), de Rialachán (AE) Uimh. 575/2013</w:t>
            </w:r>
          </w:p>
        </w:tc>
      </w:tr>
      <w:tr w:rsidR="009D6580" w:rsidRPr="002A677E" w14:paraId="047E6212" w14:textId="77777777" w:rsidTr="00822842">
        <w:tc>
          <w:tcPr>
            <w:tcW w:w="1188" w:type="dxa"/>
            <w:shd w:val="clear" w:color="auto" w:fill="FFFFFF"/>
          </w:tcPr>
          <w:p w14:paraId="3E827A33"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2E96D7EF"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Gnóthais chomhinfheistíochta</w:t>
            </w:r>
          </w:p>
          <w:p w14:paraId="6BE6CAC2" w14:textId="77777777" w:rsidR="009D6580" w:rsidRPr="002A677E" w:rsidRDefault="009D6580" w:rsidP="00822842">
            <w:pPr>
              <w:ind w:left="72"/>
              <w:rPr>
                <w:rFonts w:ascii="Times New Roman" w:hAnsi="Times New Roman"/>
                <w:bCs/>
                <w:sz w:val="24"/>
              </w:rPr>
            </w:pPr>
            <w:r>
              <w:rPr>
                <w:rFonts w:ascii="Times New Roman" w:hAnsi="Times New Roman"/>
                <w:sz w:val="24"/>
              </w:rPr>
              <w:t>Airteagal 112, pointe (o), de Rialachán (AE) Uimh. 575/2013</w:t>
            </w:r>
          </w:p>
          <w:p w14:paraId="0FFD53A4" w14:textId="77777777" w:rsidR="009D6580" w:rsidRPr="002A677E"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t>Suim rónna 0141 go 0143</w:t>
            </w:r>
          </w:p>
        </w:tc>
      </w:tr>
      <w:tr w:rsidR="009D6580" w:rsidRPr="002A677E"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2A677E" w:rsidRDefault="009D6580" w:rsidP="00822842">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Cur chuige na trédhearcachta</w:t>
            </w:r>
          </w:p>
          <w:p w14:paraId="00783183"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sainmhíniú céanna le ró 0281 de theimpléad CR SA</w:t>
            </w:r>
          </w:p>
        </w:tc>
      </w:tr>
      <w:tr w:rsidR="009D6580" w:rsidRPr="002A677E"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2A677E" w:rsidRDefault="009D6580" w:rsidP="00822842">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Cur chuige bunaithe ar shainordú</w:t>
            </w:r>
          </w:p>
          <w:p w14:paraId="1FD38657"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sainmhíniú céanna le ró 0282 de theimpléad CR SA</w:t>
            </w:r>
          </w:p>
        </w:tc>
      </w:tr>
      <w:tr w:rsidR="009D6580" w:rsidRPr="002A677E"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2A677E" w:rsidRDefault="009D6580" w:rsidP="00822842">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Cur chuige cúltaca</w:t>
            </w:r>
          </w:p>
          <w:p w14:paraId="2EA9AADD"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 sainmhíniú céanna le ró 0283 de theimpléad CR SA</w:t>
            </w:r>
          </w:p>
        </w:tc>
      </w:tr>
      <w:tr w:rsidR="009D6580" w:rsidRPr="002A677E" w14:paraId="518DACEB" w14:textId="77777777" w:rsidTr="00822842">
        <w:tc>
          <w:tcPr>
            <w:tcW w:w="1188" w:type="dxa"/>
            <w:shd w:val="clear" w:color="auto" w:fill="FFFFFF"/>
          </w:tcPr>
          <w:p w14:paraId="091F315F"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0CB5B1C0"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Neamhchosaintí ar chaipiteal gnáthscaireanna</w:t>
            </w:r>
          </w:p>
          <w:p w14:paraId="3170DAFB"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Airteagal 112, pointe (p), de Rialachán (AE) Uimh. 575/2013</w:t>
            </w:r>
          </w:p>
        </w:tc>
      </w:tr>
      <w:tr w:rsidR="009D6580" w:rsidRPr="002A677E" w14:paraId="406875C9" w14:textId="77777777" w:rsidTr="00822842">
        <w:tc>
          <w:tcPr>
            <w:tcW w:w="1188" w:type="dxa"/>
            <w:shd w:val="clear" w:color="auto" w:fill="FFFFFF"/>
          </w:tcPr>
          <w:p w14:paraId="432F9620" w14:textId="77777777" w:rsidR="009D6580" w:rsidRPr="002A677E" w:rsidRDefault="009D6580" w:rsidP="00822842">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139F32E7"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Neamhchosaintí eile</w:t>
            </w:r>
          </w:p>
          <w:p w14:paraId="5D708342"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Airteagal 112, pointe (q), de Rialachán (AE) Uimh. 575/2013</w:t>
            </w:r>
          </w:p>
        </w:tc>
      </w:tr>
      <w:tr w:rsidR="009D6580" w:rsidRPr="002A677E" w14:paraId="79E704E6" w14:textId="77777777" w:rsidTr="00822842">
        <w:tc>
          <w:tcPr>
            <w:tcW w:w="1188" w:type="dxa"/>
            <w:shd w:val="clear" w:color="auto" w:fill="FFFFFF"/>
          </w:tcPr>
          <w:p w14:paraId="027B6EB3" w14:textId="77777777" w:rsidR="009D6580" w:rsidRPr="002A677E" w:rsidRDefault="009D6580" w:rsidP="00822842">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545271D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Neamhchosaintí iomlána</w:t>
            </w:r>
          </w:p>
        </w:tc>
      </w:tr>
    </w:tbl>
    <w:p w14:paraId="2EB3E5B0" w14:textId="77777777" w:rsidR="009D6580" w:rsidRPr="002A677E" w:rsidRDefault="009D6580" w:rsidP="009D6580">
      <w:pPr>
        <w:spacing w:before="0" w:after="200" w:line="312" w:lineRule="auto"/>
        <w:jc w:val="left"/>
        <w:rPr>
          <w:rFonts w:ascii="Times New Roman" w:hAnsi="Times New Roman"/>
          <w:sz w:val="24"/>
        </w:rPr>
      </w:pPr>
      <w:bookmarkStart w:id="3" w:name="_Toc292456210"/>
    </w:p>
    <w:p w14:paraId="467F6DC6"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4" w:name="_Toc360188364"/>
      <w:bookmarkStart w:id="5" w:name="_Toc473560915"/>
      <w:bookmarkStart w:id="6" w:name="_Toc151714419"/>
      <w:r>
        <w:rPr>
          <w:rFonts w:ascii="Times New Roman" w:hAnsi="Times New Roman"/>
          <w:sz w:val="24"/>
          <w:u w:val="none"/>
        </w:rPr>
        <w:t>3.4.2.</w:t>
      </w:r>
      <w:r>
        <w:tab/>
      </w:r>
      <w:r>
        <w:rPr>
          <w:rFonts w:ascii="Times New Roman" w:hAnsi="Times New Roman"/>
          <w:sz w:val="24"/>
        </w:rPr>
        <w:t>C 09.02 – Miondealú geografach ar neamhchosaintí de réir áit chónaithe an fhéichiúnaí: Neamhchosaintí IRB</w:t>
      </w:r>
      <w:bookmarkEnd w:id="4"/>
      <w:r>
        <w:rPr>
          <w:rFonts w:ascii="Times New Roman" w:hAnsi="Times New Roman"/>
          <w:sz w:val="24"/>
        </w:rPr>
        <w:t xml:space="preserve"> (CR GB 2)</w:t>
      </w:r>
      <w:bookmarkEnd w:id="5"/>
      <w:bookmarkEnd w:id="6"/>
    </w:p>
    <w:p w14:paraId="21A320CB"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7" w:name="_Toc360188365"/>
      <w:bookmarkStart w:id="8" w:name="_Toc473560916"/>
      <w:bookmarkStart w:id="9" w:name="_Toc151714420"/>
      <w:r>
        <w:rPr>
          <w:rFonts w:ascii="Times New Roman" w:hAnsi="Times New Roman"/>
          <w:sz w:val="24"/>
          <w:u w:val="none"/>
        </w:rPr>
        <w:t>3.4.2.1.</w:t>
      </w:r>
      <w:r>
        <w:tab/>
      </w:r>
      <w:r>
        <w:rPr>
          <w:rFonts w:ascii="Times New Roman" w:hAnsi="Times New Roman"/>
          <w:sz w:val="24"/>
        </w:rPr>
        <w:t>Treoracha a bhaineann le suíomhanna sonracha</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5FD232EC" w14:textId="77777777" w:rsidTr="00822842">
        <w:tc>
          <w:tcPr>
            <w:tcW w:w="1188" w:type="dxa"/>
            <w:shd w:val="clear" w:color="auto" w:fill="CCCCCC"/>
          </w:tcPr>
          <w:p w14:paraId="0A2DD9C0" w14:textId="77777777" w:rsidR="009D6580" w:rsidRPr="002A677E" w:rsidRDefault="009D6580" w:rsidP="00822842">
            <w:pPr>
              <w:rPr>
                <w:rFonts w:ascii="Times New Roman" w:hAnsi="Times New Roman"/>
                <w:b/>
                <w:sz w:val="24"/>
              </w:rPr>
            </w:pPr>
            <w:r>
              <w:rPr>
                <w:rFonts w:ascii="Times New Roman" w:hAnsi="Times New Roman"/>
                <w:b/>
                <w:sz w:val="24"/>
              </w:rPr>
              <w:t>Colúin</w:t>
            </w:r>
          </w:p>
        </w:tc>
        <w:tc>
          <w:tcPr>
            <w:tcW w:w="8640" w:type="dxa"/>
            <w:shd w:val="clear" w:color="auto" w:fill="CCCCCC"/>
          </w:tcPr>
          <w:p w14:paraId="1C07519A" w14:textId="77777777" w:rsidR="009D6580" w:rsidRPr="002A677E" w:rsidRDefault="009D6580" w:rsidP="00822842">
            <w:pPr>
              <w:ind w:left="72"/>
              <w:rPr>
                <w:rFonts w:ascii="Times New Roman" w:hAnsi="Times New Roman"/>
                <w:sz w:val="24"/>
              </w:rPr>
            </w:pPr>
          </w:p>
        </w:tc>
      </w:tr>
      <w:tr w:rsidR="009D6580" w:rsidRPr="002A677E" w14:paraId="4CF7BB7D" w14:textId="77777777" w:rsidTr="00822842">
        <w:tc>
          <w:tcPr>
            <w:tcW w:w="1188" w:type="dxa"/>
          </w:tcPr>
          <w:p w14:paraId="1DF8677F"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DA72BDB"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AN NEAMHCHOSAINT TOSAIGH ROIMH CHUR I bhFEIDHM NA bhFACHTÓIRÍ COINBHÉARTACHTA</w:t>
            </w:r>
          </w:p>
          <w:p w14:paraId="714A5DA7" w14:textId="77777777" w:rsidR="009D6580" w:rsidRPr="002A677E" w:rsidRDefault="009D6580" w:rsidP="00822842">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An sainmhíniú céanna le colún 0020 de theimpléad CR IRB</w:t>
            </w:r>
          </w:p>
        </w:tc>
      </w:tr>
      <w:tr w:rsidR="009D6580" w:rsidRPr="002A677E" w14:paraId="770F3897" w14:textId="77777777" w:rsidTr="00822842">
        <w:tc>
          <w:tcPr>
            <w:tcW w:w="1188" w:type="dxa"/>
          </w:tcPr>
          <w:p w14:paraId="56E092EF"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640" w:type="dxa"/>
          </w:tcPr>
          <w:p w14:paraId="0071C394" w14:textId="36F1E362" w:rsidR="009D6580" w:rsidRPr="002A677E" w:rsidRDefault="009D6580" w:rsidP="00822842">
            <w:pPr>
              <w:rPr>
                <w:rFonts w:ascii="Times New Roman" w:hAnsi="Times New Roman"/>
                <w:b/>
                <w:sz w:val="24"/>
                <w:u w:val="single"/>
              </w:rPr>
            </w:pPr>
            <w:r>
              <w:rPr>
                <w:rFonts w:ascii="Times New Roman" w:hAnsi="Times New Roman"/>
                <w:b/>
                <w:sz w:val="24"/>
                <w:u w:val="single"/>
              </w:rPr>
              <w:t>Lena</w:t>
            </w:r>
            <w:r w:rsidR="00AA6E5D">
              <w:rPr>
                <w:rFonts w:ascii="Times New Roman" w:hAnsi="Times New Roman"/>
                <w:b/>
                <w:sz w:val="24"/>
                <w:u w:val="single"/>
              </w:rPr>
              <w:t xml:space="preserve"> n</w:t>
            </w:r>
            <w:r w:rsidR="00AA6E5D">
              <w:rPr>
                <w:rFonts w:ascii="Times New Roman" w:hAnsi="Times New Roman"/>
                <w:b/>
                <w:sz w:val="24"/>
                <w:u w:val="single"/>
              </w:rPr>
              <w:noBreakHyphen/>
            </w:r>
            <w:r>
              <w:rPr>
                <w:rFonts w:ascii="Times New Roman" w:hAnsi="Times New Roman"/>
                <w:b/>
                <w:sz w:val="24"/>
                <w:u w:val="single"/>
              </w:rPr>
              <w:t>áirítear neamhchosaintí ar mainneachtain</w:t>
            </w:r>
          </w:p>
          <w:p w14:paraId="2768B5B2" w14:textId="77777777" w:rsidR="009D6580" w:rsidRPr="002A677E" w:rsidRDefault="009D6580" w:rsidP="00822842">
            <w:pPr>
              <w:rPr>
                <w:rStyle w:val="InstructionsTabelleText"/>
                <w:rFonts w:ascii="Times New Roman" w:hAnsi="Times New Roman"/>
                <w:sz w:val="24"/>
              </w:rPr>
            </w:pPr>
            <w:r>
              <w:rPr>
                <w:rFonts w:ascii="Times New Roman" w:hAnsi="Times New Roman"/>
                <w:sz w:val="24"/>
              </w:rPr>
              <w:t>Luach neamhchosanta tosaigh le haghaidh na neamhchosaintí sin a aicmíodh mar neamhchosaintí ar mainneachtain i gcomhréir le hAirteagal 178 de Rialachán (AE) Uimh. 575/2013</w:t>
            </w:r>
          </w:p>
        </w:tc>
      </w:tr>
      <w:tr w:rsidR="009D6580" w:rsidRPr="002A677E" w14:paraId="7AD6E18B" w14:textId="77777777" w:rsidTr="00822842">
        <w:tc>
          <w:tcPr>
            <w:tcW w:w="1188" w:type="dxa"/>
          </w:tcPr>
          <w:p w14:paraId="1DFAF6C6" w14:textId="77777777" w:rsidR="009D6580" w:rsidRPr="002A677E" w:rsidRDefault="009D6580" w:rsidP="00822842">
            <w:pPr>
              <w:rPr>
                <w:rFonts w:ascii="Times New Roman" w:hAnsi="Times New Roman"/>
                <w:sz w:val="24"/>
              </w:rPr>
            </w:pPr>
            <w:r>
              <w:rPr>
                <w:rFonts w:ascii="Times New Roman" w:hAnsi="Times New Roman"/>
                <w:sz w:val="24"/>
              </w:rPr>
              <w:lastRenderedPageBreak/>
              <w:t>0040</w:t>
            </w:r>
          </w:p>
        </w:tc>
        <w:tc>
          <w:tcPr>
            <w:tcW w:w="8640" w:type="dxa"/>
          </w:tcPr>
          <w:p w14:paraId="3FD9DA2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Mainneachtainí nua a breathnaíodh don tréimhse</w:t>
            </w:r>
          </w:p>
          <w:p w14:paraId="2393DECB"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 xml:space="preserve">Déanfar an líon neamhchosaintí tosaigh a aicmíodh mar ‘neamhchosaintí ar mainneachtain’ sa tréimhse 3 mhí ón dáta tagartha tuairiscithe deireanach a thuairisciú in aghaidh na haicme neamhchosanta lenar bhain an féichiúnaí i dtosach. </w:t>
            </w:r>
          </w:p>
        </w:tc>
      </w:tr>
      <w:tr w:rsidR="009D6580" w:rsidRPr="002A677E" w14:paraId="382342DD" w14:textId="77777777" w:rsidTr="00822842">
        <w:tc>
          <w:tcPr>
            <w:tcW w:w="1188" w:type="dxa"/>
          </w:tcPr>
          <w:p w14:paraId="20977C7F" w14:textId="77777777" w:rsidR="009D6580" w:rsidRPr="002A677E" w:rsidRDefault="009D6580" w:rsidP="00822842">
            <w:pPr>
              <w:rPr>
                <w:rFonts w:ascii="Times New Roman" w:hAnsi="Times New Roman"/>
                <w:sz w:val="24"/>
              </w:rPr>
            </w:pPr>
            <w:r>
              <w:rPr>
                <w:rFonts w:ascii="Times New Roman" w:hAnsi="Times New Roman"/>
                <w:sz w:val="24"/>
              </w:rPr>
              <w:t>0050</w:t>
            </w:r>
          </w:p>
        </w:tc>
        <w:tc>
          <w:tcPr>
            <w:tcW w:w="8640" w:type="dxa"/>
          </w:tcPr>
          <w:p w14:paraId="6E8FD64C"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Coigeartuithe ginearálta i leith riosca creidmheasa</w:t>
            </w:r>
          </w:p>
          <w:p w14:paraId="1F1D0A5D" w14:textId="77777777" w:rsidR="009D6580" w:rsidRPr="002A677E" w:rsidRDefault="009D6580" w:rsidP="00822842">
            <w:pPr>
              <w:rPr>
                <w:rFonts w:ascii="Times New Roman" w:hAnsi="Times New Roman"/>
                <w:b/>
                <w:sz w:val="24"/>
                <w:u w:val="single"/>
              </w:rPr>
            </w:pPr>
            <w:r>
              <w:rPr>
                <w:rFonts w:ascii="Times New Roman" w:hAnsi="Times New Roman"/>
                <w:sz w:val="24"/>
              </w:rPr>
              <w:t>Coigeartuithe i leith riosca creidmheasa dá dtagraítear in Airteagal 110 de Rialachán (AE) Uimh 575/2013, chomh maith le Rialachán (AE) 183/2014</w:t>
            </w:r>
          </w:p>
        </w:tc>
      </w:tr>
      <w:tr w:rsidR="009D6580" w:rsidRPr="002A677E" w14:paraId="63C2E396" w14:textId="77777777" w:rsidTr="00822842">
        <w:tc>
          <w:tcPr>
            <w:tcW w:w="1188" w:type="dxa"/>
          </w:tcPr>
          <w:p w14:paraId="3BC8F127"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640" w:type="dxa"/>
          </w:tcPr>
          <w:p w14:paraId="26D828F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Coigeartuithe sonracha i leith riosca creidmheasa</w:t>
            </w:r>
          </w:p>
          <w:p w14:paraId="4DA8E76B" w14:textId="77777777" w:rsidR="009D6580" w:rsidRPr="002A677E" w:rsidRDefault="009D6580" w:rsidP="00822842">
            <w:pPr>
              <w:rPr>
                <w:rFonts w:ascii="Times New Roman" w:hAnsi="Times New Roman"/>
                <w:b/>
                <w:sz w:val="24"/>
                <w:u w:val="single"/>
              </w:rPr>
            </w:pPr>
            <w:r>
              <w:rPr>
                <w:rFonts w:ascii="Times New Roman" w:hAnsi="Times New Roman"/>
                <w:sz w:val="24"/>
              </w:rPr>
              <w:t>Coigeartuithe i leith riosca creidmheasa dá dtagraítear in Airteagal 110 de Rialachán (AE) Uimh 575/2013, chomh maith le Rialachán (AE) 183/2014</w:t>
            </w:r>
          </w:p>
        </w:tc>
      </w:tr>
      <w:tr w:rsidR="009D6580" w:rsidRPr="002A677E" w14:paraId="24582208" w14:textId="77777777" w:rsidTr="00822842">
        <w:tc>
          <w:tcPr>
            <w:tcW w:w="1188" w:type="dxa"/>
          </w:tcPr>
          <w:p w14:paraId="46A1EB07"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4CC236D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Díscríobh</w:t>
            </w:r>
          </w:p>
          <w:p w14:paraId="51BEEB5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Díscríobh dá dtagraítear in IFRS 9.5.4.4 agus B5.4.9</w:t>
            </w:r>
          </w:p>
        </w:tc>
      </w:tr>
      <w:tr w:rsidR="009D6580" w:rsidRPr="002A677E" w14:paraId="615BD0D9" w14:textId="77777777" w:rsidTr="00822842">
        <w:tc>
          <w:tcPr>
            <w:tcW w:w="1188" w:type="dxa"/>
          </w:tcPr>
          <w:p w14:paraId="641E5F2D"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7C362C1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Coigeartuithe i leith riosca creidmheasa/díscríobhanna maidir le mainneachtainí nua a breathnaíodh</w:t>
            </w:r>
          </w:p>
          <w:p w14:paraId="454774E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Suim na gcoigeartuithe i leith riosca creidmheasa agus na ndíscríobhanna le haghaidh na neamhchosaintí sin a aicmíodh mar ‘neamhchosaintí ar mainneachtain’ sa tréimhse 3 mhí ón taisceadh sonraí deiridh</w:t>
            </w:r>
          </w:p>
        </w:tc>
      </w:tr>
      <w:tr w:rsidR="009D6580" w:rsidRPr="002A677E" w14:paraId="4B7452D7" w14:textId="77777777" w:rsidTr="00822842">
        <w:tc>
          <w:tcPr>
            <w:tcW w:w="1188" w:type="dxa"/>
          </w:tcPr>
          <w:p w14:paraId="1A68115E"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256EF248" w14:textId="77777777" w:rsidR="009D6580" w:rsidRPr="002A677E" w:rsidRDefault="009D6580" w:rsidP="00822842">
            <w:pPr>
              <w:rPr>
                <w:rStyle w:val="InstructionsTabelleberschrift"/>
                <w:rFonts w:ascii="Times New Roman" w:hAnsi="Times New Roman"/>
                <w:bCs w:val="0"/>
                <w:sz w:val="24"/>
              </w:rPr>
            </w:pPr>
            <w:r>
              <w:rPr>
                <w:rStyle w:val="InstructionsTabelleberschrift"/>
                <w:rFonts w:ascii="Times New Roman" w:hAnsi="Times New Roman"/>
                <w:sz w:val="24"/>
              </w:rPr>
              <w:t>SCÁLA RÁTÁLA INMHEÁNACH / PD A SHANNTAR DON GHRÁD NÓ DON CHOMHTHIOMSÚ FÉICHIÚNAÍ (%)</w:t>
            </w:r>
          </w:p>
          <w:p w14:paraId="2C51714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An sainmhíniú céanna le colún 0010 de theimpléad CR IRB</w:t>
            </w:r>
          </w:p>
        </w:tc>
      </w:tr>
      <w:tr w:rsidR="009D6580" w:rsidRPr="002A677E" w14:paraId="18989AFE" w14:textId="77777777" w:rsidTr="00822842">
        <w:tc>
          <w:tcPr>
            <w:tcW w:w="1188" w:type="dxa"/>
          </w:tcPr>
          <w:p w14:paraId="489AE0F7"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tcPr>
          <w:p w14:paraId="78B53BE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MEÁN-LGD ATÁ UALAITHE Ó THAOBH NA NEAMHCHOSANTA (%)</w:t>
            </w:r>
          </w:p>
          <w:p w14:paraId="5BC89E8E" w14:textId="1C536AA0"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An sainmhíniú céanna le colún 0230 agus colún 0240 de theimpléad CR IRB: tagrófar le meánluach LGD atá ualaithe de réir riosca (%) do gach neamhchosaint, lena</w:t>
            </w:r>
            <w:r w:rsidR="00AA6E5D">
              <w:rPr>
                <w:rStyle w:val="InstructionsTabelleText"/>
                <w:rFonts w:ascii="Times New Roman" w:hAnsi="Times New Roman"/>
                <w:sz w:val="24"/>
              </w:rPr>
              <w:t xml:space="preserve"> n</w:t>
            </w:r>
            <w:r w:rsidR="00AA6E5D">
              <w:rPr>
                <w:rStyle w:val="InstructionsTabelleText"/>
                <w:rFonts w:ascii="Times New Roman" w:hAnsi="Times New Roman"/>
                <w:sz w:val="24"/>
              </w:rPr>
              <w:noBreakHyphen/>
            </w:r>
            <w:r>
              <w:rPr>
                <w:rStyle w:val="InstructionsTabelleText"/>
                <w:rFonts w:ascii="Times New Roman" w:hAnsi="Times New Roman"/>
                <w:sz w:val="24"/>
              </w:rPr>
              <w:t xml:space="preserve">áirítear neamhchosaintí ar eintitis mhóra san earnáil airgeadais agus eintitis airgeadais neamhrialáilte. </w:t>
            </w:r>
            <w:r>
              <w:rPr>
                <w:rFonts w:ascii="Times New Roman" w:hAnsi="Times New Roman"/>
                <w:sz w:val="24"/>
              </w:rPr>
              <w:t>Beidh feidhm ag Airteagal 181(1), pointe (h), de Rialachán (AE) Uimh. 575/2013.</w:t>
            </w:r>
          </w:p>
          <w:p w14:paraId="3A7794EA" w14:textId="77777777" w:rsidR="009D6580" w:rsidRPr="002A677E" w:rsidRDefault="009D6580" w:rsidP="00822842">
            <w:pPr>
              <w:rPr>
                <w:rFonts w:ascii="Times New Roman" w:hAnsi="Times New Roman"/>
                <w:b/>
                <w:sz w:val="24"/>
                <w:u w:val="single"/>
              </w:rPr>
            </w:pPr>
            <w:r>
              <w:rPr>
                <w:rFonts w:ascii="Times New Roman" w:hAnsi="Times New Roman"/>
                <w:sz w:val="24"/>
              </w:rPr>
              <w:t>Maidir le neamhchosaintí ar iasachtú speisialaithe ina meastar an PD, ba cheart an LGD measta nó an LGD rialála a bheith sa luach tuairiscithe. Maidir le neamhchosaintí ar iasachtú speisialaithe dá dtagraítear in Airteagal 153(5) de Rialachán (AE) Uimh 575/2013, ní féidir sonraí a thuairisciú mar níl siad ar fáil.</w:t>
            </w:r>
          </w:p>
        </w:tc>
      </w:tr>
      <w:tr w:rsidR="009D6580" w:rsidRPr="002A677E" w14:paraId="66756C12" w14:textId="77777777" w:rsidTr="00822842">
        <w:tc>
          <w:tcPr>
            <w:tcW w:w="1188" w:type="dxa"/>
          </w:tcPr>
          <w:p w14:paraId="317ECEC7"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640" w:type="dxa"/>
          </w:tcPr>
          <w:p w14:paraId="68CF6D3A" w14:textId="5679C3DA" w:rsidR="009D6580" w:rsidRPr="002A677E" w:rsidRDefault="009D6580" w:rsidP="00822842">
            <w:pPr>
              <w:rPr>
                <w:rFonts w:ascii="Times New Roman" w:hAnsi="Times New Roman"/>
                <w:b/>
                <w:sz w:val="24"/>
                <w:u w:val="single"/>
              </w:rPr>
            </w:pPr>
            <w:r>
              <w:rPr>
                <w:rFonts w:ascii="Times New Roman" w:hAnsi="Times New Roman"/>
                <w:b/>
                <w:sz w:val="24"/>
                <w:u w:val="single"/>
              </w:rPr>
              <w:t>Lena</w:t>
            </w:r>
            <w:r w:rsidR="00AA6E5D">
              <w:rPr>
                <w:rFonts w:ascii="Times New Roman" w:hAnsi="Times New Roman"/>
                <w:b/>
                <w:sz w:val="24"/>
                <w:u w:val="single"/>
              </w:rPr>
              <w:t xml:space="preserve"> n</w:t>
            </w:r>
            <w:r w:rsidR="00AA6E5D">
              <w:rPr>
                <w:rFonts w:ascii="Times New Roman" w:hAnsi="Times New Roman"/>
                <w:b/>
                <w:sz w:val="24"/>
                <w:u w:val="single"/>
              </w:rPr>
              <w:noBreakHyphen/>
            </w:r>
            <w:r>
              <w:rPr>
                <w:rFonts w:ascii="Times New Roman" w:hAnsi="Times New Roman"/>
                <w:b/>
                <w:sz w:val="24"/>
                <w:u w:val="single"/>
              </w:rPr>
              <w:t>áirítear: neamhchosaintí ar mainneachtain</w:t>
            </w:r>
          </w:p>
          <w:p w14:paraId="789E281A" w14:textId="77777777" w:rsidR="009D6580" w:rsidRPr="002A677E" w:rsidRDefault="009D6580" w:rsidP="00822842">
            <w:pPr>
              <w:rPr>
                <w:rFonts w:ascii="Times New Roman" w:hAnsi="Times New Roman"/>
                <w:b/>
                <w:sz w:val="24"/>
                <w:u w:val="single"/>
              </w:rPr>
            </w:pPr>
            <w:r>
              <w:rPr>
                <w:rFonts w:ascii="Times New Roman" w:hAnsi="Times New Roman"/>
                <w:sz w:val="24"/>
              </w:rPr>
              <w:t>LGD atá ualaithe de réir riosca le haghaidh na neamhchosaintí sin a aicmíodh mar neamhchosaintí ar mainneachtain i gcomhréir le hAirteagal 178 de Rialachán (AE) Uimh 575/2013</w:t>
            </w:r>
          </w:p>
        </w:tc>
      </w:tr>
      <w:tr w:rsidR="009D6580" w:rsidRPr="002A677E" w14:paraId="187792F5" w14:textId="77777777" w:rsidTr="00822842">
        <w:tc>
          <w:tcPr>
            <w:tcW w:w="1188" w:type="dxa"/>
          </w:tcPr>
          <w:p w14:paraId="41BFEDD8" w14:textId="77777777" w:rsidR="009D6580" w:rsidRPr="002A677E" w:rsidRDefault="009D6580" w:rsidP="00822842">
            <w:pPr>
              <w:rPr>
                <w:rFonts w:ascii="Times New Roman" w:hAnsi="Times New Roman"/>
                <w:sz w:val="24"/>
              </w:rPr>
            </w:pPr>
            <w:r>
              <w:rPr>
                <w:rFonts w:ascii="Times New Roman" w:hAnsi="Times New Roman"/>
                <w:sz w:val="24"/>
              </w:rPr>
              <w:t>0105</w:t>
            </w:r>
          </w:p>
        </w:tc>
        <w:tc>
          <w:tcPr>
            <w:tcW w:w="8640" w:type="dxa"/>
          </w:tcPr>
          <w:p w14:paraId="7B14423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Luach na neamhchosanta</w:t>
            </w:r>
          </w:p>
          <w:p w14:paraId="533E4F5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An sainmhíniú céanna le colún 0110 de theimpléad CR IRB</w:t>
            </w:r>
          </w:p>
        </w:tc>
      </w:tr>
      <w:tr w:rsidR="009D6580" w:rsidRPr="002A677E" w14:paraId="48402149" w14:textId="77777777" w:rsidTr="00822842">
        <w:tc>
          <w:tcPr>
            <w:tcW w:w="1188" w:type="dxa"/>
          </w:tcPr>
          <w:p w14:paraId="3E4D7142" w14:textId="77777777" w:rsidR="009D6580" w:rsidRPr="002A677E" w:rsidRDefault="009D6580" w:rsidP="00822842">
            <w:pPr>
              <w:rPr>
                <w:rFonts w:ascii="Times New Roman" w:hAnsi="Times New Roman"/>
                <w:sz w:val="24"/>
              </w:rPr>
            </w:pPr>
            <w:r>
              <w:rPr>
                <w:rFonts w:ascii="Times New Roman" w:hAnsi="Times New Roman"/>
                <w:sz w:val="24"/>
              </w:rPr>
              <w:lastRenderedPageBreak/>
              <w:t>0110</w:t>
            </w:r>
          </w:p>
        </w:tc>
        <w:tc>
          <w:tcPr>
            <w:tcW w:w="8640" w:type="dxa"/>
          </w:tcPr>
          <w:p w14:paraId="3BFEC9E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MÉID NEAMHCHOSANTA ATÁ UALAITHE DE RÉIR RIOSCA ROIMH FHACHTÓIRÍ TACAÍOCHTA</w:t>
            </w:r>
          </w:p>
          <w:p w14:paraId="38950726"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An sainmhíniú céanna le colún 0255 de theimpléad CR IRB</w:t>
            </w:r>
          </w:p>
        </w:tc>
      </w:tr>
      <w:tr w:rsidR="009D6580" w:rsidRPr="002A677E" w14:paraId="321AA4CE" w14:textId="77777777" w:rsidTr="00822842">
        <w:tc>
          <w:tcPr>
            <w:tcW w:w="1188" w:type="dxa"/>
          </w:tcPr>
          <w:p w14:paraId="5F49B73F"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640" w:type="dxa"/>
          </w:tcPr>
          <w:p w14:paraId="2A07E1E7" w14:textId="04D24C57" w:rsidR="009D6580" w:rsidRPr="002A677E" w:rsidRDefault="009D6580" w:rsidP="00822842">
            <w:pPr>
              <w:rPr>
                <w:rFonts w:ascii="Times New Roman" w:hAnsi="Times New Roman"/>
                <w:b/>
                <w:sz w:val="24"/>
                <w:u w:val="single"/>
              </w:rPr>
            </w:pPr>
            <w:r>
              <w:rPr>
                <w:rFonts w:ascii="Times New Roman" w:hAnsi="Times New Roman"/>
                <w:b/>
                <w:sz w:val="24"/>
                <w:u w:val="single"/>
              </w:rPr>
              <w:t>Lena</w:t>
            </w:r>
            <w:r w:rsidR="00AA6E5D">
              <w:rPr>
                <w:rFonts w:ascii="Times New Roman" w:hAnsi="Times New Roman"/>
                <w:b/>
                <w:sz w:val="24"/>
                <w:u w:val="single"/>
              </w:rPr>
              <w:t xml:space="preserve"> n</w:t>
            </w:r>
            <w:r w:rsidR="00AA6E5D">
              <w:rPr>
                <w:rFonts w:ascii="Times New Roman" w:hAnsi="Times New Roman"/>
                <w:b/>
                <w:sz w:val="24"/>
                <w:u w:val="single"/>
              </w:rPr>
              <w:noBreakHyphen/>
            </w:r>
            <w:r>
              <w:rPr>
                <w:rFonts w:ascii="Times New Roman" w:hAnsi="Times New Roman"/>
                <w:b/>
                <w:sz w:val="24"/>
                <w:u w:val="single"/>
              </w:rPr>
              <w:t>áirítear neamhchosaintí ar mainneachtain</w:t>
            </w:r>
          </w:p>
          <w:p w14:paraId="0B72119F" w14:textId="77777777" w:rsidR="009D6580" w:rsidRPr="002A677E" w:rsidRDefault="009D6580" w:rsidP="00822842">
            <w:pPr>
              <w:rPr>
                <w:rFonts w:ascii="Times New Roman" w:hAnsi="Times New Roman"/>
                <w:b/>
                <w:sz w:val="24"/>
                <w:u w:val="single"/>
              </w:rPr>
            </w:pPr>
            <w:r>
              <w:rPr>
                <w:rFonts w:ascii="Times New Roman" w:hAnsi="Times New Roman"/>
                <w:sz w:val="24"/>
              </w:rPr>
              <w:t>Méid neamhchosanta atá ualaithe de réir riosca le haghaidh na neamhchosaintí sin a aicmíodh mar neamhchosaintí ar mainneachtain i gcomhréir le hAirteagal 178(1) de Rialachán (AE) Uimh 575/2013</w:t>
            </w:r>
          </w:p>
        </w:tc>
      </w:tr>
      <w:tr w:rsidR="009D6580" w:rsidRPr="002A677E" w14:paraId="4F58B17C" w14:textId="77777777" w:rsidTr="00822842">
        <w:tc>
          <w:tcPr>
            <w:tcW w:w="1188" w:type="dxa"/>
          </w:tcPr>
          <w:p w14:paraId="43313479" w14:textId="77777777" w:rsidR="009D6580" w:rsidRPr="002A677E" w:rsidRDefault="009D6580" w:rsidP="00822842">
            <w:pPr>
              <w:rPr>
                <w:rFonts w:ascii="Times New Roman" w:hAnsi="Times New Roman"/>
                <w:sz w:val="24"/>
              </w:rPr>
            </w:pPr>
            <w:r>
              <w:rPr>
                <w:rFonts w:ascii="Times New Roman" w:hAnsi="Times New Roman"/>
                <w:sz w:val="24"/>
              </w:rPr>
              <w:t>0121</w:t>
            </w:r>
          </w:p>
        </w:tc>
        <w:tc>
          <w:tcPr>
            <w:tcW w:w="8640" w:type="dxa"/>
          </w:tcPr>
          <w:p w14:paraId="51B6E44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COIGEARTÚ AR AN MÉID NEAMHCHOSANTA ATÁ UALAITHE DE RÉIR RIOSCA I nGEALL AR FHACHTÓIR TACAÍOCHTA FBM</w:t>
            </w:r>
          </w:p>
          <w:p w14:paraId="7060DF05"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An sainmhíniú céanna le colún 0256 de theimpléad CR IRB</w:t>
            </w:r>
          </w:p>
        </w:tc>
      </w:tr>
      <w:tr w:rsidR="009D6580" w:rsidRPr="002A677E" w14:paraId="6DA9FCB6" w14:textId="77777777" w:rsidTr="00822842">
        <w:tc>
          <w:tcPr>
            <w:tcW w:w="1188" w:type="dxa"/>
          </w:tcPr>
          <w:p w14:paraId="189DC6D4" w14:textId="77777777" w:rsidR="009D6580" w:rsidRPr="002A677E" w:rsidRDefault="009D6580" w:rsidP="00822842">
            <w:pPr>
              <w:rPr>
                <w:rFonts w:ascii="Times New Roman" w:hAnsi="Times New Roman"/>
                <w:sz w:val="24"/>
              </w:rPr>
            </w:pPr>
            <w:r>
              <w:rPr>
                <w:rFonts w:ascii="Times New Roman" w:hAnsi="Times New Roman"/>
                <w:sz w:val="24"/>
              </w:rPr>
              <w:t>0122</w:t>
            </w:r>
          </w:p>
        </w:tc>
        <w:tc>
          <w:tcPr>
            <w:tcW w:w="8640" w:type="dxa"/>
          </w:tcPr>
          <w:p w14:paraId="77E17241"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COIGEARTÚ AR AN MÉID NEAMHCHOSANTA ATÁ UALAITHE DE RÉIR RIOSCA I nGEALL AR AN bhFACHTÓIR TACAÍOCHTA BONNEAGAIR</w:t>
            </w:r>
          </w:p>
          <w:p w14:paraId="1EE90D25"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An sainmhíniú céanna le colún 0257 de theimpléad CR IRB</w:t>
            </w:r>
          </w:p>
        </w:tc>
      </w:tr>
      <w:tr w:rsidR="009D6580" w:rsidRPr="002A677E" w14:paraId="0A79EDF4" w14:textId="77777777" w:rsidTr="00822842">
        <w:tc>
          <w:tcPr>
            <w:tcW w:w="1188" w:type="dxa"/>
          </w:tcPr>
          <w:p w14:paraId="2D50BBC4" w14:textId="77777777" w:rsidR="009D6580" w:rsidRPr="002A677E" w:rsidRDefault="009D6580" w:rsidP="00822842">
            <w:pPr>
              <w:rPr>
                <w:rFonts w:ascii="Times New Roman" w:hAnsi="Times New Roman"/>
                <w:sz w:val="24"/>
              </w:rPr>
            </w:pPr>
            <w:r>
              <w:rPr>
                <w:rFonts w:ascii="Times New Roman" w:hAnsi="Times New Roman"/>
                <w:sz w:val="24"/>
              </w:rPr>
              <w:t>0125</w:t>
            </w:r>
          </w:p>
        </w:tc>
        <w:tc>
          <w:tcPr>
            <w:tcW w:w="8640" w:type="dxa"/>
          </w:tcPr>
          <w:p w14:paraId="0D402C8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MÉID NEAMHCHOSANTA ATÁ UALAITHE DE RÉIR RIOSCA TAR ÉIS FACHTÓIRÍ TACAÍOCHTA</w:t>
            </w:r>
          </w:p>
          <w:p w14:paraId="71F977E8"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An sainmhíniú céanna le colún 0260 de theimpléad CR IRB</w:t>
            </w:r>
          </w:p>
        </w:tc>
      </w:tr>
      <w:tr w:rsidR="009D6580" w:rsidRPr="002A677E" w14:paraId="058051CC" w14:textId="77777777" w:rsidTr="00822842">
        <w:tc>
          <w:tcPr>
            <w:tcW w:w="1188" w:type="dxa"/>
          </w:tcPr>
          <w:p w14:paraId="02AA680F"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640" w:type="dxa"/>
          </w:tcPr>
          <w:p w14:paraId="5E66C6B0"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MÉID AN CHAILLTEANAIS IONCHASAIGH</w:t>
            </w:r>
          </w:p>
          <w:p w14:paraId="27E13378"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An sainmhíniú céanna le colún 0280 de theimpléad CR IRB</w:t>
            </w:r>
          </w:p>
        </w:tc>
      </w:tr>
    </w:tbl>
    <w:p w14:paraId="26CEB25D" w14:textId="77777777" w:rsidR="009D6580" w:rsidRPr="002A677E"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4378F7EC" w14:textId="77777777" w:rsidTr="00822842">
        <w:tc>
          <w:tcPr>
            <w:tcW w:w="1188" w:type="dxa"/>
            <w:shd w:val="clear" w:color="auto" w:fill="CCCCCC"/>
          </w:tcPr>
          <w:p w14:paraId="629D568D" w14:textId="77777777" w:rsidR="009D6580" w:rsidRPr="002A677E" w:rsidRDefault="009D6580" w:rsidP="00822842">
            <w:pPr>
              <w:rPr>
                <w:rFonts w:ascii="Times New Roman" w:hAnsi="Times New Roman"/>
                <w:b/>
                <w:sz w:val="24"/>
              </w:rPr>
            </w:pPr>
            <w:r>
              <w:rPr>
                <w:rFonts w:ascii="Times New Roman" w:hAnsi="Times New Roman"/>
                <w:b/>
                <w:sz w:val="24"/>
              </w:rPr>
              <w:t>Rónna</w:t>
            </w:r>
          </w:p>
        </w:tc>
        <w:tc>
          <w:tcPr>
            <w:tcW w:w="8640" w:type="dxa"/>
            <w:shd w:val="clear" w:color="auto" w:fill="CCCCCC"/>
          </w:tcPr>
          <w:p w14:paraId="490E44FA" w14:textId="77777777" w:rsidR="009D6580" w:rsidRPr="002A677E" w:rsidRDefault="009D6580" w:rsidP="00822842">
            <w:pPr>
              <w:ind w:left="72"/>
              <w:rPr>
                <w:rFonts w:ascii="Times New Roman" w:hAnsi="Times New Roman"/>
                <w:sz w:val="24"/>
              </w:rPr>
            </w:pPr>
          </w:p>
        </w:tc>
      </w:tr>
      <w:tr w:rsidR="009D6580" w:rsidRPr="002A677E" w14:paraId="41D216F1" w14:textId="77777777" w:rsidTr="00822842">
        <w:tc>
          <w:tcPr>
            <w:tcW w:w="1188" w:type="dxa"/>
          </w:tcPr>
          <w:p w14:paraId="12CBEF0E" w14:textId="77777777" w:rsidR="009D6580" w:rsidRPr="002A677E" w:rsidRDefault="009D6580" w:rsidP="00822842">
            <w:pPr>
              <w:rPr>
                <w:rFonts w:ascii="Times New Roman" w:hAnsi="Times New Roman"/>
                <w:sz w:val="24"/>
              </w:rPr>
            </w:pPr>
            <w:r>
              <w:rPr>
                <w:rFonts w:ascii="Times New Roman" w:hAnsi="Times New Roman"/>
                <w:sz w:val="24"/>
              </w:rPr>
              <w:t>0010</w:t>
            </w:r>
          </w:p>
        </w:tc>
        <w:tc>
          <w:tcPr>
            <w:tcW w:w="8640" w:type="dxa"/>
          </w:tcPr>
          <w:p w14:paraId="349EA92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xml:space="preserve">Bainc cheannais agus rialtais láir </w:t>
            </w:r>
          </w:p>
          <w:p w14:paraId="45CC186E" w14:textId="77777777" w:rsidR="009D6580" w:rsidRPr="002A677E" w:rsidRDefault="009D6580" w:rsidP="00822842">
            <w:pPr>
              <w:rPr>
                <w:rFonts w:ascii="Times New Roman" w:hAnsi="Times New Roman"/>
                <w:sz w:val="24"/>
              </w:rPr>
            </w:pPr>
            <w:r>
              <w:rPr>
                <w:rFonts w:ascii="Times New Roman" w:hAnsi="Times New Roman"/>
                <w:sz w:val="24"/>
              </w:rPr>
              <w:t>Airteagal 147(2), pointe (a), de Rialachán (AE) Uimh. 575/2013</w:t>
            </w:r>
          </w:p>
        </w:tc>
      </w:tr>
      <w:tr w:rsidR="009D6580" w:rsidRPr="002A677E" w14:paraId="6125B13A" w14:textId="77777777" w:rsidTr="00822842">
        <w:tc>
          <w:tcPr>
            <w:tcW w:w="1188" w:type="dxa"/>
            <w:shd w:val="clear" w:color="auto" w:fill="auto"/>
          </w:tcPr>
          <w:p w14:paraId="33C6F35E" w14:textId="77777777" w:rsidR="009D6580" w:rsidRPr="002A677E" w:rsidRDefault="009D6580" w:rsidP="00822842">
            <w:pPr>
              <w:rPr>
                <w:rFonts w:ascii="Times New Roman" w:hAnsi="Times New Roman"/>
                <w:sz w:val="24"/>
              </w:rPr>
            </w:pPr>
            <w:r>
              <w:rPr>
                <w:rFonts w:ascii="Times New Roman" w:hAnsi="Times New Roman"/>
                <w:sz w:val="24"/>
              </w:rPr>
              <w:t>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05B9C068" w:rsidR="009D6580" w:rsidRDefault="009D6580" w:rsidP="00822842">
            <w:pPr>
              <w:rPr>
                <w:rFonts w:ascii="Times New Roman" w:hAnsi="Times New Roman"/>
                <w:b/>
                <w:sz w:val="24"/>
                <w:u w:val="single"/>
              </w:rPr>
            </w:pPr>
            <w:r>
              <w:rPr>
                <w:rFonts w:ascii="Times New Roman" w:hAnsi="Times New Roman"/>
                <w:b/>
                <w:sz w:val="24"/>
                <w:u w:val="single"/>
              </w:rPr>
              <w:t>Lena</w:t>
            </w:r>
            <w:r w:rsidR="00AA6E5D">
              <w:rPr>
                <w:rFonts w:ascii="Times New Roman" w:hAnsi="Times New Roman"/>
                <w:b/>
                <w:sz w:val="24"/>
                <w:u w:val="single"/>
              </w:rPr>
              <w:t xml:space="preserve"> n</w:t>
            </w:r>
            <w:r w:rsidR="00AA6E5D">
              <w:rPr>
                <w:rFonts w:ascii="Times New Roman" w:hAnsi="Times New Roman"/>
                <w:b/>
                <w:sz w:val="24"/>
                <w:u w:val="single"/>
              </w:rPr>
              <w:noBreakHyphen/>
            </w:r>
            <w:r>
              <w:rPr>
                <w:rFonts w:ascii="Times New Roman" w:hAnsi="Times New Roman"/>
                <w:b/>
                <w:sz w:val="24"/>
                <w:u w:val="single"/>
              </w:rPr>
              <w:t>áirítear: Rialtais réigiúnacha nó údaráis áitiúla</w:t>
            </w:r>
          </w:p>
          <w:p w14:paraId="4864E157" w14:textId="77777777" w:rsidR="009D6580" w:rsidRPr="002A677E" w:rsidRDefault="009D6580" w:rsidP="00822842">
            <w:pPr>
              <w:rPr>
                <w:rFonts w:ascii="Times New Roman" w:hAnsi="Times New Roman"/>
                <w:b/>
                <w:sz w:val="24"/>
                <w:u w:val="single"/>
              </w:rPr>
            </w:pPr>
            <w:r>
              <w:rPr>
                <w:rFonts w:ascii="Times New Roman" w:hAnsi="Times New Roman"/>
                <w:sz w:val="24"/>
              </w:rPr>
              <w:t>Airteagal 147 de Rialachán (AE) Uimh. 575/2013</w:t>
            </w:r>
          </w:p>
        </w:tc>
      </w:tr>
      <w:tr w:rsidR="009D6580" w:rsidRPr="002A677E" w14:paraId="57997C4B" w14:textId="77777777" w:rsidTr="00822842">
        <w:tc>
          <w:tcPr>
            <w:tcW w:w="1188" w:type="dxa"/>
            <w:shd w:val="clear" w:color="auto" w:fill="auto"/>
          </w:tcPr>
          <w:p w14:paraId="7E0CEA1D" w14:textId="77777777" w:rsidR="009D6580" w:rsidRPr="002A677E" w:rsidRDefault="009D6580" w:rsidP="00822842">
            <w:pPr>
              <w:rPr>
                <w:rFonts w:ascii="Times New Roman" w:hAnsi="Times New Roman"/>
                <w:sz w:val="24"/>
              </w:rPr>
            </w:pPr>
            <w:r>
              <w:rPr>
                <w:rFonts w:ascii="Times New Roman" w:hAnsi="Times New Roman"/>
                <w:sz w:val="24"/>
              </w:rPr>
              <w:t>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Default="009D6580" w:rsidP="00822842">
            <w:pPr>
              <w:rPr>
                <w:rFonts w:ascii="Times New Roman" w:hAnsi="Times New Roman"/>
                <w:b/>
                <w:sz w:val="24"/>
                <w:u w:val="single"/>
              </w:rPr>
            </w:pPr>
            <w:r>
              <w:rPr>
                <w:rFonts w:ascii="Times New Roman" w:hAnsi="Times New Roman"/>
                <w:b/>
                <w:sz w:val="24"/>
                <w:u w:val="single"/>
              </w:rPr>
              <w:t>Rialtais réigiúnacha nó údaráis áitiúla</w:t>
            </w:r>
          </w:p>
          <w:p w14:paraId="19FE9B53" w14:textId="77777777" w:rsidR="009D6580" w:rsidRPr="002A677E" w:rsidRDefault="009D6580" w:rsidP="00822842">
            <w:pPr>
              <w:rPr>
                <w:rFonts w:ascii="Times New Roman" w:hAnsi="Times New Roman"/>
                <w:b/>
                <w:sz w:val="24"/>
                <w:u w:val="single"/>
              </w:rPr>
            </w:pPr>
            <w:r>
              <w:rPr>
                <w:rFonts w:ascii="Times New Roman" w:hAnsi="Times New Roman"/>
                <w:sz w:val="24"/>
              </w:rPr>
              <w:t>Airteagal 147(2), pointe (a1) (i), de Rialachán (AE) Uimh. 575/2013</w:t>
            </w:r>
          </w:p>
        </w:tc>
      </w:tr>
      <w:tr w:rsidR="009D6580" w:rsidRPr="002A677E" w14:paraId="756631BD" w14:textId="77777777" w:rsidTr="00822842">
        <w:tc>
          <w:tcPr>
            <w:tcW w:w="1188" w:type="dxa"/>
            <w:shd w:val="clear" w:color="auto" w:fill="auto"/>
          </w:tcPr>
          <w:p w14:paraId="36422B7A" w14:textId="77777777" w:rsidR="009D6580" w:rsidRPr="002A677E" w:rsidRDefault="009D6580" w:rsidP="00822842">
            <w:pPr>
              <w:rPr>
                <w:rFonts w:ascii="Times New Roman" w:hAnsi="Times New Roman"/>
                <w:sz w:val="24"/>
              </w:rPr>
            </w:pPr>
            <w:r>
              <w:rPr>
                <w:rFonts w:ascii="Times New Roman" w:hAnsi="Times New Roman"/>
                <w:sz w:val="24"/>
              </w:rPr>
              <w:t>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Default="009D6580" w:rsidP="00822842">
            <w:pPr>
              <w:rPr>
                <w:rFonts w:ascii="Times New Roman" w:hAnsi="Times New Roman"/>
                <w:b/>
                <w:sz w:val="24"/>
                <w:u w:val="single"/>
              </w:rPr>
            </w:pPr>
            <w:r>
              <w:rPr>
                <w:rFonts w:ascii="Times New Roman" w:hAnsi="Times New Roman"/>
                <w:b/>
                <w:sz w:val="24"/>
                <w:u w:val="single"/>
              </w:rPr>
              <w:t xml:space="preserve">Eintitis san earnáil phoiblí </w:t>
            </w:r>
          </w:p>
          <w:p w14:paraId="1DE1AAE7" w14:textId="77777777" w:rsidR="009D6580" w:rsidRPr="002A677E" w:rsidRDefault="009D6580" w:rsidP="00822842">
            <w:pPr>
              <w:rPr>
                <w:rFonts w:ascii="Times New Roman" w:hAnsi="Times New Roman"/>
                <w:b/>
                <w:sz w:val="24"/>
                <w:u w:val="single"/>
              </w:rPr>
            </w:pPr>
            <w:r>
              <w:rPr>
                <w:rFonts w:ascii="Times New Roman" w:hAnsi="Times New Roman"/>
                <w:sz w:val="24"/>
              </w:rPr>
              <w:t>Airteagal 147(2), pointe (a1) (i), de Rialachán (AE) Uimh. 575/2013</w:t>
            </w:r>
          </w:p>
        </w:tc>
      </w:tr>
      <w:tr w:rsidR="009D6580" w:rsidRPr="002A677E" w14:paraId="0C55C95D" w14:textId="77777777" w:rsidTr="00822842">
        <w:tc>
          <w:tcPr>
            <w:tcW w:w="1188" w:type="dxa"/>
          </w:tcPr>
          <w:p w14:paraId="6C8F06FC"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640" w:type="dxa"/>
          </w:tcPr>
          <w:p w14:paraId="460BDDF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Institiúidí</w:t>
            </w:r>
          </w:p>
          <w:p w14:paraId="504F46A3" w14:textId="77777777" w:rsidR="009D6580" w:rsidRPr="002A677E" w:rsidRDefault="009D6580" w:rsidP="00822842">
            <w:pPr>
              <w:rPr>
                <w:rFonts w:ascii="Times New Roman" w:hAnsi="Times New Roman"/>
                <w:sz w:val="24"/>
              </w:rPr>
            </w:pPr>
            <w:r>
              <w:rPr>
                <w:rFonts w:ascii="Times New Roman" w:hAnsi="Times New Roman"/>
                <w:sz w:val="24"/>
              </w:rPr>
              <w:t>Airteagal 147(2), pointe (b), de Rialachán (AE) Uimh. 575/2013</w:t>
            </w:r>
          </w:p>
        </w:tc>
      </w:tr>
      <w:tr w:rsidR="009D6580" w:rsidRPr="002A677E" w14:paraId="2B29BE20" w14:textId="77777777" w:rsidTr="00822842">
        <w:tc>
          <w:tcPr>
            <w:tcW w:w="1188" w:type="dxa"/>
          </w:tcPr>
          <w:p w14:paraId="521AA8B6"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640" w:type="dxa"/>
          </w:tcPr>
          <w:p w14:paraId="63C7233C"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xml:space="preserve">Corparáidí </w:t>
            </w:r>
          </w:p>
          <w:p w14:paraId="699F9BD2"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lastRenderedPageBreak/>
              <w:t>Gach neamhchosaint ar chorparáidí, dá dtagraítear in Airteagal 147(2), pointe (c), de Rialachán (AE) Uimh. 575/2013</w:t>
            </w:r>
          </w:p>
        </w:tc>
      </w:tr>
      <w:tr w:rsidR="009D6580" w:rsidRPr="002A677E" w14:paraId="55C3FE5A" w14:textId="77777777" w:rsidTr="00822842">
        <w:tc>
          <w:tcPr>
            <w:tcW w:w="1188" w:type="dxa"/>
          </w:tcPr>
          <w:p w14:paraId="198D8F58" w14:textId="77777777" w:rsidR="009D6580" w:rsidRPr="002A677E" w:rsidRDefault="009D6580" w:rsidP="00822842">
            <w:pPr>
              <w:rPr>
                <w:rFonts w:ascii="Times New Roman" w:hAnsi="Times New Roman"/>
                <w:sz w:val="24"/>
              </w:rPr>
            </w:pPr>
            <w:r>
              <w:rPr>
                <w:rFonts w:ascii="Times New Roman" w:hAnsi="Times New Roman"/>
                <w:sz w:val="24"/>
              </w:rPr>
              <w:lastRenderedPageBreak/>
              <w:t>0050</w:t>
            </w:r>
          </w:p>
        </w:tc>
        <w:tc>
          <w:tcPr>
            <w:tcW w:w="8640" w:type="dxa"/>
          </w:tcPr>
          <w:p w14:paraId="66C0F4F0" w14:textId="096633AB" w:rsidR="009D6580" w:rsidRPr="002A677E" w:rsidRDefault="009D6580" w:rsidP="00822842">
            <w:pPr>
              <w:rPr>
                <w:rFonts w:ascii="Times New Roman" w:hAnsi="Times New Roman"/>
                <w:b/>
                <w:sz w:val="24"/>
                <w:u w:val="single"/>
              </w:rPr>
            </w:pPr>
            <w:r>
              <w:rPr>
                <w:rFonts w:ascii="Times New Roman" w:hAnsi="Times New Roman"/>
                <w:b/>
                <w:sz w:val="24"/>
                <w:u w:val="single"/>
              </w:rPr>
              <w:t>Lena</w:t>
            </w:r>
            <w:r w:rsidR="00AA6E5D">
              <w:rPr>
                <w:rFonts w:ascii="Times New Roman" w:hAnsi="Times New Roman"/>
                <w:b/>
                <w:sz w:val="24"/>
                <w:u w:val="single"/>
              </w:rPr>
              <w:t xml:space="preserve"> n</w:t>
            </w:r>
            <w:r w:rsidR="00AA6E5D">
              <w:rPr>
                <w:rFonts w:ascii="Times New Roman" w:hAnsi="Times New Roman"/>
                <w:b/>
                <w:sz w:val="24"/>
                <w:u w:val="single"/>
              </w:rPr>
              <w:noBreakHyphen/>
            </w:r>
            <w:r>
              <w:rPr>
                <w:rFonts w:ascii="Times New Roman" w:hAnsi="Times New Roman"/>
                <w:b/>
                <w:sz w:val="24"/>
                <w:u w:val="single"/>
              </w:rPr>
              <w:t>áirítear: FBM</w:t>
            </w:r>
          </w:p>
          <w:p w14:paraId="13819074"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Airteagal 147(2), pointe (c), de Rialachán (AE) Uimh. 575/2013</w:t>
            </w:r>
          </w:p>
          <w:p w14:paraId="6C8F6FE1" w14:textId="408BCC75" w:rsidR="009D6580" w:rsidRPr="002A677E" w:rsidRDefault="009D6580"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Chun críche aicmithe don aicme fo-neamhchosanta sin, úsáidfidh na heintitis tuairiscithe an sainmhíniú ar FBM in Airteagal 5(8) de Rialachán (AE) Uimh. 575/2013. </w:t>
            </w:r>
          </w:p>
        </w:tc>
      </w:tr>
      <w:tr w:rsidR="00B56773" w:rsidRPr="00E47484"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2A677E" w:rsidRDefault="00B56773" w:rsidP="007400C4">
            <w:pPr>
              <w:rPr>
                <w:rFonts w:ascii="Times New Roman" w:hAnsi="Times New Roman"/>
                <w:sz w:val="24"/>
              </w:rPr>
            </w:pPr>
            <w:r>
              <w:rPr>
                <w:rFonts w:ascii="Times New Roman" w:hAnsi="Times New Roman"/>
                <w:sz w:val="24"/>
              </w:rPr>
              <w:t>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0B5AE4D8" w:rsidR="00B56773" w:rsidRDefault="00B56773" w:rsidP="007400C4">
            <w:pPr>
              <w:rPr>
                <w:rFonts w:ascii="Times New Roman" w:hAnsi="Times New Roman"/>
                <w:b/>
                <w:sz w:val="24"/>
                <w:u w:val="single"/>
              </w:rPr>
            </w:pPr>
            <w:r>
              <w:rPr>
                <w:rFonts w:ascii="Times New Roman" w:hAnsi="Times New Roman"/>
                <w:b/>
                <w:sz w:val="24"/>
                <w:u w:val="single"/>
              </w:rPr>
              <w:t>Lena</w:t>
            </w:r>
            <w:r w:rsidR="00AA6E5D">
              <w:rPr>
                <w:rFonts w:ascii="Times New Roman" w:hAnsi="Times New Roman"/>
                <w:b/>
                <w:sz w:val="24"/>
                <w:u w:val="single"/>
              </w:rPr>
              <w:t xml:space="preserve"> n</w:t>
            </w:r>
            <w:r w:rsidR="00AA6E5D">
              <w:rPr>
                <w:rFonts w:ascii="Times New Roman" w:hAnsi="Times New Roman"/>
                <w:b/>
                <w:sz w:val="24"/>
                <w:u w:val="single"/>
              </w:rPr>
              <w:noBreakHyphen/>
            </w:r>
            <w:r>
              <w:rPr>
                <w:rFonts w:ascii="Times New Roman" w:hAnsi="Times New Roman"/>
                <w:b/>
                <w:sz w:val="24"/>
                <w:u w:val="single"/>
              </w:rPr>
              <w:t>áirítear: Corparáidí Móra</w:t>
            </w:r>
          </w:p>
          <w:p w14:paraId="503F359E" w14:textId="77777777" w:rsidR="00B56773" w:rsidRPr="00B56773" w:rsidRDefault="00B56773" w:rsidP="00B56773">
            <w:pPr>
              <w:rPr>
                <w:rFonts w:ascii="Times New Roman" w:hAnsi="Times New Roman"/>
                <w:bCs/>
                <w:sz w:val="24"/>
              </w:rPr>
            </w:pPr>
            <w:r>
              <w:rPr>
                <w:rFonts w:ascii="Times New Roman" w:hAnsi="Times New Roman"/>
                <w:sz w:val="24"/>
              </w:rPr>
              <w:t>Airteagal 147(2), pointe (c), de Rialachán (AE) Uimh. 575/2013.</w:t>
            </w:r>
          </w:p>
          <w:p w14:paraId="23F8CBD6" w14:textId="77777777" w:rsidR="00B56773" w:rsidRPr="00E47484" w:rsidRDefault="00B56773" w:rsidP="007400C4">
            <w:pPr>
              <w:rPr>
                <w:rFonts w:ascii="Times New Roman" w:hAnsi="Times New Roman"/>
                <w:b/>
                <w:sz w:val="24"/>
                <w:u w:val="single"/>
              </w:rPr>
            </w:pPr>
            <w:r>
              <w:rPr>
                <w:rFonts w:ascii="Times New Roman" w:hAnsi="Times New Roman"/>
                <w:sz w:val="24"/>
              </w:rPr>
              <w:t>Chun críche aicmithe don aicme fo-neamhchosanta sin, úsáidfidh na heintitis tuairiscithe an sainmhíniú ar Chorparáid Mhór in Airteagal 142(1), pointe (5a), de Rialachán (AE) Uimh. 575/2013.</w:t>
            </w:r>
            <w:r>
              <w:rPr>
                <w:rFonts w:ascii="Times New Roman" w:hAnsi="Times New Roman"/>
                <w:b/>
                <w:sz w:val="24"/>
                <w:u w:val="single"/>
              </w:rPr>
              <w:t xml:space="preserve"> </w:t>
            </w:r>
          </w:p>
        </w:tc>
      </w:tr>
      <w:tr w:rsidR="00B56773" w:rsidRPr="00E47484"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2A677E" w:rsidDel="000306F2" w:rsidRDefault="00B56773" w:rsidP="007400C4">
            <w:pPr>
              <w:rPr>
                <w:rFonts w:ascii="Times New Roman" w:hAnsi="Times New Roman"/>
                <w:sz w:val="24"/>
              </w:rPr>
            </w:pPr>
            <w:r>
              <w:rPr>
                <w:rFonts w:ascii="Times New Roman" w:hAnsi="Times New Roman"/>
                <w:sz w:val="24"/>
              </w:rPr>
              <w:t>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Default="00B56773" w:rsidP="007400C4">
            <w:pPr>
              <w:rPr>
                <w:rFonts w:ascii="Times New Roman" w:hAnsi="Times New Roman"/>
                <w:b/>
                <w:sz w:val="24"/>
                <w:u w:val="single"/>
              </w:rPr>
            </w:pPr>
            <w:r>
              <w:rPr>
                <w:rFonts w:ascii="Times New Roman" w:hAnsi="Times New Roman"/>
                <w:b/>
                <w:sz w:val="24"/>
                <w:u w:val="single"/>
              </w:rPr>
              <w:t>Iasachtú Speisialaithe</w:t>
            </w:r>
          </w:p>
          <w:p w14:paraId="510C1D3E" w14:textId="683EFC86" w:rsidR="00B56773" w:rsidRPr="00B56773" w:rsidDel="000306F2" w:rsidRDefault="00B56773" w:rsidP="007400C4">
            <w:pPr>
              <w:rPr>
                <w:rFonts w:ascii="Times New Roman" w:hAnsi="Times New Roman"/>
                <w:bCs/>
                <w:sz w:val="24"/>
              </w:rPr>
            </w:pPr>
            <w:r>
              <w:rPr>
                <w:rFonts w:ascii="Times New Roman" w:hAnsi="Times New Roman"/>
                <w:sz w:val="24"/>
              </w:rPr>
              <w:t>Airteagal 147(2), pointe (c) (ii), de Rialachán (AE) Uimh. 575/2013. 1.</w:t>
            </w:r>
          </w:p>
        </w:tc>
      </w:tr>
      <w:tr w:rsidR="00B56773" w:rsidRPr="00E47484" w14:paraId="36179D5A" w14:textId="77777777" w:rsidTr="00822842">
        <w:tc>
          <w:tcPr>
            <w:tcW w:w="1188" w:type="dxa"/>
            <w:shd w:val="clear" w:color="auto" w:fill="auto"/>
          </w:tcPr>
          <w:p w14:paraId="7AF18366" w14:textId="6A1B1DDE" w:rsidR="00B56773" w:rsidRPr="72FDE0D4" w:rsidRDefault="00B56773" w:rsidP="00822842">
            <w:pPr>
              <w:rPr>
                <w:rFonts w:ascii="Times New Roman" w:hAnsi="Times New Roman"/>
                <w:sz w:val="24"/>
              </w:rPr>
            </w:pPr>
            <w:r>
              <w:rPr>
                <w:rFonts w:ascii="Times New Roman" w:hAnsi="Times New Roman"/>
                <w:sz w:val="24"/>
              </w:rPr>
              <w:t>0053-0056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021099" w:rsidRDefault="00B56773" w:rsidP="00B56773">
            <w:pPr>
              <w:rPr>
                <w:rFonts w:ascii="Times New Roman" w:hAnsi="Times New Roman"/>
                <w:b/>
                <w:sz w:val="24"/>
              </w:rPr>
            </w:pPr>
            <w:r>
              <w:rPr>
                <w:rFonts w:ascii="Times New Roman" w:hAnsi="Times New Roman"/>
                <w:b/>
                <w:sz w:val="24"/>
                <w:u w:val="single"/>
              </w:rPr>
              <w:t>Iasachtú speisialaithe</w:t>
            </w:r>
            <w:r>
              <w:rPr>
                <w:rFonts w:ascii="Times New Roman" w:hAnsi="Times New Roman"/>
                <w:b/>
                <w:sz w:val="24"/>
              </w:rPr>
              <w:t xml:space="preserve"> – cineálacha neamhchosaintí ar iasachtú speisialaithe</w:t>
            </w:r>
          </w:p>
          <w:p w14:paraId="1E4AC942" w14:textId="49F536D6" w:rsidR="00B56773" w:rsidRPr="00F16E4D" w:rsidRDefault="00B56773" w:rsidP="00822842">
            <w:pPr>
              <w:rPr>
                <w:rFonts w:ascii="Times New Roman" w:hAnsi="Times New Roman"/>
                <w:bCs/>
                <w:sz w:val="24"/>
              </w:rPr>
            </w:pPr>
            <w:r>
              <w:rPr>
                <w:rFonts w:ascii="Times New Roman" w:hAnsi="Times New Roman"/>
                <w:sz w:val="24"/>
              </w:rPr>
              <w:t>Tuairisceoidh institiúidí na cineálacha neamhchosaintí ar iasachtú speisialaithe dá dtagraítear in Airteagal 147(8), fo-mhír. 2 sa ró comhfhreagrach: Iasachtú speisialaithe - ‘maoiniú tionscadail’, ‘maoiniú réada’, ‘maoiniú tráchtearraí’ agus ‘réadmhaoin a ghineann ioncam’ (IPRE).</w:t>
            </w:r>
          </w:p>
        </w:tc>
      </w:tr>
      <w:tr w:rsidR="009D6580" w:rsidRPr="00E47484" w14:paraId="1E272EAA" w14:textId="77777777" w:rsidTr="00822842">
        <w:tc>
          <w:tcPr>
            <w:tcW w:w="1188" w:type="dxa"/>
            <w:shd w:val="clear" w:color="auto" w:fill="auto"/>
          </w:tcPr>
          <w:p w14:paraId="5B01A706" w14:textId="2033B95F" w:rsidR="009D6580" w:rsidRPr="002A677E" w:rsidRDefault="009D6580" w:rsidP="00822842">
            <w:pPr>
              <w:rPr>
                <w:rFonts w:ascii="Times New Roman" w:hAnsi="Times New Roman"/>
                <w:sz w:val="24"/>
              </w:rPr>
            </w:pPr>
            <w:r>
              <w:rPr>
                <w:rFonts w:ascii="Times New Roman" w:hAnsi="Times New Roman"/>
                <w:sz w:val="24"/>
              </w:rPr>
              <w:t>0057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Default="009D6580" w:rsidP="00822842">
            <w:pPr>
              <w:rPr>
                <w:rFonts w:ascii="Times New Roman" w:hAnsi="Times New Roman"/>
                <w:b/>
                <w:sz w:val="24"/>
                <w:u w:val="single"/>
              </w:rPr>
            </w:pPr>
            <w:r>
              <w:rPr>
                <w:rFonts w:ascii="Times New Roman" w:hAnsi="Times New Roman"/>
                <w:b/>
                <w:sz w:val="24"/>
                <w:u w:val="single"/>
              </w:rPr>
              <w:t>Earraí infhaighte ceannaithe</w:t>
            </w:r>
          </w:p>
          <w:p w14:paraId="40628222" w14:textId="77777777" w:rsidR="009D6580" w:rsidRPr="00E47484" w:rsidRDefault="009D6580" w:rsidP="00822842">
            <w:pPr>
              <w:rPr>
                <w:rFonts w:ascii="Times New Roman" w:hAnsi="Times New Roman"/>
                <w:b/>
                <w:sz w:val="24"/>
                <w:u w:val="single"/>
              </w:rPr>
            </w:pPr>
            <w:r>
              <w:rPr>
                <w:rFonts w:ascii="Times New Roman" w:hAnsi="Times New Roman"/>
                <w:sz w:val="24"/>
              </w:rPr>
              <w:t>Airteagal 147(2), pointe (c) (iii), de Rialachán (AE) Uimh. 575/2013.</w:t>
            </w:r>
          </w:p>
        </w:tc>
      </w:tr>
      <w:tr w:rsidR="00F16E4D" w:rsidRPr="002A677E" w14:paraId="27B47EEA" w14:textId="77777777" w:rsidTr="00822842">
        <w:tc>
          <w:tcPr>
            <w:tcW w:w="1188" w:type="dxa"/>
          </w:tcPr>
          <w:p w14:paraId="329ABF25" w14:textId="3906F1E5" w:rsidR="00F16E4D" w:rsidRPr="002A677E" w:rsidRDefault="00F16E4D" w:rsidP="00822842">
            <w:pPr>
              <w:rPr>
                <w:rFonts w:ascii="Times New Roman" w:hAnsi="Times New Roman"/>
                <w:sz w:val="24"/>
              </w:rPr>
            </w:pPr>
            <w:r>
              <w:rPr>
                <w:rFonts w:ascii="Times New Roman" w:hAnsi="Times New Roman"/>
                <w:sz w:val="24"/>
              </w:rPr>
              <w:t>0058</w:t>
            </w:r>
          </w:p>
        </w:tc>
        <w:tc>
          <w:tcPr>
            <w:tcW w:w="8640" w:type="dxa"/>
          </w:tcPr>
          <w:p w14:paraId="27CFAA09" w14:textId="513D8D7F" w:rsidR="00F16E4D" w:rsidRDefault="00F16E4D" w:rsidP="00822842">
            <w:pPr>
              <w:rPr>
                <w:rFonts w:ascii="Times New Roman" w:hAnsi="Times New Roman"/>
                <w:b/>
                <w:sz w:val="24"/>
                <w:u w:val="single"/>
              </w:rPr>
            </w:pPr>
            <w:r>
              <w:rPr>
                <w:rFonts w:ascii="Times New Roman" w:hAnsi="Times New Roman"/>
                <w:b/>
                <w:sz w:val="24"/>
                <w:u w:val="single"/>
              </w:rPr>
              <w:t>Eile</w:t>
            </w:r>
          </w:p>
          <w:p w14:paraId="75A3CB20" w14:textId="69737D7D" w:rsidR="00F16E4D" w:rsidRPr="002A677E" w:rsidRDefault="00F16E4D" w:rsidP="00822842">
            <w:pPr>
              <w:rPr>
                <w:rFonts w:ascii="Times New Roman" w:hAnsi="Times New Roman"/>
                <w:b/>
                <w:sz w:val="24"/>
                <w:u w:val="single"/>
              </w:rPr>
            </w:pPr>
            <w:r>
              <w:rPr>
                <w:rFonts w:ascii="Times New Roman" w:hAnsi="Times New Roman"/>
                <w:sz w:val="24"/>
              </w:rPr>
              <w:t>Airteagal 147(2), pointe I (i), de Rialachán (AE) Uimh. 575/2013</w:t>
            </w:r>
          </w:p>
        </w:tc>
      </w:tr>
      <w:tr w:rsidR="009D6580" w:rsidRPr="002A677E" w14:paraId="3CAC5C4A" w14:textId="77777777" w:rsidTr="00822842">
        <w:tc>
          <w:tcPr>
            <w:tcW w:w="1188" w:type="dxa"/>
          </w:tcPr>
          <w:p w14:paraId="50AFEE21"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084F36E4"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Miondíol</w:t>
            </w:r>
          </w:p>
          <w:p w14:paraId="61F98691" w14:textId="77777777" w:rsidR="009D6580" w:rsidRPr="002A677E" w:rsidRDefault="009D6580" w:rsidP="00822842">
            <w:pPr>
              <w:rPr>
                <w:rFonts w:ascii="Times New Roman" w:hAnsi="Times New Roman"/>
                <w:sz w:val="24"/>
              </w:rPr>
            </w:pPr>
            <w:r>
              <w:rPr>
                <w:rFonts w:ascii="Times New Roman" w:hAnsi="Times New Roman"/>
                <w:sz w:val="24"/>
              </w:rPr>
              <w:t>Gach neamhchosaint ar mhiondíol, dá dtagraítear in Airteagal 147(2), pointe (d), de Rialachán (AE) Uimh. 575/2013.</w:t>
            </w:r>
          </w:p>
        </w:tc>
      </w:tr>
      <w:tr w:rsidR="009D6580" w:rsidRPr="002A677E" w14:paraId="3126FC45" w14:textId="77777777" w:rsidTr="00822842">
        <w:tc>
          <w:tcPr>
            <w:tcW w:w="1188" w:type="dxa"/>
          </w:tcPr>
          <w:p w14:paraId="3B5D6723"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094A84E8" w14:textId="49EA1C0E" w:rsidR="009D6580" w:rsidRPr="002A677E" w:rsidRDefault="005B37F0" w:rsidP="00822842">
            <w:pPr>
              <w:rPr>
                <w:rFonts w:ascii="Times New Roman" w:hAnsi="Times New Roman"/>
                <w:b/>
                <w:sz w:val="24"/>
                <w:u w:val="single"/>
              </w:rPr>
            </w:pPr>
            <w:r>
              <w:rPr>
                <w:rFonts w:ascii="Times New Roman" w:hAnsi="Times New Roman"/>
                <w:b/>
                <w:sz w:val="24"/>
                <w:u w:val="single"/>
              </w:rPr>
              <w:t>Lena</w:t>
            </w:r>
            <w:r w:rsidR="00AA6E5D">
              <w:rPr>
                <w:rFonts w:ascii="Times New Roman" w:hAnsi="Times New Roman"/>
                <w:b/>
                <w:sz w:val="24"/>
                <w:u w:val="single"/>
              </w:rPr>
              <w:t xml:space="preserve"> n</w:t>
            </w:r>
            <w:r w:rsidR="00AA6E5D">
              <w:rPr>
                <w:rFonts w:ascii="Times New Roman" w:hAnsi="Times New Roman"/>
                <w:b/>
                <w:sz w:val="24"/>
                <w:u w:val="single"/>
              </w:rPr>
              <w:noBreakHyphen/>
            </w:r>
            <w:r>
              <w:rPr>
                <w:rFonts w:ascii="Times New Roman" w:hAnsi="Times New Roman"/>
                <w:b/>
                <w:sz w:val="24"/>
                <w:u w:val="single"/>
              </w:rPr>
              <w:t>áirítear: Miondíol – Arna urrú le maoin dhochorraithe</w:t>
            </w:r>
          </w:p>
          <w:p w14:paraId="35B1F6E7" w14:textId="4962CAD8" w:rsidR="00FD0F61" w:rsidRDefault="00FD0F61" w:rsidP="00822842">
            <w:pPr>
              <w:pStyle w:val="ListParagraph"/>
              <w:ind w:left="0"/>
              <w:rPr>
                <w:rFonts w:ascii="Times New Roman" w:hAnsi="Times New Roman"/>
                <w:sz w:val="24"/>
              </w:rPr>
            </w:pPr>
            <w:r>
              <w:rPr>
                <w:rFonts w:ascii="Times New Roman" w:hAnsi="Times New Roman"/>
                <w:sz w:val="24"/>
              </w:rPr>
              <w:t>Neamhchosaintí ar mhiondíol mar a shainmhínítear in Airteagal 147(2), pointe (d), de Rialachán (AE) Uimh. 575/2013, atá urraithe le maoin dhochorraithe mar a shainmhínítear in Airteagal 4(1), pointe 75f, pointe (d), de Rialachán (AE) Uimh. 575/2013.</w:t>
            </w:r>
          </w:p>
          <w:p w14:paraId="0CD06107" w14:textId="22291817" w:rsidR="009D6580" w:rsidRPr="002A677E" w:rsidRDefault="00FD0F61" w:rsidP="00822842">
            <w:pPr>
              <w:pStyle w:val="ListParagraph"/>
              <w:ind w:left="0"/>
              <w:rPr>
                <w:rFonts w:ascii="Times New Roman" w:hAnsi="Times New Roman"/>
                <w:sz w:val="24"/>
              </w:rPr>
            </w:pPr>
            <w:r>
              <w:rPr>
                <w:rFonts w:ascii="Times New Roman" w:hAnsi="Times New Roman"/>
                <w:sz w:val="24"/>
              </w:rPr>
              <w:t>.</w:t>
            </w:r>
          </w:p>
        </w:tc>
      </w:tr>
      <w:tr w:rsidR="009D6580" w:rsidRPr="002A677E" w14:paraId="49CD7917" w14:textId="77777777" w:rsidTr="00822842">
        <w:tc>
          <w:tcPr>
            <w:tcW w:w="1188" w:type="dxa"/>
          </w:tcPr>
          <w:p w14:paraId="3FA8BBC8"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4738C3E5" w14:textId="69FDC7AA" w:rsidR="009D6580" w:rsidRPr="002A677E" w:rsidRDefault="00FD0F61" w:rsidP="00822842">
            <w:pPr>
              <w:rPr>
                <w:rFonts w:ascii="Times New Roman" w:hAnsi="Times New Roman"/>
                <w:b/>
                <w:sz w:val="24"/>
                <w:u w:val="single"/>
              </w:rPr>
            </w:pPr>
            <w:r>
              <w:rPr>
                <w:rFonts w:ascii="Times New Roman" w:hAnsi="Times New Roman"/>
                <w:b/>
                <w:sz w:val="24"/>
                <w:u w:val="single"/>
              </w:rPr>
              <w:t>Lena</w:t>
            </w:r>
            <w:r w:rsidR="00AA6E5D">
              <w:rPr>
                <w:rFonts w:ascii="Times New Roman" w:hAnsi="Times New Roman"/>
                <w:b/>
                <w:sz w:val="24"/>
                <w:u w:val="single"/>
              </w:rPr>
              <w:t xml:space="preserve"> n</w:t>
            </w:r>
            <w:r w:rsidR="00AA6E5D">
              <w:rPr>
                <w:rFonts w:ascii="Times New Roman" w:hAnsi="Times New Roman"/>
                <w:b/>
                <w:sz w:val="24"/>
                <w:u w:val="single"/>
              </w:rPr>
              <w:noBreakHyphen/>
            </w:r>
            <w:r>
              <w:rPr>
                <w:rFonts w:ascii="Times New Roman" w:hAnsi="Times New Roman"/>
                <w:b/>
                <w:sz w:val="24"/>
                <w:u w:val="single"/>
              </w:rPr>
              <w:t>áirítear: FBM</w:t>
            </w:r>
          </w:p>
          <w:p w14:paraId="67BFF2AB" w14:textId="02FB7D89" w:rsidR="009D6580" w:rsidRPr="002A677E" w:rsidRDefault="00FD0F61" w:rsidP="00822842">
            <w:pPr>
              <w:pStyle w:val="ListParagraph"/>
              <w:ind w:left="0"/>
              <w:rPr>
                <w:rFonts w:ascii="Times New Roman" w:hAnsi="Times New Roman"/>
                <w:sz w:val="24"/>
              </w:rPr>
            </w:pPr>
            <w:r>
              <w:rPr>
                <w:rFonts w:ascii="Times New Roman" w:hAnsi="Times New Roman"/>
                <w:sz w:val="24"/>
              </w:rPr>
              <w:t xml:space="preserve">Neamhchosaintí ar mhiondíol mar a shainmhínítear in Airteagal 147(2), pointe (d), de Rialachán (AE) Uimh. 575/2013, atá urraithe le maoin dhochorraithe mar a shainmhínítear in Airteagal 4(1), pointe 75f, pointe (d), de Rialachán (AE) Uimh. 575/2013, i gcomhar le hAirteagal 5(8) de Rialachán (AE) Uimh. 575/2013. </w:t>
            </w:r>
          </w:p>
        </w:tc>
      </w:tr>
      <w:tr w:rsidR="009D6580" w:rsidRPr="00E47484" w14:paraId="7A63D877" w14:textId="77777777" w:rsidTr="00822842">
        <w:tc>
          <w:tcPr>
            <w:tcW w:w="1188" w:type="dxa"/>
            <w:shd w:val="clear" w:color="auto" w:fill="auto"/>
          </w:tcPr>
          <w:p w14:paraId="59E6C6E6" w14:textId="77777777" w:rsidR="009D6580" w:rsidRPr="002A677E" w:rsidRDefault="009D6580" w:rsidP="00822842">
            <w:pPr>
              <w:rPr>
                <w:rFonts w:ascii="Times New Roman" w:hAnsi="Times New Roman"/>
                <w:sz w:val="24"/>
              </w:rPr>
            </w:pPr>
            <w:r>
              <w:rPr>
                <w:rFonts w:ascii="Times New Roman" w:hAnsi="Times New Roman"/>
                <w:sz w:val="24"/>
              </w:rPr>
              <w:lastRenderedPageBreak/>
              <w:t>0090</w:t>
            </w:r>
          </w:p>
        </w:tc>
        <w:tc>
          <w:tcPr>
            <w:tcW w:w="8640" w:type="dxa"/>
            <w:shd w:val="clear" w:color="auto" w:fill="auto"/>
          </w:tcPr>
          <w:p w14:paraId="05695520" w14:textId="3A902B93" w:rsidR="009D6580" w:rsidRPr="00E47484" w:rsidRDefault="00837F98" w:rsidP="00822842">
            <w:pPr>
              <w:rPr>
                <w:rFonts w:ascii="Times New Roman" w:hAnsi="Times New Roman"/>
                <w:b/>
                <w:sz w:val="24"/>
                <w:u w:val="single"/>
              </w:rPr>
            </w:pPr>
            <w:r>
              <w:rPr>
                <w:rFonts w:ascii="Times New Roman" w:hAnsi="Times New Roman"/>
                <w:b/>
                <w:sz w:val="24"/>
                <w:u w:val="single"/>
              </w:rPr>
              <w:t>Lena</w:t>
            </w:r>
            <w:r w:rsidR="00AA6E5D">
              <w:rPr>
                <w:rFonts w:ascii="Times New Roman" w:hAnsi="Times New Roman"/>
                <w:b/>
                <w:sz w:val="24"/>
                <w:u w:val="single"/>
              </w:rPr>
              <w:t xml:space="preserve"> n</w:t>
            </w:r>
            <w:r w:rsidR="00AA6E5D">
              <w:rPr>
                <w:rFonts w:ascii="Times New Roman" w:hAnsi="Times New Roman"/>
                <w:b/>
                <w:sz w:val="24"/>
                <w:u w:val="single"/>
              </w:rPr>
              <w:noBreakHyphen/>
            </w:r>
            <w:r>
              <w:rPr>
                <w:rFonts w:ascii="Times New Roman" w:hAnsi="Times New Roman"/>
                <w:b/>
                <w:sz w:val="24"/>
                <w:u w:val="single"/>
              </w:rPr>
              <w:t>áirítear: neamh-FBM</w:t>
            </w:r>
          </w:p>
          <w:p w14:paraId="68647661" w14:textId="272EAD03" w:rsidR="00837F98" w:rsidRDefault="00837F98" w:rsidP="00234FB5">
            <w:pPr>
              <w:pStyle w:val="ListParagraph"/>
              <w:autoSpaceDE w:val="0"/>
              <w:autoSpaceDN w:val="0"/>
              <w:adjustRightInd w:val="0"/>
              <w:spacing w:before="0" w:after="0"/>
              <w:ind w:left="0"/>
              <w:jc w:val="left"/>
              <w:rPr>
                <w:rFonts w:ascii="Times New Roman" w:hAnsi="Times New Roman"/>
                <w:sz w:val="24"/>
              </w:rPr>
            </w:pPr>
            <w:r>
              <w:rPr>
                <w:rFonts w:ascii="Times New Roman" w:hAnsi="Times New Roman"/>
                <w:sz w:val="24"/>
              </w:rPr>
              <w:t>Neamhchosaintí ar mhiondíol mar a shainmhínítear in Airteagal 147(2), pointe (d), de Rialachán (AE) Uimh. 575/2013, atá urraithe le maoin dhochorraithe mar a shainmhínítear in Airteagal 4(1), pointe 75f, pointe (d), de Rialachán (AE) Uimh. 575/2013, gan a bheith i gcomhar le hAirteagal 5(8) de Rialachán (AE) Uimh. 575/2013.</w:t>
            </w:r>
          </w:p>
          <w:p w14:paraId="34F371DC" w14:textId="683F21EB" w:rsidR="009D6580" w:rsidRPr="00D10012" w:rsidRDefault="009D6580" w:rsidP="00822842">
            <w:pPr>
              <w:pStyle w:val="ListParagraph"/>
              <w:ind w:left="0"/>
              <w:rPr>
                <w:rFonts w:ascii="Times New Roman" w:hAnsi="Times New Roman"/>
                <w:bCs/>
                <w:sz w:val="24"/>
              </w:rPr>
            </w:pPr>
          </w:p>
        </w:tc>
      </w:tr>
      <w:tr w:rsidR="00910F63" w:rsidRPr="002A677E"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2A677E" w:rsidRDefault="00910F63" w:rsidP="007400C4">
            <w:pPr>
              <w:rPr>
                <w:rFonts w:ascii="Times New Roman" w:hAnsi="Times New Roman"/>
                <w:sz w:val="24"/>
              </w:rPr>
            </w:pPr>
            <w:r>
              <w:rPr>
                <w:rFonts w:ascii="Times New Roman" w:hAnsi="Times New Roman"/>
                <w:sz w:val="24"/>
              </w:rPr>
              <w:t>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2A677E" w:rsidRDefault="00910F63" w:rsidP="007400C4">
            <w:pPr>
              <w:rPr>
                <w:rFonts w:ascii="Times New Roman" w:hAnsi="Times New Roman"/>
                <w:b/>
                <w:sz w:val="24"/>
                <w:u w:val="single"/>
              </w:rPr>
            </w:pPr>
            <w:r>
              <w:rPr>
                <w:rFonts w:ascii="Times New Roman" w:hAnsi="Times New Roman"/>
                <w:b/>
                <w:sz w:val="24"/>
                <w:u w:val="single"/>
              </w:rPr>
              <w:t>Arna urrú le réadmhaoin chónaithe</w:t>
            </w:r>
          </w:p>
          <w:p w14:paraId="3B8B837D" w14:textId="77777777" w:rsidR="00910F63" w:rsidRPr="00910F63" w:rsidRDefault="00910F63" w:rsidP="00910F63">
            <w:pPr>
              <w:rPr>
                <w:rFonts w:ascii="Times New Roman" w:hAnsi="Times New Roman"/>
                <w:bCs/>
                <w:sz w:val="24"/>
              </w:rPr>
            </w:pPr>
            <w:r>
              <w:rPr>
                <w:rFonts w:ascii="Times New Roman" w:hAnsi="Times New Roman"/>
                <w:sz w:val="24"/>
              </w:rPr>
              <w:t>Neamhchosaintí ar mhiondíol, dá dtagraítear in Airteagal 147(2), pointe (d) (ii), de Rialachán (AE) Uimh. 575/2013.</w:t>
            </w:r>
          </w:p>
          <w:p w14:paraId="7240267A" w14:textId="248B9706" w:rsidR="00910F63" w:rsidRPr="002A677E" w:rsidRDefault="00910F63" w:rsidP="007400C4">
            <w:pPr>
              <w:rPr>
                <w:rFonts w:ascii="Times New Roman" w:hAnsi="Times New Roman"/>
                <w:b/>
                <w:sz w:val="24"/>
                <w:u w:val="single"/>
              </w:rPr>
            </w:pPr>
            <w:r>
              <w:rPr>
                <w:rFonts w:ascii="Times New Roman" w:hAnsi="Times New Roman"/>
                <w:sz w:val="24"/>
              </w:rPr>
              <w:t>Measfar mar neamhchosaintí ar mhiondíol arna</w:t>
            </w:r>
            <w:r w:rsidR="00AA6E5D">
              <w:rPr>
                <w:rFonts w:ascii="Times New Roman" w:hAnsi="Times New Roman"/>
                <w:sz w:val="24"/>
              </w:rPr>
              <w:t xml:space="preserve"> n</w:t>
            </w:r>
            <w:r w:rsidR="00AA6E5D">
              <w:rPr>
                <w:rFonts w:ascii="Times New Roman" w:hAnsi="Times New Roman"/>
                <w:sz w:val="24"/>
              </w:rPr>
              <w:noBreakHyphen/>
            </w:r>
            <w:r>
              <w:rPr>
                <w:rFonts w:ascii="Times New Roman" w:hAnsi="Times New Roman"/>
                <w:sz w:val="24"/>
              </w:rPr>
              <w:t>urrú le réadmhaoin chónaithe aon neamhchosaint ar mhiondíol arna hurrú le réadmhaoin chónaithe a aithnítear mar chomhthaobhacht, gan beann ar chóimheas luach na comhthaobhachta leis an neamhchosaint ar an iasacht nó ar chuspóir na hiasachta.</w:t>
            </w:r>
          </w:p>
        </w:tc>
      </w:tr>
      <w:tr w:rsidR="009D6580" w:rsidRPr="002A677E" w14:paraId="38AD5BBA" w14:textId="77777777" w:rsidTr="00822842">
        <w:tc>
          <w:tcPr>
            <w:tcW w:w="1188" w:type="dxa"/>
          </w:tcPr>
          <w:p w14:paraId="48A5C8D2"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640" w:type="dxa"/>
          </w:tcPr>
          <w:p w14:paraId="1B160106" w14:textId="7C65E11F" w:rsidR="009D6580" w:rsidRPr="002A677E" w:rsidRDefault="009D6580" w:rsidP="00822842">
            <w:pPr>
              <w:rPr>
                <w:rFonts w:ascii="Times New Roman" w:hAnsi="Times New Roman"/>
                <w:b/>
                <w:sz w:val="24"/>
                <w:u w:val="single"/>
              </w:rPr>
            </w:pPr>
            <w:r>
              <w:rPr>
                <w:rFonts w:ascii="Times New Roman" w:hAnsi="Times New Roman"/>
                <w:b/>
                <w:sz w:val="24"/>
                <w:u w:val="single"/>
              </w:rPr>
              <w:t>Imrothlach cáilitheach</w:t>
            </w:r>
          </w:p>
          <w:p w14:paraId="363209C3"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Neamhchosaintí ar mhiondíol dá dtagraítear in Airteagal 147(2), pointe (d) (i) i gcomhar le hAirteagal 154(4) de Rialachán (AE) Uimh. 575/2013</w:t>
            </w:r>
          </w:p>
        </w:tc>
      </w:tr>
      <w:tr w:rsidR="009D6580" w:rsidRPr="002A677E" w14:paraId="26D0338D" w14:textId="77777777" w:rsidTr="00822842">
        <w:tc>
          <w:tcPr>
            <w:tcW w:w="1188" w:type="dxa"/>
          </w:tcPr>
          <w:p w14:paraId="6DA4B8E6" w14:textId="77777777" w:rsidR="009D6580" w:rsidRPr="002A677E" w:rsidRDefault="009D6580" w:rsidP="00822842">
            <w:pPr>
              <w:rPr>
                <w:rFonts w:ascii="Times New Roman" w:hAnsi="Times New Roman"/>
                <w:sz w:val="24"/>
              </w:rPr>
            </w:pPr>
            <w:r>
              <w:rPr>
                <w:rFonts w:ascii="Times New Roman" w:hAnsi="Times New Roman"/>
                <w:sz w:val="24"/>
              </w:rPr>
              <w:t>0105</w:t>
            </w:r>
          </w:p>
        </w:tc>
        <w:tc>
          <w:tcPr>
            <w:tcW w:w="8640" w:type="dxa"/>
          </w:tcPr>
          <w:p w14:paraId="63563096" w14:textId="485ECEE6" w:rsidR="009D6580" w:rsidRDefault="009D6580" w:rsidP="00822842">
            <w:pPr>
              <w:rPr>
                <w:rFonts w:ascii="Times New Roman" w:hAnsi="Times New Roman"/>
                <w:b/>
                <w:sz w:val="24"/>
                <w:u w:val="single"/>
              </w:rPr>
            </w:pPr>
            <w:r>
              <w:rPr>
                <w:rFonts w:ascii="Times New Roman" w:hAnsi="Times New Roman"/>
                <w:b/>
                <w:sz w:val="24"/>
                <w:u w:val="single"/>
              </w:rPr>
              <w:t>Earraí infhaighte ceannaithe</w:t>
            </w:r>
          </w:p>
          <w:p w14:paraId="7C92CD05" w14:textId="77777777" w:rsidR="009D6580" w:rsidRPr="00B7761D" w:rsidRDefault="009D6580" w:rsidP="00822842">
            <w:pPr>
              <w:rPr>
                <w:rFonts w:cs="Calibri"/>
                <w:sz w:val="18"/>
                <w:szCs w:val="18"/>
              </w:rPr>
            </w:pPr>
            <w:r>
              <w:rPr>
                <w:rFonts w:ascii="Times New Roman" w:hAnsi="Times New Roman"/>
                <w:sz w:val="24"/>
              </w:rPr>
              <w:t>Gach neamhchosaint ar mhiondíol, dá dtagraítear in Airteagal 147(2), pointe (d) (iii), de Rialachán (AE) Uimh. 575/2013</w:t>
            </w:r>
          </w:p>
        </w:tc>
      </w:tr>
      <w:tr w:rsidR="009D6580" w:rsidRPr="002A677E" w14:paraId="551F153F" w14:textId="77777777" w:rsidTr="00822842">
        <w:tc>
          <w:tcPr>
            <w:tcW w:w="1188" w:type="dxa"/>
          </w:tcPr>
          <w:p w14:paraId="1C567015"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640" w:type="dxa"/>
          </w:tcPr>
          <w:p w14:paraId="3B169086" w14:textId="5BA51B78" w:rsidR="009D6580" w:rsidRPr="002A677E" w:rsidRDefault="009D6580" w:rsidP="00822842">
            <w:pPr>
              <w:rPr>
                <w:rFonts w:ascii="Times New Roman" w:hAnsi="Times New Roman"/>
                <w:b/>
                <w:sz w:val="24"/>
                <w:u w:val="single"/>
              </w:rPr>
            </w:pPr>
            <w:r>
              <w:rPr>
                <w:rFonts w:ascii="Times New Roman" w:hAnsi="Times New Roman"/>
                <w:b/>
                <w:sz w:val="24"/>
                <w:u w:val="single"/>
              </w:rPr>
              <w:t>Miondíol Eile</w:t>
            </w:r>
          </w:p>
          <w:p w14:paraId="6BB335AD" w14:textId="5184DC86" w:rsidR="009D6580" w:rsidRPr="002A677E" w:rsidRDefault="009D6580" w:rsidP="00822842">
            <w:pPr>
              <w:pStyle w:val="ListParagraph"/>
              <w:ind w:left="0"/>
              <w:rPr>
                <w:rFonts w:ascii="Times New Roman" w:hAnsi="Times New Roman"/>
                <w:sz w:val="24"/>
              </w:rPr>
            </w:pPr>
            <w:r>
              <w:rPr>
                <w:rFonts w:ascii="Times New Roman" w:hAnsi="Times New Roman"/>
                <w:sz w:val="24"/>
              </w:rPr>
              <w:t>Neamhchosaintí eile ar mhiondíol, dá dtagraítear in Airteagal 147(2), pointe (d) (iv), de Rialachán (AE) Uimh. 575/2013.</w:t>
            </w:r>
          </w:p>
        </w:tc>
      </w:tr>
      <w:tr w:rsidR="009D6580" w:rsidRPr="002A677E" w14:paraId="1879AB2D" w14:textId="77777777" w:rsidTr="00822842">
        <w:tc>
          <w:tcPr>
            <w:tcW w:w="1188" w:type="dxa"/>
          </w:tcPr>
          <w:p w14:paraId="247F0534"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640" w:type="dxa"/>
          </w:tcPr>
          <w:p w14:paraId="37F76446" w14:textId="60DAB4EC" w:rsidR="009D6580" w:rsidRPr="002A677E" w:rsidRDefault="00837F98" w:rsidP="00822842">
            <w:pPr>
              <w:rPr>
                <w:rFonts w:ascii="Times New Roman" w:hAnsi="Times New Roman"/>
                <w:b/>
                <w:sz w:val="24"/>
                <w:u w:val="single"/>
              </w:rPr>
            </w:pPr>
            <w:r>
              <w:rPr>
                <w:rFonts w:ascii="Times New Roman" w:hAnsi="Times New Roman"/>
                <w:b/>
                <w:sz w:val="24"/>
                <w:u w:val="single"/>
              </w:rPr>
              <w:t>Lena</w:t>
            </w:r>
            <w:r w:rsidR="00AA6E5D">
              <w:rPr>
                <w:rFonts w:ascii="Times New Roman" w:hAnsi="Times New Roman"/>
                <w:b/>
                <w:sz w:val="24"/>
                <w:u w:val="single"/>
              </w:rPr>
              <w:t xml:space="preserve"> n</w:t>
            </w:r>
            <w:r w:rsidR="00AA6E5D">
              <w:rPr>
                <w:rFonts w:ascii="Times New Roman" w:hAnsi="Times New Roman"/>
                <w:b/>
                <w:sz w:val="24"/>
                <w:u w:val="single"/>
              </w:rPr>
              <w:noBreakHyphen/>
            </w:r>
            <w:r>
              <w:rPr>
                <w:rFonts w:ascii="Times New Roman" w:hAnsi="Times New Roman"/>
                <w:b/>
                <w:sz w:val="24"/>
                <w:u w:val="single"/>
              </w:rPr>
              <w:t>áirítear: FBM</w:t>
            </w:r>
          </w:p>
          <w:p w14:paraId="28CE96BD" w14:textId="7A3420F8" w:rsidR="009D6580" w:rsidRPr="002A677E" w:rsidRDefault="009D6580" w:rsidP="00822842">
            <w:pPr>
              <w:pStyle w:val="ListParagraph"/>
              <w:ind w:left="0"/>
              <w:rPr>
                <w:rFonts w:ascii="Times New Roman" w:hAnsi="Times New Roman"/>
                <w:sz w:val="24"/>
              </w:rPr>
            </w:pPr>
            <w:r>
              <w:rPr>
                <w:rFonts w:ascii="Times New Roman" w:hAnsi="Times New Roman"/>
                <w:sz w:val="24"/>
              </w:rPr>
              <w:t xml:space="preserve">Neamhchosaintí eile ar mhiondíol, dá dtagraítear in Airteagal 147(2), pointe (d)(iv), de Rialachán (AE) Uimh. 575/2013, i gcomhar le hAirteagal 5(8) den Rialachán sin. </w:t>
            </w:r>
          </w:p>
        </w:tc>
      </w:tr>
      <w:tr w:rsidR="009D6580" w:rsidRPr="002A677E" w14:paraId="6140E6E8" w14:textId="77777777" w:rsidTr="00822842">
        <w:tc>
          <w:tcPr>
            <w:tcW w:w="1188" w:type="dxa"/>
          </w:tcPr>
          <w:p w14:paraId="4DD00789"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640" w:type="dxa"/>
          </w:tcPr>
          <w:p w14:paraId="40BDF108" w14:textId="7232AAA8" w:rsidR="009D6580" w:rsidRPr="002A677E" w:rsidRDefault="00837F98" w:rsidP="00822842">
            <w:pPr>
              <w:rPr>
                <w:rFonts w:ascii="Times New Roman" w:hAnsi="Times New Roman"/>
                <w:b/>
                <w:sz w:val="24"/>
                <w:u w:val="single"/>
              </w:rPr>
            </w:pPr>
            <w:r>
              <w:rPr>
                <w:rFonts w:ascii="Times New Roman" w:hAnsi="Times New Roman"/>
                <w:b/>
                <w:sz w:val="24"/>
                <w:u w:val="single"/>
              </w:rPr>
              <w:t>Lena</w:t>
            </w:r>
            <w:r w:rsidR="00AA6E5D">
              <w:rPr>
                <w:rFonts w:ascii="Times New Roman" w:hAnsi="Times New Roman"/>
                <w:b/>
                <w:sz w:val="24"/>
                <w:u w:val="single"/>
              </w:rPr>
              <w:t xml:space="preserve"> n</w:t>
            </w:r>
            <w:r w:rsidR="00AA6E5D">
              <w:rPr>
                <w:rFonts w:ascii="Times New Roman" w:hAnsi="Times New Roman"/>
                <w:b/>
                <w:sz w:val="24"/>
                <w:u w:val="single"/>
              </w:rPr>
              <w:noBreakHyphen/>
            </w:r>
            <w:r>
              <w:rPr>
                <w:rFonts w:ascii="Times New Roman" w:hAnsi="Times New Roman"/>
                <w:b/>
                <w:sz w:val="24"/>
                <w:u w:val="single"/>
              </w:rPr>
              <w:t>áirítear: neamh-FBM</w:t>
            </w:r>
          </w:p>
          <w:p w14:paraId="51D486B6" w14:textId="251D2008" w:rsidR="009D6580" w:rsidRPr="002A677E" w:rsidRDefault="00837F98" w:rsidP="00822842">
            <w:pPr>
              <w:rPr>
                <w:rFonts w:ascii="Times New Roman" w:hAnsi="Times New Roman"/>
                <w:sz w:val="24"/>
              </w:rPr>
            </w:pPr>
            <w:r>
              <w:rPr>
                <w:rFonts w:ascii="Times New Roman" w:hAnsi="Times New Roman"/>
                <w:sz w:val="24"/>
              </w:rPr>
              <w:t>Neamhchosaintí eile ar mhiondíol, dá dtagraítear in Airteagal 147(2), pointe (d)(iv), de Rialachán (AE) Uimh. 575/2013, gan a bheith i gcomhar le hAirteagal 5(8) den Rialachán sin.</w:t>
            </w:r>
          </w:p>
        </w:tc>
      </w:tr>
      <w:tr w:rsidR="009D6580" w:rsidRPr="002A677E" w14:paraId="70A29A85" w14:textId="77777777" w:rsidTr="00822842">
        <w:tc>
          <w:tcPr>
            <w:tcW w:w="1188" w:type="dxa"/>
          </w:tcPr>
          <w:p w14:paraId="5C287489" w14:textId="77777777" w:rsidR="009D6580" w:rsidRPr="002A677E" w:rsidRDefault="009D6580" w:rsidP="00822842">
            <w:pPr>
              <w:rPr>
                <w:rFonts w:ascii="Times New Roman" w:hAnsi="Times New Roman"/>
                <w:sz w:val="24"/>
              </w:rPr>
            </w:pPr>
            <w:r>
              <w:rPr>
                <w:rFonts w:ascii="Times New Roman" w:hAnsi="Times New Roman"/>
                <w:sz w:val="24"/>
              </w:rPr>
              <w:t>0132</w:t>
            </w:r>
          </w:p>
        </w:tc>
        <w:tc>
          <w:tcPr>
            <w:tcW w:w="8640" w:type="dxa"/>
          </w:tcPr>
          <w:p w14:paraId="170B9280"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Gnóthais chomhinfheistíochta</w:t>
            </w:r>
          </w:p>
          <w:p w14:paraId="4237C58D" w14:textId="4E266C1C" w:rsidR="009D6580" w:rsidRDefault="009D6580" w:rsidP="00822842">
            <w:pPr>
              <w:rPr>
                <w:rFonts w:ascii="Times New Roman" w:hAnsi="Times New Roman"/>
                <w:b/>
                <w:sz w:val="24"/>
                <w:u w:val="single"/>
              </w:rPr>
            </w:pPr>
            <w:r>
              <w:rPr>
                <w:rFonts w:ascii="Times New Roman" w:hAnsi="Times New Roman"/>
                <w:sz w:val="24"/>
              </w:rPr>
              <w:t>Airteagal 147(2), pointe (e1), de Rialachán (AE) Uimh. 575/2013</w:t>
            </w:r>
          </w:p>
        </w:tc>
      </w:tr>
      <w:tr w:rsidR="009D6580" w:rsidRPr="002A677E" w14:paraId="72EBDFDD" w14:textId="77777777" w:rsidTr="00822842">
        <w:tc>
          <w:tcPr>
            <w:tcW w:w="1188" w:type="dxa"/>
          </w:tcPr>
          <w:p w14:paraId="290EDA87" w14:textId="77777777" w:rsidR="009D6580" w:rsidRPr="002A677E" w:rsidRDefault="009D6580" w:rsidP="00822842">
            <w:pPr>
              <w:rPr>
                <w:rFonts w:ascii="Times New Roman" w:hAnsi="Times New Roman"/>
                <w:sz w:val="24"/>
              </w:rPr>
            </w:pPr>
            <w:r>
              <w:rPr>
                <w:rFonts w:ascii="Times New Roman" w:hAnsi="Times New Roman"/>
                <w:sz w:val="24"/>
              </w:rPr>
              <w:t>0133</w:t>
            </w:r>
          </w:p>
        </w:tc>
        <w:tc>
          <w:tcPr>
            <w:tcW w:w="8640" w:type="dxa"/>
          </w:tcPr>
          <w:p w14:paraId="39E22A69"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Cur chuige na trédhearcachta</w:t>
            </w:r>
          </w:p>
          <w:p w14:paraId="3481CEEB"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An sainmhíniú céanna le ró 0190 de theimpléad CR IRB</w:t>
            </w:r>
          </w:p>
        </w:tc>
      </w:tr>
      <w:tr w:rsidR="009D6580" w:rsidRPr="002A677E" w14:paraId="6520599F" w14:textId="77777777" w:rsidTr="00822842">
        <w:tc>
          <w:tcPr>
            <w:tcW w:w="1188" w:type="dxa"/>
          </w:tcPr>
          <w:p w14:paraId="5DF820F6" w14:textId="77777777" w:rsidR="009D6580" w:rsidRPr="002A677E" w:rsidRDefault="009D6580" w:rsidP="00822842">
            <w:pPr>
              <w:rPr>
                <w:rFonts w:ascii="Times New Roman" w:hAnsi="Times New Roman"/>
                <w:sz w:val="24"/>
              </w:rPr>
            </w:pPr>
            <w:r>
              <w:rPr>
                <w:rFonts w:ascii="Times New Roman" w:hAnsi="Times New Roman"/>
                <w:sz w:val="24"/>
              </w:rPr>
              <w:t>0134</w:t>
            </w:r>
          </w:p>
        </w:tc>
        <w:tc>
          <w:tcPr>
            <w:tcW w:w="8640" w:type="dxa"/>
          </w:tcPr>
          <w:p w14:paraId="13156AFE"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Cur chuige bunaithe ar shainordú</w:t>
            </w:r>
          </w:p>
          <w:p w14:paraId="37B63BC9"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An sainmhíniú céanna le ró 0200 de theimpléad CR IRB</w:t>
            </w:r>
          </w:p>
        </w:tc>
      </w:tr>
      <w:tr w:rsidR="009D6580" w:rsidRPr="002A677E" w14:paraId="57B2C532" w14:textId="77777777" w:rsidTr="00822842">
        <w:tc>
          <w:tcPr>
            <w:tcW w:w="1188" w:type="dxa"/>
          </w:tcPr>
          <w:p w14:paraId="251B0D2B" w14:textId="77777777" w:rsidR="009D6580" w:rsidRPr="002A677E" w:rsidRDefault="009D6580" w:rsidP="00822842">
            <w:pPr>
              <w:rPr>
                <w:rFonts w:ascii="Times New Roman" w:hAnsi="Times New Roman"/>
                <w:sz w:val="24"/>
              </w:rPr>
            </w:pPr>
            <w:r>
              <w:rPr>
                <w:rFonts w:ascii="Times New Roman" w:hAnsi="Times New Roman"/>
                <w:sz w:val="24"/>
              </w:rPr>
              <w:lastRenderedPageBreak/>
              <w:t>0135</w:t>
            </w:r>
          </w:p>
        </w:tc>
        <w:tc>
          <w:tcPr>
            <w:tcW w:w="8640" w:type="dxa"/>
          </w:tcPr>
          <w:p w14:paraId="19D4ED63"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Cur chuige cúltaca</w:t>
            </w:r>
          </w:p>
          <w:p w14:paraId="18A39C60"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An sainmhíniú céanna le ró 0210 de theimpléad CR IRB</w:t>
            </w:r>
          </w:p>
        </w:tc>
      </w:tr>
      <w:bookmarkEnd w:id="3"/>
      <w:tr w:rsidR="009D6580" w:rsidRPr="002A677E"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Cothromas</w:t>
            </w:r>
          </w:p>
          <w:p w14:paraId="1A033F11" w14:textId="77777777" w:rsidR="009D6580" w:rsidRPr="002A677E" w:rsidRDefault="009D6580" w:rsidP="00822842">
            <w:pPr>
              <w:rPr>
                <w:rFonts w:ascii="Times New Roman" w:hAnsi="Times New Roman"/>
                <w:b/>
                <w:sz w:val="24"/>
                <w:u w:val="single"/>
              </w:rPr>
            </w:pPr>
            <w:r>
              <w:rPr>
                <w:rFonts w:ascii="Times New Roman" w:hAnsi="Times New Roman"/>
                <w:sz w:val="24"/>
              </w:rPr>
              <w:t>Neamhchosaintí ar chaipiteal gnáthscaireanna, dá dtagraítear in Airteagal 147(2), pointe (e), de Rialachán (AE) Uimh. 575/2013</w:t>
            </w:r>
          </w:p>
        </w:tc>
      </w:tr>
      <w:tr w:rsidR="009D6580" w:rsidRPr="002A677E"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Neamhchosaintí iomlána</w:t>
            </w:r>
          </w:p>
        </w:tc>
      </w:tr>
    </w:tbl>
    <w:p w14:paraId="77289230" w14:textId="77777777" w:rsidR="009D6580" w:rsidRPr="002A677E" w:rsidRDefault="009D6580" w:rsidP="009D6580">
      <w:pPr>
        <w:spacing w:before="0" w:after="200" w:line="312" w:lineRule="auto"/>
        <w:jc w:val="left"/>
        <w:rPr>
          <w:rFonts w:ascii="Times New Roman" w:hAnsi="Times New Roman"/>
          <w:sz w:val="24"/>
        </w:rPr>
      </w:pPr>
    </w:p>
    <w:p w14:paraId="6A7D32B9"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0" w:name="_Toc360188366"/>
      <w:bookmarkStart w:id="11" w:name="_Toc473560917"/>
      <w:bookmarkStart w:id="12" w:name="_Toc151714421"/>
      <w:r>
        <w:rPr>
          <w:rFonts w:ascii="Times New Roman" w:hAnsi="Times New Roman"/>
          <w:sz w:val="24"/>
          <w:u w:val="none"/>
        </w:rPr>
        <w:t>3.4.3.</w:t>
      </w:r>
      <w:r>
        <w:tab/>
      </w:r>
      <w:r>
        <w:rPr>
          <w:rFonts w:ascii="Times New Roman" w:hAnsi="Times New Roman"/>
          <w:sz w:val="24"/>
        </w:rPr>
        <w:t>C 09.04 – Miondealú ar neamhchosaintí ar chreidmheas atá ábhartha do ríomh an mhaolánaigh fhrith-thimthriallaigh de réir tíre agus ráta an mhaolánaigh fhrith-thimthriallaigh atá sainiúil d’institiúid</w:t>
      </w:r>
      <w:bookmarkEnd w:id="10"/>
      <w:bookmarkEnd w:id="11"/>
      <w:bookmarkEnd w:id="12"/>
    </w:p>
    <w:p w14:paraId="600FC3A3"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3" w:name="_Toc360188367"/>
      <w:bookmarkStart w:id="14" w:name="_Toc473560918"/>
      <w:bookmarkStart w:id="15" w:name="_Toc151714422"/>
      <w:r>
        <w:rPr>
          <w:rFonts w:ascii="Times New Roman" w:hAnsi="Times New Roman"/>
          <w:sz w:val="24"/>
          <w:u w:val="none"/>
        </w:rPr>
        <w:t>3.4.3.1.</w:t>
      </w:r>
      <w:r>
        <w:tab/>
      </w:r>
      <w:r>
        <w:rPr>
          <w:rFonts w:ascii="Times New Roman" w:hAnsi="Times New Roman"/>
          <w:sz w:val="24"/>
        </w:rPr>
        <w:t>Barúlacha ginearálta</w:t>
      </w:r>
      <w:bookmarkEnd w:id="13"/>
      <w:bookmarkEnd w:id="14"/>
      <w:bookmarkEnd w:id="15"/>
    </w:p>
    <w:p w14:paraId="57D13BA6"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88</w:t>
      </w:r>
      <w:r>
        <w:fldChar w:fldCharType="end"/>
      </w:r>
      <w:r>
        <w:t>.</w:t>
      </w:r>
      <w:r>
        <w:tab/>
        <w:t xml:space="preserve">Tá sé mar aidhm ag an teimpléad seo níos mó faisnéise a fháil maidir le gnéithe den chaipiteal maolánach frith-thimthriallach atá sainiúil d’institiúid. Leis an bhfaisnéis a theastaíonn, tagraítear do na ceanglais cistí dílse mar a chinntear i gcomhréir le Cuid a Trí, Teideal II agus Teideal IV, de Rialachán (AE) Uimh. 575/2013 agus don suíomh geografach le haghaidh neamhchosaintí creidmheasa, neamhchosaintí urrúsúcháin agus neamhchosaintí leabhair trádála atá ábhartha chun an caipiteal maolánach frith-thimthriallach atá sainiúil don institiúid a ríomh, i gcomhréir le hAirteagal 140 de Threoir 2013/36/AE (neamhchosaintí creidmheasa ábhartha). </w:t>
      </w:r>
    </w:p>
    <w:p w14:paraId="10EA3DAD"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89</w:t>
      </w:r>
      <w:r>
        <w:fldChar w:fldCharType="end"/>
      </w:r>
      <w:r>
        <w:t>.</w:t>
      </w:r>
      <w:r>
        <w:tab/>
        <w:t xml:space="preserve">Tuairisceofar faisnéis i dteimpléad C 09.04 le haghaidh ‘Iomlán’ na neamhchosaintí ábhartha ar chreidmheas ar fud na ndlínsí uile ina bhfuil na neamhchosaintí sin agus ar leithligh le haghaidh gach dlínse ina bhfuil neamhchosaintí ábhartha ar chreidmheas. Tuairisceofar na figiúirí iomlána chomh maith le faisnéis ar gach dlínse i ngné ar leith. </w:t>
      </w:r>
    </w:p>
    <w:p w14:paraId="054CDEAF"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90</w:t>
      </w:r>
      <w:r>
        <w:fldChar w:fldCharType="end"/>
      </w:r>
      <w:r>
        <w:t>.</w:t>
      </w:r>
      <w:r>
        <w:tab/>
        <w:t>Ní bhfeidhm feidhm ag an tairseach a leagtar amach in Airteagal 5(5) den Rialachán Cur Chun Feidhme seo maidir le tuairisciú an mhiondealaithe seo.</w:t>
      </w:r>
    </w:p>
    <w:bookmarkStart w:id="16" w:name="_Hlk151650982"/>
    <w:p w14:paraId="710781F7"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91</w:t>
      </w:r>
      <w:r>
        <w:fldChar w:fldCharType="end"/>
      </w:r>
      <w:r>
        <w:t>.</w:t>
      </w:r>
      <w:r>
        <w:tab/>
        <w:t>Chun an suíomh geografach a chinneadh, leithdháilfear na neamhchosaintí ar bhonn féichiúnaí láithrigh mar a fhoráiltear i Rialachán Tarmligthe (AE) Uimh. 1152/2014 ón gCoimisiún</w:t>
      </w:r>
      <w:r>
        <w:footnoteReference w:id="1"/>
      </w:r>
      <w:r>
        <w:t>. Dá bhrí sin, ní athrófar le teicnící CRM leithdháileadh neamhchosanta ar a suíomh geografach chun críche tuairisciú faisnéise a leagtar amach sa teimpléad seo.</w:t>
      </w:r>
    </w:p>
    <w:p w14:paraId="4811C8E1"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7" w:name="_Toc360188368"/>
      <w:bookmarkStart w:id="18" w:name="_Toc473560919"/>
      <w:bookmarkStart w:id="19" w:name="_Toc151714423"/>
      <w:bookmarkEnd w:id="16"/>
      <w:r>
        <w:rPr>
          <w:rFonts w:ascii="Times New Roman" w:hAnsi="Times New Roman"/>
          <w:sz w:val="24"/>
          <w:u w:val="none"/>
        </w:rPr>
        <w:lastRenderedPageBreak/>
        <w:t>3.4.3.2.</w:t>
      </w:r>
      <w:r>
        <w:tab/>
      </w:r>
      <w:r>
        <w:rPr>
          <w:rFonts w:ascii="Times New Roman" w:hAnsi="Times New Roman"/>
          <w:sz w:val="24"/>
        </w:rPr>
        <w:t>Treoracha a bhaineann le suíomhanna sonracha</w:t>
      </w:r>
      <w:bookmarkEnd w:id="17"/>
      <w:bookmarkEnd w:id="18"/>
      <w:bookmarkEnd w:id="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1A9B1D" w14:textId="77777777" w:rsidTr="00822842">
        <w:tc>
          <w:tcPr>
            <w:tcW w:w="1697" w:type="dxa"/>
            <w:shd w:val="clear" w:color="auto" w:fill="CCCCCC"/>
          </w:tcPr>
          <w:p w14:paraId="6D544C28" w14:textId="77777777" w:rsidR="009D6580" w:rsidRPr="002A677E" w:rsidRDefault="009D6580" w:rsidP="00822842">
            <w:pPr>
              <w:rPr>
                <w:rFonts w:ascii="Times New Roman" w:hAnsi="Times New Roman"/>
                <w:b/>
                <w:sz w:val="24"/>
              </w:rPr>
            </w:pPr>
            <w:r>
              <w:rPr>
                <w:rFonts w:ascii="Times New Roman" w:hAnsi="Times New Roman"/>
                <w:b/>
                <w:sz w:val="24"/>
              </w:rPr>
              <w:t>Colúin</w:t>
            </w:r>
          </w:p>
        </w:tc>
        <w:tc>
          <w:tcPr>
            <w:tcW w:w="8131" w:type="dxa"/>
            <w:shd w:val="clear" w:color="auto" w:fill="CCCCCC"/>
          </w:tcPr>
          <w:p w14:paraId="55FA945D" w14:textId="77777777" w:rsidR="009D6580" w:rsidRPr="002A677E" w:rsidRDefault="009D6580" w:rsidP="00822842">
            <w:pPr>
              <w:ind w:left="72"/>
              <w:rPr>
                <w:rFonts w:ascii="Times New Roman" w:hAnsi="Times New Roman"/>
                <w:sz w:val="24"/>
              </w:rPr>
            </w:pPr>
          </w:p>
        </w:tc>
      </w:tr>
      <w:tr w:rsidR="009D6580" w:rsidRPr="002A677E" w14:paraId="6B14BCBD" w14:textId="77777777" w:rsidTr="00822842">
        <w:tc>
          <w:tcPr>
            <w:tcW w:w="1697" w:type="dxa"/>
          </w:tcPr>
          <w:p w14:paraId="5CBD6D84" w14:textId="77777777" w:rsidR="009D6580" w:rsidRPr="002A677E" w:rsidRDefault="009D6580" w:rsidP="00822842">
            <w:pPr>
              <w:rPr>
                <w:rStyle w:val="InstructionsTabelleText"/>
                <w:rFonts w:ascii="Times New Roman" w:hAnsi="Times New Roman"/>
                <w:sz w:val="24"/>
              </w:rPr>
            </w:pPr>
            <w:r>
              <w:rPr>
                <w:rFonts w:ascii="Times New Roman" w:hAnsi="Times New Roman"/>
                <w:sz w:val="24"/>
              </w:rPr>
              <w:t>0010</w:t>
            </w:r>
          </w:p>
        </w:tc>
        <w:tc>
          <w:tcPr>
            <w:tcW w:w="8131" w:type="dxa"/>
          </w:tcPr>
          <w:p w14:paraId="6A1F53D1"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Méid</w:t>
            </w:r>
          </w:p>
          <w:p w14:paraId="4EDF6439" w14:textId="77777777" w:rsidR="009D6580" w:rsidRPr="002A677E" w:rsidRDefault="009D6580" w:rsidP="00822842">
            <w:pPr>
              <w:rPr>
                <w:rFonts w:ascii="Times New Roman" w:hAnsi="Times New Roman"/>
                <w:b/>
                <w:sz w:val="24"/>
                <w:u w:val="single"/>
              </w:rPr>
            </w:pPr>
            <w:r>
              <w:rPr>
                <w:rFonts w:ascii="Times New Roman" w:hAnsi="Times New Roman"/>
                <w:sz w:val="24"/>
              </w:rPr>
              <w:t>Luach na neamhchosaintí ábhartha ar chreidmheas agus na ceanglais cistí dílse ghaolmhara a chinntear i gcomhréir leis na treoracha le haghaidh an ró faoi seach.</w:t>
            </w:r>
          </w:p>
        </w:tc>
      </w:tr>
      <w:tr w:rsidR="009D6580" w:rsidRPr="002A677E" w14:paraId="29BB3D71" w14:textId="77777777" w:rsidTr="00822842">
        <w:tc>
          <w:tcPr>
            <w:tcW w:w="1697" w:type="dxa"/>
          </w:tcPr>
          <w:p w14:paraId="15999D4B" w14:textId="77777777" w:rsidR="009D6580" w:rsidRPr="002A677E" w:rsidRDefault="009D6580" w:rsidP="00822842">
            <w:pPr>
              <w:rPr>
                <w:sz w:val="24"/>
              </w:rPr>
            </w:pPr>
            <w:r>
              <w:rPr>
                <w:rFonts w:ascii="Times New Roman" w:hAnsi="Times New Roman"/>
                <w:sz w:val="24"/>
              </w:rPr>
              <w:t>0020</w:t>
            </w:r>
          </w:p>
        </w:tc>
        <w:tc>
          <w:tcPr>
            <w:tcW w:w="8131" w:type="dxa"/>
          </w:tcPr>
          <w:p w14:paraId="4133F8D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Céatadán</w:t>
            </w:r>
          </w:p>
          <w:p w14:paraId="01DD816F" w14:textId="77777777" w:rsidR="009D6580" w:rsidRPr="002A677E" w:rsidRDefault="009D6580" w:rsidP="00822842">
            <w:pPr>
              <w:rPr>
                <w:rFonts w:ascii="Times New Roman" w:hAnsi="Times New Roman"/>
                <w:b/>
                <w:bCs/>
                <w:sz w:val="24"/>
                <w:u w:val="single"/>
                <w:lang w:eastAsia="de-DE"/>
              </w:rPr>
            </w:pPr>
          </w:p>
        </w:tc>
      </w:tr>
      <w:tr w:rsidR="009D6580" w:rsidRPr="002A677E" w14:paraId="2A8BD3C1" w14:textId="77777777" w:rsidTr="00822842">
        <w:tc>
          <w:tcPr>
            <w:tcW w:w="1697" w:type="dxa"/>
          </w:tcPr>
          <w:p w14:paraId="0F30E1C9"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131" w:type="dxa"/>
          </w:tcPr>
          <w:p w14:paraId="61529C4E"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b/>
                <w:sz w:val="24"/>
                <w:u w:val="single"/>
              </w:rPr>
              <w:t>Faisnéis cháilíochtúil</w:t>
            </w:r>
          </w:p>
          <w:p w14:paraId="394356B2"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Ní thuairisceofar an fhaisnéis seo ach amháin le haghaidh thír chónaithe na hinstitiúide (an dlínse a chomhfhreagraíonn dá Bhallstát baile) agus le haghaidh ‘Iomlán’ na dtíortha uile. </w:t>
            </w:r>
          </w:p>
          <w:p w14:paraId="6761B5E4"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Tuairisceoidh institiúidí {y} nó {n} i gcomhréir leis na treoracha le haghaidh an ró ábhartha.</w:t>
            </w:r>
          </w:p>
        </w:tc>
      </w:tr>
    </w:tbl>
    <w:p w14:paraId="51476A7B" w14:textId="77777777" w:rsidR="009D6580" w:rsidRPr="002A677E"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F6A5AE" w14:textId="77777777" w:rsidTr="00822842">
        <w:tc>
          <w:tcPr>
            <w:tcW w:w="1697" w:type="dxa"/>
            <w:shd w:val="clear" w:color="auto" w:fill="CCCCCC"/>
          </w:tcPr>
          <w:p w14:paraId="3BCCC295" w14:textId="77777777" w:rsidR="009D6580" w:rsidRPr="002A677E" w:rsidRDefault="009D6580" w:rsidP="00822842">
            <w:pPr>
              <w:rPr>
                <w:rFonts w:ascii="Times New Roman" w:hAnsi="Times New Roman"/>
                <w:b/>
                <w:sz w:val="24"/>
              </w:rPr>
            </w:pPr>
            <w:r>
              <w:rPr>
                <w:rFonts w:ascii="Times New Roman" w:hAnsi="Times New Roman"/>
                <w:b/>
                <w:sz w:val="24"/>
              </w:rPr>
              <w:t>Rónna</w:t>
            </w:r>
          </w:p>
        </w:tc>
        <w:tc>
          <w:tcPr>
            <w:tcW w:w="8131" w:type="dxa"/>
            <w:shd w:val="clear" w:color="auto" w:fill="CCCCCC"/>
          </w:tcPr>
          <w:p w14:paraId="39519610" w14:textId="77777777" w:rsidR="009D6580" w:rsidRPr="002A677E" w:rsidRDefault="009D6580" w:rsidP="00822842">
            <w:pPr>
              <w:ind w:left="72"/>
              <w:rPr>
                <w:rFonts w:ascii="Times New Roman" w:hAnsi="Times New Roman"/>
                <w:sz w:val="24"/>
              </w:rPr>
            </w:pPr>
          </w:p>
        </w:tc>
      </w:tr>
      <w:tr w:rsidR="009D6580" w:rsidRPr="002A677E" w14:paraId="70661EF5" w14:textId="77777777" w:rsidTr="00822842">
        <w:tc>
          <w:tcPr>
            <w:tcW w:w="1697" w:type="dxa"/>
          </w:tcPr>
          <w:p w14:paraId="563EAAB9" w14:textId="77777777" w:rsidR="009D6580" w:rsidRPr="002A677E" w:rsidRDefault="009D6580" w:rsidP="00822842">
            <w:pPr>
              <w:rPr>
                <w:rStyle w:val="InstructionsTabelleText"/>
                <w:rFonts w:ascii="Times New Roman" w:hAnsi="Times New Roman"/>
                <w:sz w:val="24"/>
              </w:rPr>
            </w:pPr>
            <w:r>
              <w:rPr>
                <w:rFonts w:ascii="Times New Roman" w:hAnsi="Times New Roman"/>
                <w:sz w:val="24"/>
              </w:rPr>
              <w:t>0010-0020</w:t>
            </w:r>
          </w:p>
        </w:tc>
        <w:tc>
          <w:tcPr>
            <w:tcW w:w="8131" w:type="dxa"/>
          </w:tcPr>
          <w:p w14:paraId="3D2862F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Neamhchosaintí ábhartha ar chreidmheas – Riosca creidmheasa</w:t>
            </w:r>
          </w:p>
          <w:p w14:paraId="516A26FA" w14:textId="77777777" w:rsidR="009D6580" w:rsidRPr="002A677E" w:rsidRDefault="009D6580" w:rsidP="00822842">
            <w:pPr>
              <w:rPr>
                <w:rFonts w:ascii="Times New Roman" w:hAnsi="Times New Roman"/>
                <w:b/>
                <w:sz w:val="24"/>
                <w:u w:val="single"/>
              </w:rPr>
            </w:pPr>
            <w:r>
              <w:rPr>
                <w:rFonts w:ascii="Times New Roman" w:hAnsi="Times New Roman"/>
                <w:sz w:val="24"/>
              </w:rPr>
              <w:t>Neamhchosaintí ábhartha ar chreidmheas dá dtagraítear in Airteagal 140(4), pointe (a), de Threoir 2013/36/AE.</w:t>
            </w:r>
          </w:p>
        </w:tc>
      </w:tr>
      <w:tr w:rsidR="009D6580" w:rsidRPr="002A677E" w14:paraId="527A1F7E" w14:textId="77777777" w:rsidTr="00822842">
        <w:tc>
          <w:tcPr>
            <w:tcW w:w="1697" w:type="dxa"/>
          </w:tcPr>
          <w:p w14:paraId="18BE8A8D" w14:textId="77777777" w:rsidR="009D6580" w:rsidRPr="002A677E" w:rsidRDefault="009D6580" w:rsidP="00822842">
            <w:pPr>
              <w:rPr>
                <w:sz w:val="24"/>
              </w:rPr>
            </w:pPr>
            <w:r>
              <w:rPr>
                <w:rFonts w:ascii="Times New Roman" w:hAnsi="Times New Roman"/>
                <w:sz w:val="24"/>
              </w:rPr>
              <w:t>0010</w:t>
            </w:r>
          </w:p>
        </w:tc>
        <w:tc>
          <w:tcPr>
            <w:tcW w:w="8131" w:type="dxa"/>
          </w:tcPr>
          <w:p w14:paraId="60D60C47"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Luach na neamhchosanta faoin gCur Chuige Caighdeánaithe</w:t>
            </w:r>
          </w:p>
          <w:p w14:paraId="0EA1DD75"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Luach na neamhchosanta a ríomhtar i gcomhréir le hAirteagal 111 de Rialachán (AE) Uimh. 575/2013 maidir le neamhchosaintí ábhartha ar chreidmheas dá dtagraítear in Airteagal 140(4), pointe (a), de Threoir 2013/36/AE. </w:t>
            </w:r>
          </w:p>
          <w:p w14:paraId="72B986ED"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Eiseofar luach na neamhchosanta de shuíomhanna urrúsúcháin sa leabhar baincéireachta ón ró seo agus tuairisceofar é i ró 0055.</w:t>
            </w:r>
          </w:p>
        </w:tc>
      </w:tr>
      <w:tr w:rsidR="009D6580" w:rsidRPr="002A677E" w14:paraId="367F78C6" w14:textId="77777777" w:rsidTr="00822842">
        <w:tc>
          <w:tcPr>
            <w:tcW w:w="1697" w:type="dxa"/>
          </w:tcPr>
          <w:p w14:paraId="3217061B"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131" w:type="dxa"/>
          </w:tcPr>
          <w:p w14:paraId="385211C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Luach na neamhchosanta faoin gCur Chuige IRB</w:t>
            </w:r>
          </w:p>
          <w:p w14:paraId="3F80BC36"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Luach na neamhchosanta a ríomhtar i gcomhréir le hAirteagal 166 de Rialachán (AE) Uimh. 575/2013 maidir le neamhchosaintí ábhartha ar chreidmheas dá dtagraítear in Airteagal 140(4), pointe (a), de Threoir 2013/36/AE. </w:t>
            </w:r>
          </w:p>
          <w:p w14:paraId="48C130F1" w14:textId="77777777" w:rsidR="009D6580" w:rsidRPr="002A677E" w:rsidRDefault="009D6580" w:rsidP="00822842">
            <w:pPr>
              <w:rPr>
                <w:rFonts w:ascii="Times New Roman" w:hAnsi="Times New Roman"/>
                <w:b/>
                <w:bCs/>
                <w:sz w:val="24"/>
                <w:u w:val="single"/>
              </w:rPr>
            </w:pPr>
            <w:r>
              <w:rPr>
                <w:rFonts w:ascii="Times New Roman" w:hAnsi="Times New Roman"/>
                <w:sz w:val="24"/>
              </w:rPr>
              <w:t>Eiseofar luach na neamhchosanta de shuíomhanna urrúsúcháin sa leabhar baincéireachta ón ró seo agus tuairisceofar é i ró 0055.</w:t>
            </w:r>
          </w:p>
        </w:tc>
      </w:tr>
      <w:tr w:rsidR="009D6580" w:rsidRPr="002A677E" w14:paraId="613420F2" w14:textId="77777777" w:rsidTr="00822842">
        <w:tc>
          <w:tcPr>
            <w:tcW w:w="1697" w:type="dxa"/>
          </w:tcPr>
          <w:p w14:paraId="53491AFF" w14:textId="77777777" w:rsidR="009D6580" w:rsidRPr="002A677E" w:rsidRDefault="009D6580" w:rsidP="00822842">
            <w:pPr>
              <w:rPr>
                <w:rFonts w:ascii="Times New Roman" w:hAnsi="Times New Roman"/>
                <w:sz w:val="24"/>
              </w:rPr>
            </w:pPr>
            <w:r>
              <w:rPr>
                <w:rFonts w:ascii="Times New Roman" w:hAnsi="Times New Roman"/>
                <w:sz w:val="24"/>
              </w:rPr>
              <w:t>0030-0040</w:t>
            </w:r>
          </w:p>
        </w:tc>
        <w:tc>
          <w:tcPr>
            <w:tcW w:w="8131" w:type="dxa"/>
          </w:tcPr>
          <w:p w14:paraId="369D850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Neamhchosaintí ábhartha ar chreidmheas – Riosca margaidh</w:t>
            </w:r>
          </w:p>
          <w:p w14:paraId="54050F98" w14:textId="77777777" w:rsidR="009D6580" w:rsidRPr="002A677E" w:rsidRDefault="009D6580" w:rsidP="00822842">
            <w:pPr>
              <w:rPr>
                <w:rFonts w:ascii="Times New Roman" w:hAnsi="Times New Roman"/>
                <w:b/>
                <w:bCs/>
                <w:sz w:val="24"/>
                <w:u w:val="single"/>
              </w:rPr>
            </w:pPr>
            <w:r>
              <w:rPr>
                <w:rFonts w:ascii="Times New Roman" w:hAnsi="Times New Roman"/>
                <w:sz w:val="24"/>
              </w:rPr>
              <w:t>Neamhchosaintí ábhartha ar chreidmheas dá dtagraítear in Airteagal 140(4), pointe (b), de Threoir 2013/36/AE.</w:t>
            </w:r>
          </w:p>
        </w:tc>
      </w:tr>
      <w:tr w:rsidR="009D6580" w:rsidRPr="002A677E" w14:paraId="670769C5" w14:textId="77777777" w:rsidTr="00822842">
        <w:tc>
          <w:tcPr>
            <w:tcW w:w="1697" w:type="dxa"/>
          </w:tcPr>
          <w:p w14:paraId="27E0BEE1"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131" w:type="dxa"/>
          </w:tcPr>
          <w:p w14:paraId="740784D8"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Suim na suíomhanna fada agus gearra de neamhchosaintí leabhair trádála le haghaidh an chur chuige chaighdeánaithe</w:t>
            </w:r>
          </w:p>
          <w:p w14:paraId="5F803AC4"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lastRenderedPageBreak/>
              <w:t xml:space="preserve">Suim na nglansuíomhanna fada agus na nglansuíomhanna gearra i gcomhréir le hAirteagal 327 de Rialachán (AE) Uimh. 575/2013 de neamhchosaintí creidmheasa ábhartha dá dtagraítear in Airteagal 140(4), pointe (b), de Threoir 2013/36/AE faoi réir ceanglais cistí dílse faoi Chuid a Trí, Teideal IV, Caibidil 2, de Rialachán (AE) Uimh. 575/2013: </w:t>
            </w:r>
          </w:p>
          <w:p w14:paraId="555B6B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neamhchosaintí ar ionstraimí fiachais seachas urrúsúchán;</w:t>
            </w:r>
          </w:p>
          <w:p w14:paraId="2F347ECD"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neamhchosaintí ar shuíomhanna urrúsúcháin sa leabhar trádála;</w:t>
            </w:r>
          </w:p>
          <w:p w14:paraId="0BF14848"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neamhchosaintí ar phunanna trádála comhghaoil;</w:t>
            </w:r>
          </w:p>
          <w:p w14:paraId="426EA2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neamhchosaintí ar urrúis chothromais;</w:t>
            </w:r>
          </w:p>
          <w:p w14:paraId="29596F16"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neamhchosaintí ar ghnóthais chomhinfheistíochta i gcás ina ríomhtar ceanglais chaipitil i gcomhréir le hAirteagal 348 de Rialachán (AE) Uimh. 575/2013.</w:t>
            </w:r>
          </w:p>
        </w:tc>
      </w:tr>
      <w:tr w:rsidR="009D6580" w:rsidRPr="002A677E" w14:paraId="1B5F6FE5" w14:textId="77777777" w:rsidTr="00822842">
        <w:tc>
          <w:tcPr>
            <w:tcW w:w="1697" w:type="dxa"/>
          </w:tcPr>
          <w:p w14:paraId="22718F0C" w14:textId="77777777" w:rsidR="009D6580" w:rsidRPr="002A677E" w:rsidRDefault="009D6580" w:rsidP="00822842">
            <w:pPr>
              <w:rPr>
                <w:rFonts w:ascii="Times New Roman" w:hAnsi="Times New Roman"/>
                <w:sz w:val="24"/>
              </w:rPr>
            </w:pPr>
            <w:r>
              <w:rPr>
                <w:rFonts w:ascii="Times New Roman" w:hAnsi="Times New Roman"/>
                <w:sz w:val="24"/>
              </w:rPr>
              <w:lastRenderedPageBreak/>
              <w:t>0040</w:t>
            </w:r>
          </w:p>
        </w:tc>
        <w:tc>
          <w:tcPr>
            <w:tcW w:w="8131" w:type="dxa"/>
          </w:tcPr>
          <w:p w14:paraId="7989891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Luach neamhchosaintí leabhair trádála faoi shamhlacha inmheánacha</w:t>
            </w:r>
          </w:p>
          <w:p w14:paraId="2C5D070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Maidir le neamhchosaintí creidmheasa ábhartha dá dtagraítear in Airteagal 140(4), pointe (b), de Threoir 2013/36/AE faoi réir ceanglais cistí dílse faoi Chuid a Trí, Teideal IV, Caibidlí 2 agus 5, de Rialachán (AE) Uimh. 575/2013, tuairisceofar suim na nithe seo a leanas:</w:t>
            </w:r>
          </w:p>
          <w:p w14:paraId="07E28E81"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Luach cóir suíomhanna neamhdhíorthacha, lena léirítear neamhchosaintí ábhartha ar chreidmheas dá dtagraítear in Airteagal 140(4), pointe (b), de Threoir 2013/36/AE, a chinntear i gcomhréir le hAirteagal 104 de Rialachán (AE) Uimh. 575/2013.</w:t>
            </w:r>
          </w:p>
          <w:p w14:paraId="198195E0"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Luach barúlach díorthach, lena léirítear neamhchosaintí ábhartha ar chreidmheas dá dtagraítear in Airteagal 140(4), pointe (b), de Threoir 2013/36/AE.</w:t>
            </w:r>
          </w:p>
        </w:tc>
      </w:tr>
      <w:tr w:rsidR="009D6580" w:rsidRPr="002A677E" w14:paraId="6BA1E71E" w14:textId="77777777" w:rsidTr="00822842">
        <w:tc>
          <w:tcPr>
            <w:tcW w:w="1697" w:type="dxa"/>
          </w:tcPr>
          <w:p w14:paraId="37545C8A"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131" w:type="dxa"/>
          </w:tcPr>
          <w:p w14:paraId="3A6EE46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Neamhchosaintí ábhartha ar chreidmheas – Suíomhanna urrúsúcháin sa leabhar baincéireachta</w:t>
            </w:r>
          </w:p>
          <w:p w14:paraId="4B3C8407" w14:textId="77777777" w:rsidR="009D6580" w:rsidRPr="002A677E" w:rsidRDefault="009D6580" w:rsidP="00822842">
            <w:pPr>
              <w:rPr>
                <w:rFonts w:ascii="Times New Roman" w:hAnsi="Times New Roman"/>
                <w:sz w:val="24"/>
              </w:rPr>
            </w:pPr>
            <w:r>
              <w:rPr>
                <w:rFonts w:ascii="Times New Roman" w:hAnsi="Times New Roman"/>
                <w:sz w:val="24"/>
              </w:rPr>
              <w:t>Luach na neamhchosanta a ríomhtar i gcomhréir le hAirteagal 248 de Rialachán (AE) Uimh. 575/2013 maidir le neamhchosaintí ábhartha ar chreidmheas dá dtagraítear in Airteagal 140(4), pointe (c), de Threoir 2013/36/AE.</w:t>
            </w:r>
          </w:p>
        </w:tc>
      </w:tr>
      <w:tr w:rsidR="009D6580" w:rsidRPr="002A677E" w14:paraId="2A6651FC" w14:textId="77777777" w:rsidTr="00822842">
        <w:tc>
          <w:tcPr>
            <w:tcW w:w="1697" w:type="dxa"/>
          </w:tcPr>
          <w:p w14:paraId="3D2C5D4A" w14:textId="77777777" w:rsidR="009D6580" w:rsidRPr="002A677E" w:rsidRDefault="009D6580" w:rsidP="00822842">
            <w:pPr>
              <w:rPr>
                <w:rFonts w:ascii="Times New Roman" w:hAnsi="Times New Roman"/>
                <w:sz w:val="24"/>
              </w:rPr>
            </w:pPr>
            <w:r>
              <w:rPr>
                <w:rFonts w:ascii="Times New Roman" w:hAnsi="Times New Roman"/>
                <w:sz w:val="24"/>
              </w:rPr>
              <w:t>0070-0110</w:t>
            </w:r>
          </w:p>
        </w:tc>
        <w:tc>
          <w:tcPr>
            <w:tcW w:w="8131" w:type="dxa"/>
          </w:tcPr>
          <w:p w14:paraId="6A03AF3B"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Ceanglais cistí dílse agus ualuithe</w:t>
            </w:r>
          </w:p>
        </w:tc>
      </w:tr>
      <w:tr w:rsidR="009D6580" w:rsidRPr="002A677E" w14:paraId="5C042A5F" w14:textId="77777777" w:rsidTr="00822842">
        <w:tc>
          <w:tcPr>
            <w:tcW w:w="1697" w:type="dxa"/>
          </w:tcPr>
          <w:p w14:paraId="32640B70"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131" w:type="dxa"/>
          </w:tcPr>
          <w:p w14:paraId="431787D4"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Ceanglais cistí dílse iomlána le haghaidh CCB</w:t>
            </w:r>
          </w:p>
          <w:p w14:paraId="78C29612" w14:textId="77777777" w:rsidR="009D6580" w:rsidRPr="002A677E" w:rsidRDefault="009D6580" w:rsidP="00822842">
            <w:pPr>
              <w:rPr>
                <w:rFonts w:ascii="Times New Roman" w:hAnsi="Times New Roman"/>
                <w:b/>
                <w:bCs/>
                <w:sz w:val="24"/>
                <w:u w:val="single"/>
              </w:rPr>
            </w:pPr>
            <w:r>
              <w:rPr>
                <w:rFonts w:ascii="Times New Roman" w:hAnsi="Times New Roman"/>
                <w:sz w:val="24"/>
              </w:rPr>
              <w:t>Suim rónna 0080, 0090 agus 0100.</w:t>
            </w:r>
          </w:p>
        </w:tc>
      </w:tr>
      <w:tr w:rsidR="009D6580" w:rsidRPr="002A677E" w14:paraId="7D74E37B" w14:textId="77777777" w:rsidTr="00822842">
        <w:tc>
          <w:tcPr>
            <w:tcW w:w="1697" w:type="dxa"/>
          </w:tcPr>
          <w:p w14:paraId="26DA65D7"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131" w:type="dxa"/>
          </w:tcPr>
          <w:p w14:paraId="2381AF17"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Ceanglais cistí dílse le haghaidh neamhchosaintí ábhartha ar chreidmheas – Riosca creidmheasa </w:t>
            </w:r>
          </w:p>
          <w:p w14:paraId="4126D1D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Ceanglais cistí dílse a ríomhtar i gcomhréir le Cuid a Trí, Teideal II, Caibidlí 1 go 4 agus Caibidil 6, de Rialachán (AE) Uimh. 575/2013 le haghaidh neamhchosaintí ábhartha ar chreidmheas dá dtagraítear in Airteagal 140(4), pointe (a), de Threoir 2013/36/AE, sa tír lena mbaineann.</w:t>
            </w:r>
          </w:p>
          <w:p w14:paraId="094DA9D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Eiseofar ceanglais cistí dílse le haghaidh suíomhanna urrúsúcháin sa leabhar baincéireachta ón ró seo agus tuairisceofar iad i ró 0100.</w:t>
            </w:r>
          </w:p>
          <w:p w14:paraId="037A1499" w14:textId="77777777" w:rsidR="009D6580" w:rsidRPr="002A677E" w:rsidRDefault="009D6580" w:rsidP="00822842">
            <w:pPr>
              <w:rPr>
                <w:rFonts w:ascii="Times New Roman" w:hAnsi="Times New Roman"/>
                <w:b/>
                <w:bCs/>
                <w:sz w:val="24"/>
                <w:u w:val="single"/>
              </w:rPr>
            </w:pPr>
            <w:r>
              <w:rPr>
                <w:rFonts w:ascii="Times New Roman" w:hAnsi="Times New Roman"/>
                <w:sz w:val="24"/>
              </w:rPr>
              <w:t>8 % den mhéid neamhchosanta atá ualaithe de réir rioscaí arna chinneadh i gcomhréir le Cuid a Trí, Teideal II, Caibidlí 1 go 4 agus Caibidil 6, de Rialachán (AE) Uimh. 575/2013 is ea iad na ceanglais cistí dílse.</w:t>
            </w:r>
          </w:p>
        </w:tc>
      </w:tr>
      <w:tr w:rsidR="009D6580" w:rsidRPr="002A677E" w14:paraId="6CE5DB0E" w14:textId="77777777" w:rsidTr="00822842">
        <w:tc>
          <w:tcPr>
            <w:tcW w:w="1697" w:type="dxa"/>
          </w:tcPr>
          <w:p w14:paraId="0847E4D7" w14:textId="77777777" w:rsidR="009D6580" w:rsidRPr="002A677E" w:rsidRDefault="009D6580" w:rsidP="00822842">
            <w:pPr>
              <w:rPr>
                <w:rFonts w:ascii="Times New Roman" w:hAnsi="Times New Roman"/>
                <w:sz w:val="24"/>
              </w:rPr>
            </w:pPr>
            <w:r>
              <w:rPr>
                <w:rFonts w:ascii="Times New Roman" w:hAnsi="Times New Roman"/>
                <w:sz w:val="24"/>
              </w:rPr>
              <w:lastRenderedPageBreak/>
              <w:t>0090</w:t>
            </w:r>
          </w:p>
        </w:tc>
        <w:tc>
          <w:tcPr>
            <w:tcW w:w="8131" w:type="dxa"/>
          </w:tcPr>
          <w:p w14:paraId="4922C90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Ceanglais cistí dílse le haghaidh neamhchosaintí ábhartha ar chreidmheas – Riosca margaidh </w:t>
            </w:r>
          </w:p>
          <w:p w14:paraId="5686B88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Ceanglais cistí dílse arna ríomh i gcomhréir le Cuid a Trí, Teideal IV, Caibidil 2, de Rialachán (AE) Uimh. 575/2013 le haghaidh riosca sonrach, nó i gcomhréir le Cuid a Trí, Teideal IV, Caibidil 5, de Rialachán (AE) Uimh. 575/2013 maidir le riosca incriminteach mainneachtana agus imirce le haghaidh neamhchosaintí ábhartha ar chreidmheas dá dtagraítear in Airteagal 140(4), pointe (b), de Threoir 2013/36/AE, sa tír lena mbaineann. </w:t>
            </w:r>
          </w:p>
          <w:p w14:paraId="09611817"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Áireofar leis na ceanglais cistí dílse le haghaidh neamhchosaintí ábhartha ar chreidmheas faoin gcreat riosca margaidh, i measc ceanglais eile, na ceanglais cistí dílse le haghaidh suíomhanna urrúsúcháin a ríomhtar i gcomhréir le Cuid a Trí, Teideal IV, Caibidil 2, de Rialachán (AE) Uimh. 575/2013 agus na ceanglais cistí dílse le haghaidh neamhchosaintí ar Ghnóthais Chomhinfheistíochta a chinntear i gcomhréir le hAirteagal 348 den Rialachán sin.</w:t>
            </w:r>
          </w:p>
        </w:tc>
      </w:tr>
      <w:tr w:rsidR="009D6580" w:rsidRPr="002A677E" w14:paraId="655D63DC" w14:textId="77777777" w:rsidTr="00822842">
        <w:tc>
          <w:tcPr>
            <w:tcW w:w="1697" w:type="dxa"/>
          </w:tcPr>
          <w:p w14:paraId="4911AAD6"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131" w:type="dxa"/>
          </w:tcPr>
          <w:p w14:paraId="45D3AC3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Ceanglais cistí dílse le haghaidh neamhchosaintí ábhartha ar chreidmheas – Suíomhanna urrúsúcháin sa leabhar baincéireachta</w:t>
            </w:r>
          </w:p>
          <w:p w14:paraId="6483412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Ceanglais cistí dílse arna ríomh i gcomhréir le Cuid a Trí, Teideal II, Caibidil 5, de Rialachán (AE) Uimh. 575/2013 maidir le neamhchosaintí creidmheasa ábhartha dá dtagraítear in Airteagal 140(4), pointe (c), de Threoir 2013/36/AE sa tír lena mbaineann.</w:t>
            </w:r>
          </w:p>
          <w:p w14:paraId="1A6665D5" w14:textId="77777777" w:rsidR="009D6580" w:rsidRPr="002A677E" w:rsidRDefault="009D6580" w:rsidP="00822842">
            <w:pPr>
              <w:rPr>
                <w:rFonts w:ascii="Times New Roman" w:hAnsi="Times New Roman"/>
                <w:b/>
                <w:bCs/>
                <w:sz w:val="24"/>
                <w:u w:val="single"/>
              </w:rPr>
            </w:pPr>
            <w:r>
              <w:rPr>
                <w:rFonts w:ascii="Times New Roman" w:hAnsi="Times New Roman"/>
                <w:sz w:val="24"/>
              </w:rPr>
              <w:t>8 % den mhéid neamhchosanta atá ualaithe de réir rioscaí arna ríomh i gcomhréir le Cuid a Trí, Teideal II, Caibidil 5, de Rialachán (AE) Uimh. 575/2013 is ea iad na ceanglais cistí dílse.</w:t>
            </w:r>
          </w:p>
        </w:tc>
      </w:tr>
      <w:tr w:rsidR="009D6580" w:rsidRPr="002A677E" w14:paraId="4015A9D7" w14:textId="77777777" w:rsidTr="00822842">
        <w:tc>
          <w:tcPr>
            <w:tcW w:w="1697" w:type="dxa"/>
          </w:tcPr>
          <w:p w14:paraId="4ACCD3B3"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131" w:type="dxa"/>
          </w:tcPr>
          <w:p w14:paraId="2EE25FA2"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Ualuithe na gceanglas cistí dílse</w:t>
            </w:r>
          </w:p>
          <w:p w14:paraId="3D7B8904" w14:textId="40428AAF" w:rsidR="009D6580" w:rsidRPr="002A677E" w:rsidRDefault="009D6580" w:rsidP="00822842">
            <w:pPr>
              <w:rPr>
                <w:rFonts w:ascii="Times New Roman" w:hAnsi="Times New Roman"/>
                <w:sz w:val="24"/>
              </w:rPr>
            </w:pPr>
            <w:r>
              <w:rPr>
                <w:rFonts w:ascii="Times New Roman" w:hAnsi="Times New Roman"/>
                <w:sz w:val="24"/>
              </w:rPr>
              <w:t>Déanfar an</w:t>
            </w:r>
            <w:r w:rsidR="00AA6E5D">
              <w:rPr>
                <w:rFonts w:ascii="Times New Roman" w:hAnsi="Times New Roman"/>
                <w:sz w:val="24"/>
              </w:rPr>
              <w:t xml:space="preserve"> t</w:t>
            </w:r>
            <w:r w:rsidR="00AA6E5D">
              <w:rPr>
                <w:rFonts w:ascii="Times New Roman" w:hAnsi="Times New Roman"/>
                <w:sz w:val="24"/>
              </w:rPr>
              <w:noBreakHyphen/>
            </w:r>
            <w:r>
              <w:rPr>
                <w:rFonts w:ascii="Times New Roman" w:hAnsi="Times New Roman"/>
                <w:sz w:val="24"/>
              </w:rPr>
              <w:t>ualú a chuirtear i bhfeidhm ar ráta an chaipitil mhaolánaigh fhrith-thimthriallaigh i ngach tír a ríomh mar chóimheas de cheanglais cistí dílse, arna chinneadh mar seo a leanas:</w:t>
            </w:r>
          </w:p>
          <w:p w14:paraId="47443D03" w14:textId="77777777" w:rsidR="009D6580" w:rsidRPr="002A677E" w:rsidRDefault="009D6580" w:rsidP="00822842">
            <w:pPr>
              <w:rPr>
                <w:rFonts w:ascii="Times New Roman" w:hAnsi="Times New Roman"/>
                <w:sz w:val="24"/>
              </w:rPr>
            </w:pPr>
            <w:r>
              <w:rPr>
                <w:rFonts w:ascii="Times New Roman" w:hAnsi="Times New Roman"/>
                <w:sz w:val="24"/>
              </w:rPr>
              <w:t>1.</w:t>
            </w:r>
            <w:r>
              <w:tab/>
            </w:r>
            <w:r>
              <w:rPr>
                <w:rFonts w:ascii="Times New Roman" w:hAnsi="Times New Roman"/>
                <w:sz w:val="24"/>
              </w:rPr>
              <w:t xml:space="preserve">Uimhreoir: Na ceanglais cistí dílse iomlána a bhaineann leis na neamhchosaintí ábhartha ar chreidmheas sa tír lena mbaineann [r0070; c0010; bileog tíre ], </w:t>
            </w:r>
          </w:p>
          <w:p w14:paraId="1FE57EC6" w14:textId="77777777" w:rsidR="009D6580" w:rsidRPr="002A677E" w:rsidRDefault="009D6580" w:rsidP="00822842">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Ainmneoir: Na ceanglais cistí dílse iomlána a bhaineann le gach neamhchosaint ar chreidmheas atá ábhartha chun an maolán frith-thimthriallach dá dtagraítear in Airteagal 140(4) de Threoir 2013/36/AE a ríomh [r0070; c0010; ‘Iomlán’].</w:t>
            </w:r>
          </w:p>
          <w:p w14:paraId="423D2DDF" w14:textId="1B0A9FBF" w:rsidR="009D6580" w:rsidRPr="002A677E" w:rsidRDefault="009D6580" w:rsidP="00822842">
            <w:pPr>
              <w:rPr>
                <w:rFonts w:ascii="Times New Roman" w:hAnsi="Times New Roman"/>
                <w:b/>
                <w:bCs/>
                <w:sz w:val="24"/>
                <w:u w:val="single"/>
              </w:rPr>
            </w:pPr>
            <w:r>
              <w:rPr>
                <w:rFonts w:ascii="Times New Roman" w:hAnsi="Times New Roman"/>
                <w:sz w:val="24"/>
              </w:rPr>
              <w:t xml:space="preserve">Ní thuairisceofar faisnéis maidir le hualuithe i dtaca le ceanglais cistí dílse le haghaidh </w:t>
            </w:r>
            <w:r w:rsidR="00AA6E5D">
              <w:rPr>
                <w:rFonts w:ascii="Times New Roman" w:hAnsi="Times New Roman"/>
                <w:sz w:val="24"/>
              </w:rPr>
              <w:t>‘</w:t>
            </w:r>
            <w:r>
              <w:rPr>
                <w:rFonts w:ascii="Times New Roman" w:hAnsi="Times New Roman"/>
                <w:sz w:val="24"/>
              </w:rPr>
              <w:t>Iomlán’ na dtíortha uile.</w:t>
            </w:r>
          </w:p>
        </w:tc>
      </w:tr>
      <w:tr w:rsidR="009D6580" w:rsidRPr="002A677E" w14:paraId="5C4BC14D" w14:textId="77777777" w:rsidTr="00822842">
        <w:tc>
          <w:tcPr>
            <w:tcW w:w="1697" w:type="dxa"/>
          </w:tcPr>
          <w:p w14:paraId="1A21712D" w14:textId="77777777" w:rsidR="009D6580" w:rsidRPr="002A677E" w:rsidRDefault="009D6580" w:rsidP="00822842">
            <w:pPr>
              <w:rPr>
                <w:rFonts w:ascii="Times New Roman" w:hAnsi="Times New Roman"/>
                <w:sz w:val="24"/>
              </w:rPr>
            </w:pPr>
            <w:r>
              <w:rPr>
                <w:rFonts w:ascii="Times New Roman" w:hAnsi="Times New Roman"/>
                <w:sz w:val="24"/>
              </w:rPr>
              <w:t>0120-0140</w:t>
            </w:r>
          </w:p>
        </w:tc>
        <w:tc>
          <w:tcPr>
            <w:tcW w:w="8131" w:type="dxa"/>
          </w:tcPr>
          <w:p w14:paraId="0FFF9D8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Rátaí frith-thimthriallacha maolánacha</w:t>
            </w:r>
          </w:p>
        </w:tc>
      </w:tr>
      <w:tr w:rsidR="009D6580" w:rsidRPr="002A677E" w14:paraId="3D2AE883" w14:textId="77777777" w:rsidTr="00822842">
        <w:tc>
          <w:tcPr>
            <w:tcW w:w="1697" w:type="dxa"/>
          </w:tcPr>
          <w:p w14:paraId="61437EB6"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131" w:type="dxa"/>
          </w:tcPr>
          <w:p w14:paraId="756100DA"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Ráta an chaipitil mhaolánaigh fhrith-thimthriallaigh arna leagan síos ag an Údarás Ainmnithe</w:t>
            </w:r>
          </w:p>
          <w:p w14:paraId="256AAB4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Ráta an chaipitil mhaolánaigh fhrith-thimthriallaigh arna leagan síos don tír lena mbaineann ag Údarás Ainmnithe na tíre sin i gcomhréir le hAirteagail 136, 137, </w:t>
            </w:r>
            <w:r>
              <w:rPr>
                <w:rFonts w:ascii="Times New Roman" w:hAnsi="Times New Roman"/>
                <w:sz w:val="24"/>
              </w:rPr>
              <w:lastRenderedPageBreak/>
              <w:t>139, Airteagal 140(2), pointí (a) agus (c), agus Airteagal 140(3), pointe (b), de Threoir 2013/36/AE.</w:t>
            </w:r>
          </w:p>
          <w:p w14:paraId="08387A1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Fágfar an ró bán i gcás nár leag Údarás Ainmnithe na tíre lena mbaineann aon ráta frith-thimthriallach maolánach síos le haghaidh na tíre sin.</w:t>
            </w:r>
          </w:p>
          <w:p w14:paraId="79AF7A0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Ní thuairisceofar rátaí an chaipitil mhaolánaigh fhrith-thimthriallaigh ar leag an tÚdarás Ainmnithe síos iad ach nach bhfuil infheidhme go fóill sa tír lena mbaineann ar an dáta tuairiscithe.</w:t>
            </w:r>
          </w:p>
          <w:p w14:paraId="5BEA0E13" w14:textId="12ED87CC" w:rsidR="009D6580" w:rsidRPr="002A677E" w:rsidRDefault="009D6580" w:rsidP="00822842">
            <w:pPr>
              <w:rPr>
                <w:rFonts w:ascii="Times New Roman" w:hAnsi="Times New Roman"/>
                <w:b/>
                <w:bCs/>
                <w:sz w:val="24"/>
                <w:u w:val="single"/>
              </w:rPr>
            </w:pPr>
            <w:r>
              <w:rPr>
                <w:rFonts w:ascii="Times New Roman" w:hAnsi="Times New Roman"/>
                <w:sz w:val="24"/>
              </w:rPr>
              <w:t xml:space="preserve">Ní thuairisceofar faisnéis maidir le ráta an chaipitil mhaolánaigh fhrith-thimthriallaigh arna leagan síos ag an Údarás Ainmnithe le haghaidh </w:t>
            </w:r>
            <w:r w:rsidR="00AA6E5D">
              <w:rPr>
                <w:rFonts w:ascii="Times New Roman" w:hAnsi="Times New Roman"/>
                <w:sz w:val="24"/>
              </w:rPr>
              <w:t>‘</w:t>
            </w:r>
            <w:r>
              <w:rPr>
                <w:rFonts w:ascii="Times New Roman" w:hAnsi="Times New Roman"/>
                <w:sz w:val="24"/>
              </w:rPr>
              <w:t xml:space="preserve">Iomlán’ na dtíortha uile. </w:t>
            </w:r>
          </w:p>
        </w:tc>
      </w:tr>
      <w:tr w:rsidR="009D6580" w:rsidRPr="002A677E" w14:paraId="01E6253D" w14:textId="77777777" w:rsidTr="00822842">
        <w:tc>
          <w:tcPr>
            <w:tcW w:w="1697" w:type="dxa"/>
          </w:tcPr>
          <w:p w14:paraId="3226BBDD" w14:textId="77777777" w:rsidR="009D6580" w:rsidRPr="002A677E" w:rsidRDefault="009D6580" w:rsidP="00822842">
            <w:pPr>
              <w:rPr>
                <w:rFonts w:ascii="Times New Roman" w:hAnsi="Times New Roman"/>
                <w:sz w:val="24"/>
              </w:rPr>
            </w:pPr>
            <w:r>
              <w:rPr>
                <w:rFonts w:ascii="Times New Roman" w:hAnsi="Times New Roman"/>
                <w:sz w:val="24"/>
              </w:rPr>
              <w:lastRenderedPageBreak/>
              <w:t>0130</w:t>
            </w:r>
          </w:p>
        </w:tc>
        <w:tc>
          <w:tcPr>
            <w:tcW w:w="8131" w:type="dxa"/>
          </w:tcPr>
          <w:p w14:paraId="1301D1B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Ráta an chaipitil mhaolánaigh fhrith-thimthriallaigh is infheidhme le haghaidh thír na hinstitiúide</w:t>
            </w:r>
          </w:p>
          <w:p w14:paraId="47D66D49"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Ráta an chaipitil mhaolánaigh fhrith-thimthriallaigh infheidhme don tír lena mbaineann, arna leagan síos ag Údarás Ainmnithe thír chónaithe na hinstitiúide, i gcomhréir le hAirteagail 137, 138, 139, agus Airteagal 140(2), pointe (b), agus Airteagal 140(3), pointe (a), de Threoir 2013/36/AE. Ní thuairisceofar rátaí an chaipitil mhaolánaigh fhrith-thimthriallaigh nach bhfuil infheidhme go fóill sa tír lena mbaineann ar an dáta tuairiscithe.</w:t>
            </w:r>
          </w:p>
          <w:p w14:paraId="082B5846" w14:textId="1172A3C2" w:rsidR="009D6580" w:rsidRPr="002A677E" w:rsidRDefault="009D6580" w:rsidP="00822842">
            <w:pPr>
              <w:rPr>
                <w:rFonts w:ascii="Times New Roman" w:hAnsi="Times New Roman"/>
                <w:b/>
                <w:bCs/>
                <w:sz w:val="24"/>
                <w:u w:val="single"/>
              </w:rPr>
            </w:pPr>
            <w:r>
              <w:rPr>
                <w:rFonts w:ascii="Times New Roman" w:hAnsi="Times New Roman"/>
                <w:sz w:val="24"/>
              </w:rPr>
              <w:t xml:space="preserve">Ní thuairisceofar faisnéis maidir le ráta an chaipitil mhaolánaigh fhrith-thimthriallaigh is infheidhme i dtír na hinstitiúide le haghaidh </w:t>
            </w:r>
            <w:r w:rsidR="00AA6E5D">
              <w:rPr>
                <w:rFonts w:ascii="Times New Roman" w:hAnsi="Times New Roman"/>
                <w:sz w:val="24"/>
              </w:rPr>
              <w:t>‘</w:t>
            </w:r>
            <w:r>
              <w:rPr>
                <w:rFonts w:ascii="Times New Roman" w:hAnsi="Times New Roman"/>
                <w:sz w:val="24"/>
              </w:rPr>
              <w:t>Iomlán’ na dtíortha uile.</w:t>
            </w:r>
          </w:p>
        </w:tc>
      </w:tr>
      <w:tr w:rsidR="009D6580" w:rsidRPr="002A677E" w14:paraId="3FF424DB" w14:textId="77777777" w:rsidTr="00822842">
        <w:tc>
          <w:tcPr>
            <w:tcW w:w="1697" w:type="dxa"/>
          </w:tcPr>
          <w:p w14:paraId="752F444A"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131" w:type="dxa"/>
          </w:tcPr>
          <w:p w14:paraId="315BAE64"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Ráta an chaipitil mhaolánaigh fhrith-thimthriallaigh atá sainiúil don institiúid </w:t>
            </w:r>
          </w:p>
          <w:p w14:paraId="253E0547"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Ráta an chaipitil mhaolánaigh fhrith-thimthriallaigh atá sainiúil d’institiúid, a ríomhtar i gcomhréir le hAirteagal 140(1) de Threoir 2013/36/AE. </w:t>
            </w:r>
          </w:p>
          <w:p w14:paraId="575D2B3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Ríomhfar ráta an chaipitil mhaolánaigh fhrith-thimthriallaigh atá sainiúil d’institiúid mar mheánluach ualaithe na rátaí frith-thimthriallacha maolánacha a bhfuil feidhm leo sna dlínsí ina bhfuil neamhchosaintí ábhartha na hinstitiúide ar chreidmheas nó ina gcuirtear i bhfeidhm iad chun críocha Airteagal 140 de bhua Airteagal 139, míreanna 2 nó 3, de Threoir 2013/36/AE. Tuairisceofar an ráta frith-thimthriallach maolánach ábhartha in [r0120; c0020; bileog tíre], nó [r0130; c0020; bileog tíre], de réir mar is infheidhme.</w:t>
            </w:r>
          </w:p>
          <w:p w14:paraId="2C4ECBB2" w14:textId="00E7E6F1" w:rsidR="009D6580" w:rsidRPr="002A677E" w:rsidRDefault="009D6580" w:rsidP="00822842">
            <w:pPr>
              <w:autoSpaceDE w:val="0"/>
              <w:autoSpaceDN w:val="0"/>
              <w:adjustRightInd w:val="0"/>
              <w:rPr>
                <w:rFonts w:ascii="Times New Roman" w:hAnsi="Times New Roman"/>
                <w:b/>
                <w:strike/>
                <w:sz w:val="24"/>
              </w:rPr>
            </w:pPr>
            <w:r>
              <w:rPr>
                <w:rFonts w:ascii="Times New Roman" w:hAnsi="Times New Roman"/>
                <w:sz w:val="24"/>
              </w:rPr>
              <w:t>Is é an</w:t>
            </w:r>
            <w:r w:rsidR="00AA6E5D">
              <w:rPr>
                <w:rFonts w:ascii="Times New Roman" w:hAnsi="Times New Roman"/>
                <w:sz w:val="24"/>
              </w:rPr>
              <w:t xml:space="preserve"> t</w:t>
            </w:r>
            <w:r w:rsidR="00AA6E5D">
              <w:rPr>
                <w:rFonts w:ascii="Times New Roman" w:hAnsi="Times New Roman"/>
                <w:sz w:val="24"/>
              </w:rPr>
              <w:noBreakHyphen/>
            </w:r>
            <w:r>
              <w:rPr>
                <w:rFonts w:ascii="Times New Roman" w:hAnsi="Times New Roman"/>
                <w:sz w:val="24"/>
              </w:rPr>
              <w:t xml:space="preserve">ualú a chuirfear i bhfeidhm ar an ráta frith-thimthriallach maolánach i ngach tír an scair de cheanglais cistí dílse in iomlán na gceanglas cistí dílse, agus tuairisceofar é in [r0110; c0020; bileog tíre]. </w:t>
            </w:r>
          </w:p>
          <w:p w14:paraId="65E93DC9" w14:textId="399EF9EB" w:rsidR="009D6580" w:rsidRPr="002A677E" w:rsidRDefault="009D6580" w:rsidP="00822842">
            <w:pPr>
              <w:rPr>
                <w:rFonts w:ascii="Times New Roman" w:hAnsi="Times New Roman"/>
                <w:b/>
                <w:bCs/>
                <w:sz w:val="24"/>
                <w:u w:val="single"/>
              </w:rPr>
            </w:pPr>
            <w:r>
              <w:rPr>
                <w:rFonts w:ascii="Times New Roman" w:hAnsi="Times New Roman"/>
                <w:sz w:val="24"/>
              </w:rPr>
              <w:t xml:space="preserve">Ní thuairisceofar faisnéis maidir le ráta an chaipitil mhaolánaigh fhrith-thimthriallaigh atá sainiúil d’institiúid ach amháin le haghaidh </w:t>
            </w:r>
            <w:r w:rsidR="00AA6E5D">
              <w:rPr>
                <w:rFonts w:ascii="Times New Roman" w:hAnsi="Times New Roman"/>
                <w:sz w:val="24"/>
              </w:rPr>
              <w:t>‘</w:t>
            </w:r>
            <w:r>
              <w:rPr>
                <w:rFonts w:ascii="Times New Roman" w:hAnsi="Times New Roman"/>
                <w:sz w:val="24"/>
              </w:rPr>
              <w:t>Iomlán’ na dtíortha uile, seachas le haghaidh gach tír ar leith.</w:t>
            </w:r>
          </w:p>
        </w:tc>
      </w:tr>
      <w:tr w:rsidR="009D6580" w:rsidRPr="002A677E" w14:paraId="0CA64D03" w14:textId="77777777" w:rsidTr="00822842">
        <w:tc>
          <w:tcPr>
            <w:tcW w:w="1697" w:type="dxa"/>
          </w:tcPr>
          <w:p w14:paraId="1436C16C" w14:textId="77777777" w:rsidR="009D6580" w:rsidRPr="002A677E" w:rsidRDefault="009D6580" w:rsidP="00822842">
            <w:pPr>
              <w:rPr>
                <w:rFonts w:ascii="Times New Roman" w:hAnsi="Times New Roman"/>
                <w:sz w:val="24"/>
              </w:rPr>
            </w:pPr>
            <w:r>
              <w:rPr>
                <w:rFonts w:ascii="Times New Roman" w:hAnsi="Times New Roman"/>
                <w:sz w:val="24"/>
              </w:rPr>
              <w:t>0150-0160</w:t>
            </w:r>
          </w:p>
        </w:tc>
        <w:tc>
          <w:tcPr>
            <w:tcW w:w="8131" w:type="dxa"/>
          </w:tcPr>
          <w:p w14:paraId="13A71A3D"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Úsáid na tairsí 2 %</w:t>
            </w:r>
          </w:p>
        </w:tc>
      </w:tr>
      <w:tr w:rsidR="009D6580" w:rsidRPr="002A677E" w14:paraId="4C39701D" w14:textId="77777777" w:rsidTr="00822842">
        <w:tc>
          <w:tcPr>
            <w:tcW w:w="1697" w:type="dxa"/>
          </w:tcPr>
          <w:p w14:paraId="62E51E11"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131" w:type="dxa"/>
          </w:tcPr>
          <w:p w14:paraId="0ABF51F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b/>
                <w:sz w:val="24"/>
                <w:u w:val="single"/>
              </w:rPr>
              <w:t>Úsáid na tairsí 2 % le haghaidh neamhchosaint ar chreidmheas ginearálta</w:t>
            </w:r>
            <w:r>
              <w:rPr>
                <w:rFonts w:ascii="Times New Roman" w:hAnsi="Times New Roman"/>
                <w:sz w:val="24"/>
              </w:rPr>
              <w:t xml:space="preserve"> </w:t>
            </w:r>
          </w:p>
          <w:p w14:paraId="68B71CE8"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I gcomhréir le hAirteagal 2(5), pointe (b), de Rialachán Tarmligthe (AE) Uimh. 1152/2014 ón gCoimisiún, féadfaidh neamhchosaintí ar riosca creidmheasa ghinearálta eachtrach a leithdháileadh ar Bhallstát baile na hinstitiúide, ar </w:t>
            </w:r>
            <w:r>
              <w:rPr>
                <w:rFonts w:ascii="Times New Roman" w:hAnsi="Times New Roman"/>
                <w:sz w:val="24"/>
              </w:rPr>
              <w:lastRenderedPageBreak/>
              <w:t>neamhchosaintí iad nach mó a gcomhiomlán ná 2 % de chomhiomlán neamhchosaintí creidmheasa ghinearálta, neamhchosaintí leabhair trádála agus neamhchosaintí urrúsúcháin na hinstitiúide sin. Ríomhfar comhiomlán na neamhchosaintí creidmheasa ghinearálta, na neamhchosaintí leabhair trádála agus na neamhchosaintí urrúsúcháin trí na neamhchosaintí creidmheasa ghinearálta atá lonnaithe i gcomhréir le hAirteagal 2(5), pointe (a), agus Airteagal 2(4) de Rialachán Tarmligthe (AE) Uimh. 1152/2014 ón gCoimisiún a eisiamh.</w:t>
            </w:r>
          </w:p>
          <w:p w14:paraId="53DCDD60" w14:textId="55645F49"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Más rud é go</w:t>
            </w:r>
            <w:r w:rsidR="00AA6E5D">
              <w:rPr>
                <w:rFonts w:ascii="Times New Roman" w:hAnsi="Times New Roman"/>
                <w:sz w:val="24"/>
              </w:rPr>
              <w:t xml:space="preserve"> n</w:t>
            </w:r>
            <w:r w:rsidR="00AA6E5D">
              <w:rPr>
                <w:rFonts w:ascii="Times New Roman" w:hAnsi="Times New Roman"/>
                <w:sz w:val="24"/>
              </w:rPr>
              <w:noBreakHyphen/>
            </w:r>
            <w:r>
              <w:rPr>
                <w:rFonts w:ascii="Times New Roman" w:hAnsi="Times New Roman"/>
                <w:sz w:val="24"/>
              </w:rPr>
              <w:t xml:space="preserve">úsáideann an institiúid an maolú sin, léireoidh sí </w:t>
            </w:r>
            <w:r w:rsidR="00AA6E5D">
              <w:rPr>
                <w:rFonts w:ascii="Times New Roman" w:hAnsi="Times New Roman"/>
                <w:sz w:val="24"/>
              </w:rPr>
              <w:t>‘</w:t>
            </w:r>
            <w:r>
              <w:rPr>
                <w:rFonts w:ascii="Times New Roman" w:hAnsi="Times New Roman"/>
                <w:sz w:val="24"/>
              </w:rPr>
              <w:t>y’ sa teimpléad don dlínse a chomhfhreagraíonn dá Ballstát baile agus le haghaidh ‘Iomlán’ na dtíortha uile.</w:t>
            </w:r>
          </w:p>
          <w:p w14:paraId="5B2597B2" w14:textId="7C9E1FDA"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Más rud é nach</w:t>
            </w:r>
            <w:r w:rsidR="00AA6E5D">
              <w:rPr>
                <w:rFonts w:ascii="Times New Roman" w:hAnsi="Times New Roman"/>
                <w:sz w:val="24"/>
              </w:rPr>
              <w:t xml:space="preserve"> n</w:t>
            </w:r>
            <w:r w:rsidR="00AA6E5D">
              <w:rPr>
                <w:rFonts w:ascii="Times New Roman" w:hAnsi="Times New Roman"/>
                <w:sz w:val="24"/>
              </w:rPr>
              <w:noBreakHyphen/>
            </w:r>
            <w:r>
              <w:rPr>
                <w:rFonts w:ascii="Times New Roman" w:hAnsi="Times New Roman"/>
                <w:sz w:val="24"/>
              </w:rPr>
              <w:t>úsáideann institiúid an maolú sin, léireoidh sí ‘n’ sa chill faoi seach.</w:t>
            </w:r>
          </w:p>
        </w:tc>
      </w:tr>
      <w:tr w:rsidR="009D6580" w:rsidRPr="002A677E" w14:paraId="7179BBF6" w14:textId="77777777" w:rsidTr="00822842">
        <w:tc>
          <w:tcPr>
            <w:tcW w:w="1697" w:type="dxa"/>
          </w:tcPr>
          <w:p w14:paraId="528EEA51" w14:textId="77777777" w:rsidR="009D6580" w:rsidRPr="002A677E" w:rsidRDefault="009D6580" w:rsidP="00822842">
            <w:pPr>
              <w:rPr>
                <w:rFonts w:ascii="Times New Roman" w:hAnsi="Times New Roman"/>
                <w:sz w:val="24"/>
              </w:rPr>
            </w:pPr>
            <w:r>
              <w:rPr>
                <w:rFonts w:ascii="Times New Roman" w:hAnsi="Times New Roman"/>
                <w:sz w:val="24"/>
              </w:rPr>
              <w:lastRenderedPageBreak/>
              <w:t>0160</w:t>
            </w:r>
          </w:p>
        </w:tc>
        <w:tc>
          <w:tcPr>
            <w:tcW w:w="8131" w:type="dxa"/>
          </w:tcPr>
          <w:p w14:paraId="4FC000D6"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b/>
                <w:sz w:val="24"/>
                <w:u w:val="single"/>
              </w:rPr>
              <w:t>Úsáid na tairsí 2 % le haghaidh neamhchosaint leabhair trádála</w:t>
            </w:r>
          </w:p>
          <w:p w14:paraId="13ED02AA"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I gcomhréir le hAirteagal 3(3) de Rialachán Tarmligthe (AE) Uimh. 1152/2014 ón gCoimisiún, féadfaidh institiúidí neamhchosaintí leabhair trádála a leithdháileadh ar a mBallstát baile i gcás nach mó na neamhchosaintí iomlána leabhair trádála ná 2 % dá neamhchosaintí creidmheasa ghinearálta iomlána, dá neamhchosaintí leabhair trádála iomlána agus dá neamhchosaintí urrúsúcháin iomlána.</w:t>
            </w:r>
          </w:p>
          <w:p w14:paraId="068BDCF9" w14:textId="1F3F2E08" w:rsidR="009D6580" w:rsidRPr="002A677E" w:rsidRDefault="009D6580" w:rsidP="00822842">
            <w:pPr>
              <w:rPr>
                <w:rFonts w:ascii="Times New Roman" w:hAnsi="Times New Roman"/>
                <w:sz w:val="24"/>
              </w:rPr>
            </w:pPr>
            <w:r>
              <w:rPr>
                <w:rFonts w:ascii="Times New Roman" w:hAnsi="Times New Roman"/>
                <w:sz w:val="24"/>
              </w:rPr>
              <w:t>Más rud é go</w:t>
            </w:r>
            <w:r w:rsidR="00AA6E5D">
              <w:rPr>
                <w:rFonts w:ascii="Times New Roman" w:hAnsi="Times New Roman"/>
                <w:sz w:val="24"/>
              </w:rPr>
              <w:t xml:space="preserve"> n</w:t>
            </w:r>
            <w:r w:rsidR="00AA6E5D">
              <w:rPr>
                <w:rFonts w:ascii="Times New Roman" w:hAnsi="Times New Roman"/>
                <w:sz w:val="24"/>
              </w:rPr>
              <w:noBreakHyphen/>
            </w:r>
            <w:r>
              <w:rPr>
                <w:rFonts w:ascii="Times New Roman" w:hAnsi="Times New Roman"/>
                <w:sz w:val="24"/>
              </w:rPr>
              <w:t xml:space="preserve">úsáideann an institiúid an maolú sin, léireoidh sí </w:t>
            </w:r>
            <w:r w:rsidR="00AA6E5D">
              <w:rPr>
                <w:rFonts w:ascii="Times New Roman" w:hAnsi="Times New Roman"/>
                <w:sz w:val="24"/>
              </w:rPr>
              <w:t>‘</w:t>
            </w:r>
            <w:r>
              <w:rPr>
                <w:rFonts w:ascii="Times New Roman" w:hAnsi="Times New Roman"/>
                <w:sz w:val="24"/>
              </w:rPr>
              <w:t>y’ sa teimpléad don dlínse a chomhfhreagraíonn dá Ballstát baile agus le haghaidh ‘Iomlán’ na dtíortha uile.</w:t>
            </w:r>
          </w:p>
          <w:p w14:paraId="3EA8EC30" w14:textId="71C2DCBC" w:rsidR="009D6580" w:rsidRPr="002A677E" w:rsidRDefault="009D6580" w:rsidP="00822842">
            <w:pPr>
              <w:rPr>
                <w:rFonts w:ascii="Times New Roman" w:hAnsi="Times New Roman"/>
                <w:b/>
                <w:bCs/>
                <w:sz w:val="24"/>
                <w:u w:val="single"/>
              </w:rPr>
            </w:pPr>
            <w:r>
              <w:rPr>
                <w:rFonts w:ascii="Times New Roman" w:hAnsi="Times New Roman"/>
                <w:sz w:val="24"/>
              </w:rPr>
              <w:t>Más rud é nach</w:t>
            </w:r>
            <w:r w:rsidR="00AA6E5D">
              <w:rPr>
                <w:rFonts w:ascii="Times New Roman" w:hAnsi="Times New Roman"/>
                <w:sz w:val="24"/>
              </w:rPr>
              <w:t xml:space="preserve"> n</w:t>
            </w:r>
            <w:r w:rsidR="00AA6E5D">
              <w:rPr>
                <w:rFonts w:ascii="Times New Roman" w:hAnsi="Times New Roman"/>
                <w:sz w:val="24"/>
              </w:rPr>
              <w:noBreakHyphen/>
            </w:r>
            <w:r>
              <w:rPr>
                <w:rFonts w:ascii="Times New Roman" w:hAnsi="Times New Roman"/>
                <w:sz w:val="24"/>
              </w:rPr>
              <w:t>úsáideann institiúid an maolú sin, léireoidh sí ‘n’ sa chill faoi seach.</w:t>
            </w:r>
          </w:p>
        </w:tc>
      </w:tr>
    </w:tbl>
    <w:p w14:paraId="41871259" w14:textId="77777777" w:rsidR="009D6580" w:rsidRDefault="009D6580"/>
    <w:p w14:paraId="6D451BBA" w14:textId="77777777" w:rsidR="009D6580" w:rsidRDefault="009D6580"/>
    <w:sectPr w:rsidR="009D6580">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D7747" w14:textId="77777777" w:rsidR="00FC1EB8" w:rsidRDefault="00FC1EB8" w:rsidP="00E26A90">
      <w:pPr>
        <w:spacing w:after="0"/>
      </w:pPr>
      <w:r>
        <w:separator/>
      </w:r>
    </w:p>
  </w:endnote>
  <w:endnote w:type="continuationSeparator" w:id="0">
    <w:p w14:paraId="277D9226" w14:textId="77777777" w:rsidR="00FC1EB8" w:rsidRDefault="00FC1EB8"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D9BEF" w14:textId="77777777" w:rsidR="00FC1EB8" w:rsidRDefault="00FC1EB8" w:rsidP="00E26A90">
      <w:pPr>
        <w:spacing w:after="0"/>
      </w:pPr>
      <w:r>
        <w:separator/>
      </w:r>
    </w:p>
  </w:footnote>
  <w:footnote w:type="continuationSeparator" w:id="0">
    <w:p w14:paraId="465EB930" w14:textId="77777777" w:rsidR="00FC1EB8" w:rsidRDefault="00FC1EB8" w:rsidP="00E26A90">
      <w:pPr>
        <w:spacing w:after="0"/>
      </w:pPr>
      <w:r>
        <w:continuationSeparator/>
      </w:r>
    </w:p>
  </w:footnote>
  <w:footnote w:id="1">
    <w:p w14:paraId="662CB3FE" w14:textId="77777777" w:rsidR="009D6580" w:rsidRPr="0002267E" w:rsidRDefault="009D6580" w:rsidP="009D6580">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Rialachán Tarmligthe (AE) Uimh. 1152/2014 ón gCoimisiún an 4 Meitheamh 2014 lena bhforlíontar Treoir 2013/36/AE ó Pharlaimint na hEorpa agus ón gComhairle maidir le caighdeáin theicniúla rialála i ndáil le suíomh geografach na neamhchosaintí creidmheasa ábhartha a shainaithint chun rátaí caipitil mhaolánaigh fhritimthriallaigh atá sainiúil don institiúid a ríomh (IO L 309, 30.10.2014, lch.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Úsáid Rialta Ú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Úsáid Rialta Ú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Úsáid Rialta Ú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C5380"/>
    <w:rsid w:val="00117723"/>
    <w:rsid w:val="00123FDD"/>
    <w:rsid w:val="001A2CA7"/>
    <w:rsid w:val="002020EE"/>
    <w:rsid w:val="0020657D"/>
    <w:rsid w:val="00234FB5"/>
    <w:rsid w:val="0035336C"/>
    <w:rsid w:val="00381D02"/>
    <w:rsid w:val="003C36D5"/>
    <w:rsid w:val="003D18F9"/>
    <w:rsid w:val="005644CB"/>
    <w:rsid w:val="005B37F0"/>
    <w:rsid w:val="005E7811"/>
    <w:rsid w:val="00631623"/>
    <w:rsid w:val="0064771D"/>
    <w:rsid w:val="00681B25"/>
    <w:rsid w:val="006D3385"/>
    <w:rsid w:val="007F4E89"/>
    <w:rsid w:val="00837F98"/>
    <w:rsid w:val="00910F63"/>
    <w:rsid w:val="009860C5"/>
    <w:rsid w:val="009D6580"/>
    <w:rsid w:val="00A6002C"/>
    <w:rsid w:val="00A931D0"/>
    <w:rsid w:val="00AA6E5D"/>
    <w:rsid w:val="00AF2BE6"/>
    <w:rsid w:val="00B3003C"/>
    <w:rsid w:val="00B56773"/>
    <w:rsid w:val="00B71F25"/>
    <w:rsid w:val="00BA13AD"/>
    <w:rsid w:val="00C04862"/>
    <w:rsid w:val="00D25C41"/>
    <w:rsid w:val="00DD798A"/>
    <w:rsid w:val="00E26A90"/>
    <w:rsid w:val="00E50DD0"/>
    <w:rsid w:val="00EF07A1"/>
    <w:rsid w:val="00F16E4D"/>
    <w:rsid w:val="00FB1404"/>
    <w:rsid w:val="00FC1EB8"/>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ga-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ga-IE"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ga-IE"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ga-IE"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ga-IE"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ga-IE"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ga-IE"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ga-I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ga-IE"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ga-IE"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ga-IE"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ga-IE"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ga-IE"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ga-IE"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ga-IE"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ga-IE"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ga-IE"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ga-IE"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D6580"/>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ga-IE"/>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ga-IE"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3.xml><?xml version="1.0" encoding="utf-8"?>
<ds:datastoreItem xmlns:ds="http://schemas.openxmlformats.org/officeDocument/2006/customXml" ds:itemID="{69190A2E-ABC4-4502-BE8C-4233AAB74F0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4248</Words>
  <Characters>25109</Characters>
  <Application>Microsoft Office Word</Application>
  <DocSecurity>0</DocSecurity>
  <Lines>660</Lines>
  <Paragraphs>473</Paragraphs>
  <ScaleCrop>false</ScaleCrop>
  <Company/>
  <LinksUpToDate>false</LinksUpToDate>
  <CharactersWithSpaces>28884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2025-01-24T17:18:00Z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2025-01-24T17:18:08Z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5f37fa71-fd00-42a8-a771-3a2688f60645</vt:lpwstr>
  </property>
  <property fmtid="{D5CDD505-2E9C-101B-9397-08002B2CF9AE}" pid="9" name="MSIP_Label_6bd9ddd1-4d20-43f6-abfa-fc3c07406f94_ContentBits">
    <vt:lpwstr>0</vt:lpwstr>
  </property>
</Properties>
</file>