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3E59E" w14:textId="77777777" w:rsidR="00965CEB" w:rsidRPr="00323347" w:rsidRDefault="00965CEB" w:rsidP="00965CEB">
      <w:pPr>
        <w:pStyle w:val="Annexetitre"/>
        <w:spacing w:after="240"/>
        <w:rPr>
          <w:u w:val="none"/>
        </w:rPr>
      </w:pPr>
      <w:r w:rsidRPr="00323347">
        <w:rPr>
          <w:u w:val="none"/>
        </w:rPr>
        <w:t>PRÍLOHA XXXIV – Pokyny na zverejňovanie vzorov týkajúcich sa politiky odmeňovania</w:t>
      </w:r>
    </w:p>
    <w:p w14:paraId="27BC952C" w14:textId="77777777" w:rsidR="00965CEB" w:rsidRPr="00323347" w:rsidRDefault="00965CEB" w:rsidP="00965CEB">
      <w:pPr>
        <w:pStyle w:val="Titlelevel2"/>
        <w:spacing w:before="120" w:after="120"/>
        <w:rPr>
          <w:rFonts w:ascii="Times New Roman" w:hAnsi="Times New Roman"/>
          <w:b/>
          <w:color w:val="auto"/>
          <w:sz w:val="22"/>
        </w:rPr>
      </w:pPr>
    </w:p>
    <w:p w14:paraId="08B38A5D" w14:textId="77777777" w:rsidR="00965CEB" w:rsidRPr="00323347" w:rsidRDefault="00965CEB" w:rsidP="00965CEB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  <w:r w:rsidRPr="00323347">
        <w:rPr>
          <w:rFonts w:ascii="Times New Roman" w:hAnsi="Times New Roman"/>
          <w:b/>
          <w:color w:val="auto"/>
          <w:sz w:val="24"/>
        </w:rPr>
        <w:t xml:space="preserve">Tabuľka EU REMA – Politika odmeňovania: </w:t>
      </w:r>
      <w:r w:rsidRPr="00323347">
        <w:rPr>
          <w:rFonts w:ascii="Times New Roman" w:hAnsi="Times New Roman"/>
          <w:color w:val="auto"/>
          <w:sz w:val="24"/>
        </w:rPr>
        <w:t>Flexibilný formát</w:t>
      </w:r>
    </w:p>
    <w:p w14:paraId="6ACFB470" w14:textId="0ED24806" w:rsidR="00965CEB" w:rsidRPr="00323347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 w:rsidRPr="00323347">
        <w:rPr>
          <w:rFonts w:ascii="Times New Roman" w:hAnsi="Times New Roman"/>
          <w:color w:val="auto"/>
          <w:sz w:val="24"/>
        </w:rPr>
        <w:t>Inštitúcie zverejňujú informácie uvedené</w:t>
      </w:r>
      <w:r w:rsidR="00323347">
        <w:rPr>
          <w:rFonts w:ascii="Times New Roman" w:hAnsi="Times New Roman"/>
          <w:color w:val="auto"/>
          <w:sz w:val="24"/>
        </w:rPr>
        <w:t xml:space="preserve"> v </w:t>
      </w:r>
      <w:r w:rsidRPr="00323347">
        <w:rPr>
          <w:rFonts w:ascii="Times New Roman" w:hAnsi="Times New Roman"/>
          <w:color w:val="auto"/>
          <w:sz w:val="24"/>
        </w:rPr>
        <w:t>článku 450 ods. 1 písm. a), b), c), d), e), f), j)</w:t>
      </w:r>
      <w:r w:rsidR="00323347">
        <w:rPr>
          <w:rFonts w:ascii="Times New Roman" w:hAnsi="Times New Roman"/>
          <w:color w:val="auto"/>
          <w:sz w:val="24"/>
        </w:rPr>
        <w:t xml:space="preserve"> a </w:t>
      </w:r>
      <w:r w:rsidRPr="00323347">
        <w:rPr>
          <w:rFonts w:ascii="Times New Roman" w:hAnsi="Times New Roman"/>
          <w:color w:val="auto"/>
          <w:sz w:val="24"/>
        </w:rPr>
        <w:t>k)</w:t>
      </w:r>
      <w:r w:rsidR="00323347">
        <w:rPr>
          <w:rFonts w:ascii="Times New Roman" w:hAnsi="Times New Roman"/>
          <w:color w:val="auto"/>
          <w:sz w:val="24"/>
        </w:rPr>
        <w:t xml:space="preserve"> a v </w:t>
      </w:r>
      <w:r w:rsidRPr="00323347">
        <w:rPr>
          <w:rFonts w:ascii="Times New Roman" w:hAnsi="Times New Roman"/>
          <w:color w:val="auto"/>
          <w:sz w:val="24"/>
        </w:rPr>
        <w:t>článku 450 ods. 2 nariadenia CRR</w:t>
      </w:r>
      <w:r w:rsidRPr="00323347">
        <w:rPr>
          <w:rStyle w:val="FootnoteReference"/>
          <w:rFonts w:ascii="Times New Roman" w:eastAsiaTheme="minorEastAsia" w:hAnsi="Times New Roman" w:cs="Times New Roman"/>
          <w:bCs w:val="0"/>
          <w:color w:val="auto"/>
          <w:sz w:val="24"/>
        </w:rPr>
        <w:footnoteReference w:id="1"/>
      </w:r>
      <w:r w:rsidRPr="00323347">
        <w:rPr>
          <w:rFonts w:ascii="Times New Roman" w:hAnsi="Times New Roman"/>
          <w:color w:val="auto"/>
          <w:sz w:val="24"/>
        </w:rPr>
        <w:t xml:space="preserve"> podľa pokynov uvedených nižšie</w:t>
      </w:r>
      <w:r w:rsidR="00323347">
        <w:rPr>
          <w:rFonts w:ascii="Times New Roman" w:hAnsi="Times New Roman"/>
          <w:color w:val="auto"/>
          <w:sz w:val="24"/>
        </w:rPr>
        <w:t xml:space="preserve"> v </w:t>
      </w:r>
      <w:r w:rsidRPr="00323347">
        <w:rPr>
          <w:rFonts w:ascii="Times New Roman" w:hAnsi="Times New Roman"/>
          <w:color w:val="auto"/>
          <w:sz w:val="24"/>
        </w:rPr>
        <w:t>tejto prílohe</w:t>
      </w:r>
      <w:r w:rsidR="00323347">
        <w:rPr>
          <w:rFonts w:ascii="Times New Roman" w:hAnsi="Times New Roman"/>
          <w:color w:val="auto"/>
          <w:sz w:val="24"/>
        </w:rPr>
        <w:t xml:space="preserve"> s </w:t>
      </w:r>
      <w:r w:rsidRPr="00323347">
        <w:rPr>
          <w:rFonts w:ascii="Times New Roman" w:hAnsi="Times New Roman"/>
          <w:color w:val="auto"/>
          <w:sz w:val="24"/>
        </w:rPr>
        <w:t>cieľom vyplniť vzor EU REMA, ktorý je uvedený</w:t>
      </w:r>
      <w:r w:rsidR="00323347">
        <w:rPr>
          <w:rFonts w:ascii="Times New Roman" w:hAnsi="Times New Roman"/>
          <w:color w:val="auto"/>
          <w:sz w:val="24"/>
        </w:rPr>
        <w:t xml:space="preserve"> v </w:t>
      </w:r>
      <w:r w:rsidRPr="00323347">
        <w:rPr>
          <w:rFonts w:ascii="Times New Roman" w:hAnsi="Times New Roman"/>
          <w:color w:val="auto"/>
          <w:sz w:val="24"/>
        </w:rPr>
        <w:t>prílohe XXXIII dokumentu</w:t>
      </w:r>
      <w:r w:rsidR="00323347">
        <w:rPr>
          <w:rFonts w:ascii="Times New Roman" w:hAnsi="Times New Roman"/>
          <w:color w:val="auto"/>
          <w:sz w:val="24"/>
        </w:rPr>
        <w:t xml:space="preserve"> s </w:t>
      </w:r>
      <w:r w:rsidRPr="00323347">
        <w:rPr>
          <w:rFonts w:ascii="Times New Roman" w:hAnsi="Times New Roman"/>
          <w:color w:val="auto"/>
          <w:sz w:val="24"/>
        </w:rPr>
        <w:t>IT riešeniami orgánu EBA.</w:t>
      </w:r>
    </w:p>
    <w:p w14:paraId="3D4A1A0C" w14:textId="0F065096" w:rsidR="00965CEB" w:rsidRPr="00323347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 w:rsidRPr="00323347">
        <w:rPr>
          <w:rFonts w:ascii="Times New Roman" w:hAnsi="Times New Roman"/>
          <w:color w:val="auto"/>
          <w:sz w:val="24"/>
        </w:rPr>
        <w:t>Táto tabuľka má flexibilný formát. Ak inštitúcie uplatňujú iný formát, poskytujú informácie porovnateľné</w:t>
      </w:r>
      <w:r w:rsidR="00323347">
        <w:rPr>
          <w:rFonts w:ascii="Times New Roman" w:hAnsi="Times New Roman"/>
          <w:color w:val="auto"/>
          <w:sz w:val="24"/>
        </w:rPr>
        <w:t xml:space="preserve"> s </w:t>
      </w:r>
      <w:r w:rsidRPr="00323347">
        <w:rPr>
          <w:rFonts w:ascii="Times New Roman" w:hAnsi="Times New Roman"/>
          <w:color w:val="auto"/>
          <w:sz w:val="24"/>
        </w:rPr>
        <w:t>informáciami požadovanými</w:t>
      </w:r>
      <w:r w:rsidR="00323347">
        <w:rPr>
          <w:rFonts w:ascii="Times New Roman" w:hAnsi="Times New Roman"/>
          <w:color w:val="auto"/>
          <w:sz w:val="24"/>
        </w:rPr>
        <w:t xml:space="preserve"> v </w:t>
      </w:r>
      <w:r w:rsidRPr="00323347">
        <w:rPr>
          <w:rFonts w:ascii="Times New Roman" w:hAnsi="Times New Roman"/>
          <w:color w:val="auto"/>
          <w:sz w:val="24"/>
        </w:rPr>
        <w:t>tejto tabuľke,</w:t>
      </w:r>
      <w:r w:rsidR="00323347">
        <w:rPr>
          <w:rFonts w:ascii="Times New Roman" w:hAnsi="Times New Roman"/>
          <w:color w:val="auto"/>
          <w:sz w:val="24"/>
        </w:rPr>
        <w:t xml:space="preserve"> s </w:t>
      </w:r>
      <w:r w:rsidRPr="00323347">
        <w:rPr>
          <w:rFonts w:ascii="Times New Roman" w:hAnsi="Times New Roman"/>
          <w:color w:val="auto"/>
          <w:sz w:val="24"/>
        </w:rPr>
        <w:t>podobnou úrovňou podrobnosti</w:t>
      </w:r>
      <w:r w:rsidR="00323347">
        <w:rPr>
          <w:rFonts w:ascii="Times New Roman" w:hAnsi="Times New Roman"/>
          <w:color w:val="auto"/>
          <w:sz w:val="24"/>
        </w:rPr>
        <w:t xml:space="preserve"> a </w:t>
      </w:r>
      <w:r w:rsidRPr="00323347">
        <w:rPr>
          <w:rFonts w:ascii="Times New Roman" w:hAnsi="Times New Roman"/>
          <w:color w:val="auto"/>
          <w:sz w:val="24"/>
        </w:rPr>
        <w:t>vrátane všetkých požadovaných podstatných informácií.</w:t>
      </w:r>
    </w:p>
    <w:p w14:paraId="5ED60910" w14:textId="533C3552" w:rsidR="00965CEB" w:rsidRPr="00323347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 w:rsidRPr="00323347">
        <w:rPr>
          <w:rFonts w:ascii="Times New Roman" w:hAnsi="Times New Roman"/>
          <w:color w:val="auto"/>
          <w:sz w:val="24"/>
        </w:rPr>
        <w:t>Na účely tejto tabuľky</w:t>
      </w:r>
      <w:r w:rsidR="00323347">
        <w:rPr>
          <w:rFonts w:ascii="Times New Roman" w:hAnsi="Times New Roman"/>
          <w:color w:val="auto"/>
          <w:sz w:val="24"/>
        </w:rPr>
        <w:t xml:space="preserve"> a </w:t>
      </w:r>
      <w:r w:rsidRPr="00323347">
        <w:rPr>
          <w:rFonts w:ascii="Times New Roman" w:hAnsi="Times New Roman"/>
          <w:color w:val="auto"/>
          <w:sz w:val="24"/>
        </w:rPr>
        <w:t>vzorov vysvetlených</w:t>
      </w:r>
      <w:r w:rsidR="00323347">
        <w:rPr>
          <w:rFonts w:ascii="Times New Roman" w:hAnsi="Times New Roman"/>
          <w:color w:val="auto"/>
          <w:sz w:val="24"/>
        </w:rPr>
        <w:t xml:space="preserve"> v </w:t>
      </w:r>
      <w:r w:rsidRPr="00323347">
        <w:rPr>
          <w:rFonts w:ascii="Times New Roman" w:hAnsi="Times New Roman"/>
          <w:color w:val="auto"/>
          <w:sz w:val="24"/>
        </w:rPr>
        <w:t>tejto prílohe sa pod priznaním rozumie udelenie pohyblivej odmeny za konkrétne akruálne obdobie, bez ohľadu na skutočný časový bod,</w:t>
      </w:r>
      <w:r w:rsidR="00323347">
        <w:rPr>
          <w:rFonts w:ascii="Times New Roman" w:hAnsi="Times New Roman"/>
          <w:color w:val="auto"/>
          <w:sz w:val="24"/>
        </w:rPr>
        <w:t xml:space="preserve"> v </w:t>
      </w:r>
      <w:r w:rsidRPr="00323347">
        <w:rPr>
          <w:rFonts w:ascii="Times New Roman" w:hAnsi="Times New Roman"/>
          <w:color w:val="auto"/>
          <w:sz w:val="24"/>
        </w:rPr>
        <w:t>ktorom sa priznaná suma vypláca.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65CEB" w:rsidRPr="00323347" w14:paraId="6548A600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268852" w14:textId="055E25E1" w:rsidR="00965CEB" w:rsidRPr="00323347" w:rsidRDefault="00965CEB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Odkazy na právne predpisy</w:t>
            </w:r>
            <w:r w:rsidR="00323347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965CEB" w:rsidRPr="00323347" w14:paraId="284F051F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F1543A4" w14:textId="77777777" w:rsidR="00965CEB" w:rsidRPr="00323347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Číslo riadku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DD0A4CC" w14:textId="77777777" w:rsidR="00965CEB" w:rsidRPr="00323347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965CEB" w:rsidRPr="00323347" w14:paraId="366273C6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3606" w14:textId="77777777" w:rsidR="00965CEB" w:rsidRPr="00323347" w:rsidRDefault="00965CEB" w:rsidP="004F3087">
            <w:pPr>
              <w:pStyle w:val="Applicationdirecte"/>
              <w:spacing w:before="0" w:after="0"/>
              <w:jc w:val="center"/>
            </w:pPr>
            <w:r w:rsidRPr="00323347">
              <w:t>a)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97420" w14:textId="77777777" w:rsidR="00965CEB" w:rsidRPr="00323347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Informácie týkajúce sa orgánov, ktoré vykonávajú dohľad nad odmeňovaním. Zverejňovanie informácií zahŕňa:</w:t>
            </w:r>
          </w:p>
          <w:p w14:paraId="1488B17D" w14:textId="2A45DB71" w:rsidR="00965CEB" w:rsidRPr="00323347" w:rsidRDefault="00965CEB" w:rsidP="00965CEB">
            <w:pPr>
              <w:pStyle w:val="ListParagraph"/>
              <w:numPr>
                <w:ilvl w:val="0"/>
                <w:numId w:val="2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3347">
              <w:rPr>
                <w:rFonts w:ascii="Times New Roman" w:hAnsi="Times New Roman"/>
                <w:sz w:val="24"/>
              </w:rPr>
              <w:t>názov, zloženie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mandát hlavného orgánu (riadiaceho orgánu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výboru pre odmeňovanie, ak je zriadený), ktorý vykonáva dohľad nad politikou odmeňovania, ako aj počet zasadnutí tohto hlavného orgánu počas účtovného roka,</w:t>
            </w:r>
          </w:p>
          <w:p w14:paraId="5B0DD549" w14:textId="066FB794" w:rsidR="00965CEB" w:rsidRPr="00323347" w:rsidRDefault="00965CEB" w:rsidP="00965CEB">
            <w:pPr>
              <w:pStyle w:val="ListParagraph"/>
              <w:numPr>
                <w:ilvl w:val="0"/>
                <w:numId w:val="2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3347">
              <w:rPr>
                <w:rFonts w:ascii="Times New Roman" w:hAnsi="Times New Roman"/>
                <w:sz w:val="24"/>
              </w:rPr>
              <w:t>externých poradcov, ktorí boli požiadaní</w:t>
            </w:r>
            <w:r w:rsidR="00323347">
              <w:rPr>
                <w:rFonts w:ascii="Times New Roman" w:hAnsi="Times New Roman"/>
                <w:sz w:val="24"/>
              </w:rPr>
              <w:t xml:space="preserve"> o </w:t>
            </w:r>
            <w:r w:rsidRPr="00323347">
              <w:rPr>
                <w:rFonts w:ascii="Times New Roman" w:hAnsi="Times New Roman"/>
                <w:sz w:val="24"/>
              </w:rPr>
              <w:t>poradenstvo, orgán, ktorý ich poveril,</w:t>
            </w:r>
            <w:r w:rsidR="00323347">
              <w:rPr>
                <w:rFonts w:ascii="Times New Roman" w:hAnsi="Times New Roman"/>
                <w:sz w:val="24"/>
              </w:rPr>
              <w:t xml:space="preserve"> a v </w:t>
            </w:r>
            <w:r w:rsidRPr="00323347">
              <w:rPr>
                <w:rFonts w:ascii="Times New Roman" w:hAnsi="Times New Roman"/>
                <w:sz w:val="24"/>
              </w:rPr>
              <w:t>ktorých oblastiach rámca odmeňovania,</w:t>
            </w:r>
          </w:p>
          <w:p w14:paraId="3CBC394C" w14:textId="32D760C5" w:rsidR="00965CEB" w:rsidRPr="00323347" w:rsidRDefault="00965CEB" w:rsidP="00965CEB">
            <w:pPr>
              <w:pStyle w:val="ListParagraph"/>
              <w:numPr>
                <w:ilvl w:val="0"/>
                <w:numId w:val="2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3347">
              <w:rPr>
                <w:rFonts w:ascii="Times New Roman" w:hAnsi="Times New Roman"/>
                <w:sz w:val="24"/>
              </w:rPr>
              <w:t>opis rozsahu politiky odmeňovania inštitúcie (napr. podľa regiónov, obchodných línií) vrátane rozsahu,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akom sa uplatňuje na dcérske spoločnosti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pobočky, ktoré sa nachádzajú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tretích krajinách,</w:t>
            </w:r>
          </w:p>
          <w:p w14:paraId="1BEEE20B" w14:textId="77777777" w:rsidR="00965CEB" w:rsidRPr="00323347" w:rsidRDefault="00965CEB" w:rsidP="00965CEB">
            <w:pPr>
              <w:pStyle w:val="ListParagraph"/>
              <w:numPr>
                <w:ilvl w:val="0"/>
                <w:numId w:val="2"/>
              </w:num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opis zamestnancov alebo kategórií zamestnancov, ktorých pracovné činnosti majú významný vplyv na rizikový profil inštitúcií (určení zamestnanci).</w:t>
            </w:r>
          </w:p>
        </w:tc>
      </w:tr>
      <w:tr w:rsidR="00965CEB" w:rsidRPr="00323347" w14:paraId="2FEF2CFD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3A1C" w14:textId="77777777" w:rsidR="00965CEB" w:rsidRPr="00323347" w:rsidRDefault="00965CEB" w:rsidP="004F3087">
            <w:pPr>
              <w:pStyle w:val="Applicationdirecte"/>
              <w:spacing w:before="0" w:after="0"/>
              <w:jc w:val="center"/>
            </w:pPr>
            <w:r w:rsidRPr="00323347">
              <w:t>b)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23370" w14:textId="4D1FF249" w:rsidR="00965CEB" w:rsidRPr="00323347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Informácie týkajúce sa koncepcie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štruktúry systému odmeňovania určených zamestnancov. Zverejňovanie informácií zahŕňa:</w:t>
            </w:r>
          </w:p>
          <w:p w14:paraId="363C45DA" w14:textId="47726C9F" w:rsidR="00965CEB" w:rsidRPr="00323347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3347">
              <w:rPr>
                <w:rFonts w:ascii="Times New Roman" w:hAnsi="Times New Roman"/>
                <w:sz w:val="24"/>
              </w:rPr>
              <w:t>prehľad kľúčových prvkov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cieľov politiky odmeňovania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informácie</w:t>
            </w:r>
            <w:r w:rsidR="00323347">
              <w:rPr>
                <w:rFonts w:ascii="Times New Roman" w:hAnsi="Times New Roman"/>
                <w:sz w:val="24"/>
              </w:rPr>
              <w:t xml:space="preserve"> o </w:t>
            </w:r>
            <w:r w:rsidRPr="00323347">
              <w:rPr>
                <w:rFonts w:ascii="Times New Roman" w:hAnsi="Times New Roman"/>
                <w:sz w:val="24"/>
              </w:rPr>
              <w:t>rozhodovacom procese používanom na určenie politiky odmeňovania</w:t>
            </w:r>
            <w:r w:rsidR="00323347">
              <w:rPr>
                <w:rFonts w:ascii="Times New Roman" w:hAnsi="Times New Roman"/>
                <w:sz w:val="24"/>
              </w:rPr>
              <w:t xml:space="preserve"> a o </w:t>
            </w:r>
            <w:r w:rsidRPr="00323347">
              <w:rPr>
                <w:rFonts w:ascii="Times New Roman" w:hAnsi="Times New Roman"/>
                <w:sz w:val="24"/>
              </w:rPr>
              <w:t>úlohe príslušných zainteresovaných strán (napr. zasadnutie akcionárov),</w:t>
            </w:r>
          </w:p>
          <w:p w14:paraId="415080E8" w14:textId="73475FA9" w:rsidR="00965CEB" w:rsidRPr="00323347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3347">
              <w:rPr>
                <w:rFonts w:ascii="Times New Roman" w:hAnsi="Times New Roman"/>
                <w:sz w:val="24"/>
              </w:rPr>
              <w:t>informácie</w:t>
            </w:r>
            <w:r w:rsidR="00323347">
              <w:rPr>
                <w:rFonts w:ascii="Times New Roman" w:hAnsi="Times New Roman"/>
                <w:sz w:val="24"/>
              </w:rPr>
              <w:t xml:space="preserve"> o </w:t>
            </w:r>
            <w:r w:rsidRPr="00323347">
              <w:rPr>
                <w:rFonts w:ascii="Times New Roman" w:hAnsi="Times New Roman"/>
                <w:sz w:val="24"/>
              </w:rPr>
              <w:t>kritériách používaných na meranie výkonnosti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 xml:space="preserve">úpravu rizika </w:t>
            </w:r>
            <w:r w:rsidRPr="00323347">
              <w:rPr>
                <w:rFonts w:ascii="Times New Roman" w:hAnsi="Times New Roman"/>
                <w:i/>
                <w:sz w:val="24"/>
              </w:rPr>
              <w:t>ex ante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i/>
                <w:sz w:val="24"/>
              </w:rPr>
              <w:t>ex post</w:t>
            </w:r>
            <w:r w:rsidRPr="00323347">
              <w:rPr>
                <w:rFonts w:ascii="Times New Roman" w:hAnsi="Times New Roman"/>
                <w:sz w:val="24"/>
              </w:rPr>
              <w:t>;</w:t>
            </w:r>
          </w:p>
          <w:p w14:paraId="486E0D69" w14:textId="0777A5C1" w:rsidR="00965CEB" w:rsidRPr="00323347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3347">
              <w:rPr>
                <w:rFonts w:ascii="Times New Roman" w:hAnsi="Times New Roman"/>
                <w:sz w:val="24"/>
              </w:rPr>
              <w:lastRenderedPageBreak/>
              <w:t>to, či riadiaci orgán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výbor pre odmeňovanie, ak je zriadený, preskúmali politiku odmeňovania inštitúcie počas uplynulého roka,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ak áno, prehľad všetkých zmien, ktoré sa vykonali, dôvody týchto zmien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ich vplyv na odmeňovanie,</w:t>
            </w:r>
          </w:p>
          <w:p w14:paraId="410559C6" w14:textId="22E5C990" w:rsidR="00965CEB" w:rsidRPr="00323347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3347">
              <w:rPr>
                <w:rFonts w:ascii="Times New Roman" w:hAnsi="Times New Roman"/>
                <w:sz w:val="24"/>
              </w:rPr>
              <w:t>informácie</w:t>
            </w:r>
            <w:r w:rsidR="00323347">
              <w:rPr>
                <w:rFonts w:ascii="Times New Roman" w:hAnsi="Times New Roman"/>
                <w:sz w:val="24"/>
              </w:rPr>
              <w:t xml:space="preserve"> o </w:t>
            </w:r>
            <w:r w:rsidRPr="00323347">
              <w:rPr>
                <w:rFonts w:ascii="Times New Roman" w:hAnsi="Times New Roman"/>
                <w:sz w:val="24"/>
              </w:rPr>
              <w:t>tom, ako inštitúcia zabezpečuje, aby zamestnanci vo funkciách vnútornej kontroly boli odmeňovaní nezávisle od podnikov, nad ktorými vykonávajú dohľad,</w:t>
            </w:r>
          </w:p>
          <w:p w14:paraId="0551D89A" w14:textId="034FC9BE" w:rsidR="00965CEB" w:rsidRPr="00323347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3347">
              <w:rPr>
                <w:rFonts w:ascii="Times New Roman" w:hAnsi="Times New Roman"/>
                <w:sz w:val="24"/>
              </w:rPr>
              <w:t>politiky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kritériá uplatňované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súvislosti</w:t>
            </w:r>
            <w:r w:rsidR="00323347">
              <w:rPr>
                <w:rFonts w:ascii="Times New Roman" w:hAnsi="Times New Roman"/>
                <w:sz w:val="24"/>
              </w:rPr>
              <w:t xml:space="preserve"> s </w:t>
            </w:r>
            <w:r w:rsidRPr="00323347">
              <w:rPr>
                <w:rFonts w:ascii="Times New Roman" w:hAnsi="Times New Roman"/>
                <w:sz w:val="24"/>
              </w:rPr>
              <w:t>priznaním zaručenej pohyblivej odmeny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odstupného.</w:t>
            </w:r>
          </w:p>
        </w:tc>
      </w:tr>
      <w:tr w:rsidR="00965CEB" w:rsidRPr="00323347" w14:paraId="6A1C9518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C3B9" w14:textId="77777777" w:rsidR="00965CEB" w:rsidRPr="00323347" w:rsidRDefault="00965CEB" w:rsidP="004F3087">
            <w:pPr>
              <w:pStyle w:val="Applicationdirecte"/>
              <w:spacing w:before="0" w:after="0"/>
              <w:jc w:val="center"/>
            </w:pPr>
            <w:r w:rsidRPr="00323347">
              <w:lastRenderedPageBreak/>
              <w:t>c)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F1D95" w14:textId="0D30F27B" w:rsidR="00323347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Opis spôsobov, akými sa súčasné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budúce riziká zohľadňujú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procesoch odmeňovania</w:t>
            </w:r>
            <w:r w:rsidR="00323347">
              <w:rPr>
                <w:rFonts w:ascii="Times New Roman" w:hAnsi="Times New Roman"/>
                <w:sz w:val="24"/>
              </w:rPr>
              <w:t>.</w:t>
            </w:r>
          </w:p>
          <w:p w14:paraId="5A14C6D4" w14:textId="207AD316" w:rsidR="00965CEB" w:rsidRPr="00323347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Zverejňovanie informácií zahŕňa prehľad kľúčových rizík, ich meranie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vplyv týchto opatrení na odmeňovanie.</w:t>
            </w:r>
          </w:p>
        </w:tc>
      </w:tr>
      <w:tr w:rsidR="00965CEB" w:rsidRPr="00323347" w14:paraId="7E128A2E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B101" w14:textId="77777777" w:rsidR="00965CEB" w:rsidRPr="00323347" w:rsidRDefault="00965CEB" w:rsidP="004F3087">
            <w:pPr>
              <w:pStyle w:val="Applicationdirecte"/>
              <w:spacing w:before="0" w:after="0"/>
              <w:jc w:val="center"/>
            </w:pPr>
            <w:r w:rsidRPr="00323347">
              <w:t>d)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353CB" w14:textId="6D663F96" w:rsidR="00965CEB" w:rsidRPr="00323347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Pomery medzi pevnou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pohyblivou zložkou odmeny stanovené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súlade</w:t>
            </w:r>
            <w:r w:rsidR="00323347">
              <w:rPr>
                <w:rFonts w:ascii="Times New Roman" w:hAnsi="Times New Roman"/>
                <w:sz w:val="24"/>
              </w:rPr>
              <w:t xml:space="preserve"> s </w:t>
            </w:r>
            <w:r w:rsidRPr="00323347">
              <w:rPr>
                <w:rFonts w:ascii="Times New Roman" w:hAnsi="Times New Roman"/>
                <w:sz w:val="24"/>
              </w:rPr>
              <w:t>článkom 94 ods. 1 písm. g) smernice (EÚ) 2013/36/EÚ („CRD“)</w:t>
            </w:r>
            <w:r w:rsidRPr="00323347">
              <w:rPr>
                <w:rStyle w:val="FootnoteReference"/>
                <w:rFonts w:ascii="Times New Roman" w:hAnsi="Times New Roman"/>
                <w:sz w:val="24"/>
              </w:rPr>
              <w:footnoteReference w:id="2"/>
            </w:r>
            <w:r w:rsidRPr="00323347">
              <w:rPr>
                <w:rFonts w:ascii="Times New Roman" w:hAnsi="Times New Roman"/>
                <w:sz w:val="24"/>
              </w:rPr>
              <w:t>.</w:t>
            </w:r>
          </w:p>
        </w:tc>
      </w:tr>
      <w:tr w:rsidR="00965CEB" w:rsidRPr="00323347" w14:paraId="55F04AE7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BF53B" w14:textId="77777777" w:rsidR="00965CEB" w:rsidRPr="00323347" w:rsidRDefault="00965CEB" w:rsidP="004F3087">
            <w:pPr>
              <w:pStyle w:val="Applicationdirecte"/>
              <w:spacing w:before="0" w:after="0"/>
              <w:jc w:val="center"/>
            </w:pPr>
            <w:r w:rsidRPr="00323347">
              <w:t>e)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BAF48" w14:textId="48CBD922" w:rsidR="00965CEB" w:rsidRPr="00323347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Opis spôsobov, akými sa inštitúcia snaží prepojiť výkonnosť počas obdobia merania výkonnosti</w:t>
            </w:r>
            <w:r w:rsidR="00323347">
              <w:rPr>
                <w:rFonts w:ascii="Times New Roman" w:hAnsi="Times New Roman"/>
                <w:sz w:val="24"/>
              </w:rPr>
              <w:t xml:space="preserve"> s </w:t>
            </w:r>
            <w:r w:rsidRPr="00323347">
              <w:rPr>
                <w:rFonts w:ascii="Times New Roman" w:hAnsi="Times New Roman"/>
                <w:sz w:val="24"/>
              </w:rPr>
              <w:t>úrovňami odmeňovania.</w:t>
            </w:r>
          </w:p>
          <w:p w14:paraId="2C4FFE47" w14:textId="77777777" w:rsidR="00965CEB" w:rsidRPr="00323347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Zverejňovanie informácií zahŕňa:</w:t>
            </w:r>
          </w:p>
          <w:p w14:paraId="13DAA836" w14:textId="508889F7" w:rsidR="00965CEB" w:rsidRPr="00323347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3347">
              <w:rPr>
                <w:rFonts w:ascii="Times New Roman" w:hAnsi="Times New Roman"/>
                <w:sz w:val="24"/>
              </w:rPr>
              <w:t>prehľad hlavných výkonnostných kritérií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ukazovateľov pre inštitúcie, obchodné línie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jednotlivcov,</w:t>
            </w:r>
          </w:p>
          <w:p w14:paraId="4673DEDB" w14:textId="2618422A" w:rsidR="00965CEB" w:rsidRPr="00323347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3347">
              <w:rPr>
                <w:rFonts w:ascii="Times New Roman" w:hAnsi="Times New Roman"/>
                <w:sz w:val="24"/>
              </w:rPr>
              <w:t>prehľad toho, ako sú výšky pohyblivej odmeny prepojené</w:t>
            </w:r>
            <w:r w:rsidR="00323347">
              <w:rPr>
                <w:rFonts w:ascii="Times New Roman" w:hAnsi="Times New Roman"/>
                <w:sz w:val="24"/>
              </w:rPr>
              <w:t xml:space="preserve"> s </w:t>
            </w:r>
            <w:r w:rsidRPr="00323347">
              <w:rPr>
                <w:rFonts w:ascii="Times New Roman" w:hAnsi="Times New Roman"/>
                <w:sz w:val="24"/>
              </w:rPr>
              <w:t>výkonnosťou celej inštitúcie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výkonnosťou jednotlivcov,</w:t>
            </w:r>
          </w:p>
          <w:p w14:paraId="66395D16" w14:textId="56408B29" w:rsidR="00965CEB" w:rsidRPr="00323347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3347">
              <w:rPr>
                <w:rFonts w:ascii="Times New Roman" w:hAnsi="Times New Roman"/>
                <w:sz w:val="24"/>
              </w:rPr>
              <w:t>informácie</w:t>
            </w:r>
            <w:r w:rsidR="00323347">
              <w:rPr>
                <w:rFonts w:ascii="Times New Roman" w:hAnsi="Times New Roman"/>
                <w:sz w:val="24"/>
              </w:rPr>
              <w:t xml:space="preserve"> o </w:t>
            </w:r>
            <w:r w:rsidRPr="00323347">
              <w:rPr>
                <w:rFonts w:ascii="Times New Roman" w:hAnsi="Times New Roman"/>
                <w:sz w:val="24"/>
              </w:rPr>
              <w:t>kritériách používaných na určovanie rovnováhy medzi rôznymi druhmi priznaných nástrojov vrátane akcií, rovnocenného vlastníckeho podielu, opcií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iných nástrojov,</w:t>
            </w:r>
          </w:p>
          <w:p w14:paraId="41B4F38D" w14:textId="1502CD16" w:rsidR="00965CEB" w:rsidRPr="00323347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informácie</w:t>
            </w:r>
            <w:r w:rsidR="00323347">
              <w:rPr>
                <w:rFonts w:ascii="Times New Roman" w:hAnsi="Times New Roman"/>
                <w:sz w:val="24"/>
              </w:rPr>
              <w:t xml:space="preserve"> o </w:t>
            </w:r>
            <w:r w:rsidRPr="00323347">
              <w:rPr>
                <w:rFonts w:ascii="Times New Roman" w:hAnsi="Times New Roman"/>
                <w:sz w:val="24"/>
              </w:rPr>
              <w:t>opatreniach, ktoré inštitúcia zavedie na úpravu pohyblivej odmeny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prípade, že ukazovatele výkonnosti sú slabé, vrátane kritérií inštitúcie na určovanie ukazovateľov výkonnosti, keď sa ukazovatele výkonnosti považujú za „slabé“.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súlade</w:t>
            </w:r>
            <w:r w:rsidR="00323347">
              <w:rPr>
                <w:rFonts w:ascii="Times New Roman" w:hAnsi="Times New Roman"/>
                <w:sz w:val="24"/>
              </w:rPr>
              <w:t xml:space="preserve"> s </w:t>
            </w:r>
            <w:r w:rsidRPr="00323347">
              <w:rPr>
                <w:rFonts w:ascii="Times New Roman" w:hAnsi="Times New Roman"/>
                <w:sz w:val="24"/>
              </w:rPr>
              <w:t>článkom 94 ods. 1 písm. n) CRD sa pohyblivá odmena vypláca alebo na ňu vzniká nárok iba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tom prípade, ak je odôvodnená na základe výkonnosti danej inštitúcie, daného obchodného útvaru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daného jednotlivca. Inštitúcie vysvetľujú kritériá/prahové hodnoty, na základe ktorých sa určuje, že výkonnosť je slabá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že ňou nemožno odôvodniť vyplatenie pohyblivej odmeny alebo vznik nároku na pohyblivú odmenu.</w:t>
            </w:r>
          </w:p>
        </w:tc>
      </w:tr>
      <w:tr w:rsidR="00965CEB" w:rsidRPr="00323347" w14:paraId="1F6FE8CC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6238" w14:textId="77777777" w:rsidR="00965CEB" w:rsidRPr="00323347" w:rsidRDefault="00965CEB" w:rsidP="004F3087">
            <w:pPr>
              <w:pStyle w:val="Applicationdirecte"/>
              <w:spacing w:before="0" w:after="0"/>
              <w:jc w:val="center"/>
            </w:pPr>
            <w:r w:rsidRPr="00323347">
              <w:t>f)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30A89" w14:textId="77777777" w:rsidR="00965CEB" w:rsidRPr="00323347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Opis spôsobov, akými sa inštitúcia snaží upraviť odmeňovanie tak, aby zohľadňovalo dlhodobú výkonnosť.</w:t>
            </w:r>
          </w:p>
          <w:p w14:paraId="6FD7FDE9" w14:textId="77777777" w:rsidR="00965CEB" w:rsidRPr="00323347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Zverejňovanie informácií zahŕňa:</w:t>
            </w:r>
          </w:p>
          <w:p w14:paraId="4C34D32C" w14:textId="3105B093" w:rsidR="00965CEB" w:rsidRPr="00323347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3347">
              <w:rPr>
                <w:rFonts w:ascii="Times New Roman" w:hAnsi="Times New Roman"/>
                <w:sz w:val="24"/>
              </w:rPr>
              <w:lastRenderedPageBreak/>
              <w:t>prehľad politiky inštitúcie týkajúcej sa odkladu, vyplácania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nástroji, období zadržania, ako aj vzniku nároku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súvislosti</w:t>
            </w:r>
            <w:r w:rsidR="00323347">
              <w:rPr>
                <w:rFonts w:ascii="Times New Roman" w:hAnsi="Times New Roman"/>
                <w:sz w:val="24"/>
              </w:rPr>
              <w:t xml:space="preserve"> s </w:t>
            </w:r>
            <w:r w:rsidRPr="00323347">
              <w:rPr>
                <w:rFonts w:ascii="Times New Roman" w:hAnsi="Times New Roman"/>
                <w:sz w:val="24"/>
              </w:rPr>
              <w:t>pohyblivou odmenou vrátane prípadov, keď je odlišná medzi zamestnancami alebo kategóriami zamestnancov,</w:t>
            </w:r>
          </w:p>
          <w:p w14:paraId="21961ED2" w14:textId="55512E60" w:rsidR="00965CEB" w:rsidRPr="00323347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3347">
              <w:rPr>
                <w:rFonts w:ascii="Times New Roman" w:hAnsi="Times New Roman"/>
                <w:sz w:val="24"/>
              </w:rPr>
              <w:t>informácie</w:t>
            </w:r>
            <w:r w:rsidR="00323347">
              <w:rPr>
                <w:rFonts w:ascii="Times New Roman" w:hAnsi="Times New Roman"/>
                <w:sz w:val="24"/>
              </w:rPr>
              <w:t xml:space="preserve"> o </w:t>
            </w:r>
            <w:r w:rsidRPr="00323347">
              <w:rPr>
                <w:rFonts w:ascii="Times New Roman" w:hAnsi="Times New Roman"/>
                <w:sz w:val="24"/>
              </w:rPr>
              <w:t xml:space="preserve">kritériách inštitúcie pre úpravy </w:t>
            </w:r>
            <w:r w:rsidRPr="00323347">
              <w:rPr>
                <w:rFonts w:ascii="Times New Roman" w:hAnsi="Times New Roman"/>
                <w:i/>
                <w:sz w:val="24"/>
              </w:rPr>
              <w:t>ex post</w:t>
            </w:r>
            <w:r w:rsidRPr="00323347">
              <w:rPr>
                <w:rFonts w:ascii="Times New Roman" w:hAnsi="Times New Roman"/>
                <w:sz w:val="24"/>
              </w:rPr>
              <w:t xml:space="preserve"> (malus počas odkladu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spätné vymáhanie po priznaní, ak to povoľujú vnútroštátne právne predpisy).</w:t>
            </w:r>
          </w:p>
          <w:p w14:paraId="17291DFB" w14:textId="77777777" w:rsidR="00965CEB" w:rsidRPr="00323347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3347">
              <w:rPr>
                <w:rFonts w:ascii="Times New Roman" w:hAnsi="Times New Roman"/>
                <w:sz w:val="24"/>
              </w:rPr>
              <w:t>prípadne požiadavky na vlastníctvo podielov, ktoré možno uložiť určeným zamestnancom.</w:t>
            </w:r>
          </w:p>
        </w:tc>
      </w:tr>
      <w:tr w:rsidR="00965CEB" w:rsidRPr="00323347" w14:paraId="67C1F135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9FF2" w14:textId="77777777" w:rsidR="00965CEB" w:rsidRPr="00323347" w:rsidRDefault="00965CEB" w:rsidP="004F3087">
            <w:pPr>
              <w:pStyle w:val="Applicationdirecte"/>
              <w:spacing w:before="0" w:after="0"/>
              <w:jc w:val="center"/>
            </w:pPr>
            <w:r w:rsidRPr="00323347">
              <w:lastRenderedPageBreak/>
              <w:t>g)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EC57B" w14:textId="29E1DE8A" w:rsidR="00965CEB" w:rsidRPr="00323347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Opis hlavných parametrov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zdôvodnenie akéhokoľvek systému pohyblivých zložiek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všetkých ďalších nepeňažných výhod, ako sa uvádza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článku 450 ods. 1 písm. f) CRR. Zverejňovanie informácií zahŕňa:</w:t>
            </w:r>
          </w:p>
          <w:p w14:paraId="41EACCDC" w14:textId="19B4B592" w:rsidR="00965CEB" w:rsidRPr="00323347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3347">
              <w:rPr>
                <w:rFonts w:ascii="Times New Roman" w:hAnsi="Times New Roman"/>
                <w:sz w:val="24"/>
              </w:rPr>
              <w:t>Informácie</w:t>
            </w:r>
            <w:r w:rsidR="00323347">
              <w:rPr>
                <w:rFonts w:ascii="Times New Roman" w:hAnsi="Times New Roman"/>
                <w:sz w:val="24"/>
              </w:rPr>
              <w:t xml:space="preserve"> o </w:t>
            </w:r>
            <w:r w:rsidRPr="00323347">
              <w:rPr>
                <w:rFonts w:ascii="Times New Roman" w:hAnsi="Times New Roman"/>
                <w:sz w:val="24"/>
              </w:rPr>
              <w:t>špecifických ukazovateľoch rizika/výkonnosti používaných na určovanie pohyblivých zložiek odmeňovania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kritériá používané na určovanie rovnováhy medzi rôznymi druhmi priznaných nástrojov vrátane akcií, rovnocenných vlastníckych podielov, nástrojov súvisiacich</w:t>
            </w:r>
            <w:r w:rsidR="00323347">
              <w:rPr>
                <w:rFonts w:ascii="Times New Roman" w:hAnsi="Times New Roman"/>
                <w:sz w:val="24"/>
              </w:rPr>
              <w:t xml:space="preserve"> s </w:t>
            </w:r>
            <w:r w:rsidRPr="00323347">
              <w:rPr>
                <w:rFonts w:ascii="Times New Roman" w:hAnsi="Times New Roman"/>
                <w:sz w:val="24"/>
              </w:rPr>
              <w:t>akciami, rovnocenných bezhotovostných nástrojov, opcií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iných nástrojov.</w:t>
            </w:r>
          </w:p>
        </w:tc>
      </w:tr>
      <w:tr w:rsidR="00965CEB" w:rsidRPr="00323347" w14:paraId="1226A1BD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5D91" w14:textId="77777777" w:rsidR="00965CEB" w:rsidRPr="00323347" w:rsidRDefault="00965CEB" w:rsidP="004F3087">
            <w:pPr>
              <w:pStyle w:val="Applicationdirecte"/>
              <w:spacing w:before="0" w:after="0"/>
              <w:jc w:val="center"/>
            </w:pPr>
            <w:r w:rsidRPr="00323347">
              <w:t>h)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538F2" w14:textId="4CC15FBA" w:rsidR="00965CEB" w:rsidRPr="00323347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Na žiadosť príslušného členského štátu alebo príslušného orgánu celková odmena každého člena riadiaceho orgánu alebo vrcholového manažmentu, ako sa uvádza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článku 450 ods. 1 písm. j) CRR.</w:t>
            </w:r>
          </w:p>
        </w:tc>
      </w:tr>
      <w:tr w:rsidR="00965CEB" w:rsidRPr="00323347" w14:paraId="55274E16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79305" w14:textId="77777777" w:rsidR="00965CEB" w:rsidRPr="00323347" w:rsidRDefault="00965CEB" w:rsidP="004F3087">
            <w:pPr>
              <w:pStyle w:val="Applicationdirecte"/>
              <w:spacing w:before="0" w:after="0"/>
              <w:jc w:val="center"/>
            </w:pPr>
            <w:r w:rsidRPr="00323347">
              <w:t>i)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00BF7" w14:textId="4942A1A3" w:rsidR="00965CEB" w:rsidRPr="00323347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Informácie</w:t>
            </w:r>
            <w:r w:rsidR="00323347">
              <w:rPr>
                <w:rFonts w:ascii="Times New Roman" w:hAnsi="Times New Roman"/>
                <w:sz w:val="24"/>
              </w:rPr>
              <w:t xml:space="preserve"> o </w:t>
            </w:r>
            <w:r w:rsidRPr="00323347">
              <w:rPr>
                <w:rFonts w:ascii="Times New Roman" w:hAnsi="Times New Roman"/>
                <w:sz w:val="24"/>
              </w:rPr>
              <w:t>tom, či inštitúcia využíva výnimku stanovenú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článku 94 ods. 3 CRD, ako sa uvádza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článku 450 ods. 1 písm. k) CRR.</w:t>
            </w:r>
          </w:p>
          <w:p w14:paraId="43880B53" w14:textId="3B3404D7" w:rsidR="00965CEB" w:rsidRPr="00323347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Na účely tohto písmena inštitúcie, ktoré využívajú takúto výnimku, uvádzajú, či je to na základe článku 94 ods. 3 písm. a) a/alebo písm. b) CRD. Takisto uvádzajú, na ktorú</w:t>
            </w:r>
            <w:r w:rsidR="00323347">
              <w:rPr>
                <w:rFonts w:ascii="Times New Roman" w:hAnsi="Times New Roman"/>
                <w:sz w:val="24"/>
              </w:rPr>
              <w:t xml:space="preserve"> z </w:t>
            </w:r>
            <w:r w:rsidRPr="00323347">
              <w:rPr>
                <w:rFonts w:ascii="Times New Roman" w:hAnsi="Times New Roman"/>
                <w:sz w:val="24"/>
              </w:rPr>
              <w:t>požiadaviek týkajúcich sa odmeňovania výnimku (výnimky) uplatňujú [t. j. článok 94 ods. 1 písm. l) a/alebo písm. m) a/alebo písm. o) CRD], počet zamestnancov, ktorí výnimku (výnimky) využívajú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ich celkovú odmenu,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rozčlenení na pevnú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pohyblivú odmenu.</w:t>
            </w:r>
          </w:p>
        </w:tc>
      </w:tr>
      <w:tr w:rsidR="00965CEB" w:rsidRPr="00323347" w14:paraId="2297665A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8126" w14:textId="77777777" w:rsidR="00965CEB" w:rsidRPr="00323347" w:rsidRDefault="00965CEB" w:rsidP="004F3087">
            <w:pPr>
              <w:pStyle w:val="Applicationdirecte"/>
              <w:spacing w:before="0" w:after="0"/>
              <w:jc w:val="center"/>
            </w:pPr>
            <w:r w:rsidRPr="00323347">
              <w:t>j)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682DE" w14:textId="06DC2961" w:rsidR="00965CEB" w:rsidRPr="00323347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Veľké inštitúcie zverejňujú kvantitatívne informácie</w:t>
            </w:r>
            <w:r w:rsidR="00323347">
              <w:rPr>
                <w:rFonts w:ascii="Times New Roman" w:hAnsi="Times New Roman"/>
                <w:sz w:val="24"/>
              </w:rPr>
              <w:t xml:space="preserve"> o </w:t>
            </w:r>
            <w:r w:rsidRPr="00323347">
              <w:rPr>
                <w:rFonts w:ascii="Times New Roman" w:hAnsi="Times New Roman"/>
                <w:sz w:val="24"/>
              </w:rPr>
              <w:t>odmeňovaní svojho orgánu kolektívneho riadenia, pričom rozlišujú medzi výkonnými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nevýkonnými členmi, ako sa uvádza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článku 450 ods. 2 CRR.</w:t>
            </w:r>
          </w:p>
        </w:tc>
      </w:tr>
    </w:tbl>
    <w:p w14:paraId="253E4D29" w14:textId="77777777" w:rsidR="00965CEB" w:rsidRPr="00323347" w:rsidRDefault="00965CEB" w:rsidP="00965CEB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</w:p>
    <w:p w14:paraId="6222D5CA" w14:textId="77777777" w:rsidR="00965CEB" w:rsidRPr="00323347" w:rsidRDefault="00965CEB" w:rsidP="00965CEB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</w:p>
    <w:p w14:paraId="6D70938D" w14:textId="77777777" w:rsidR="00965CEB" w:rsidRPr="00323347" w:rsidRDefault="00965CEB" w:rsidP="00965CEB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</w:p>
    <w:p w14:paraId="12D97B04" w14:textId="77777777" w:rsidR="00965CEB" w:rsidRPr="00323347" w:rsidRDefault="00965CEB" w:rsidP="00965CEB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</w:p>
    <w:p w14:paraId="3C51066B" w14:textId="77777777" w:rsidR="00965CEB" w:rsidRPr="00323347" w:rsidRDefault="00965CEB" w:rsidP="00965CEB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  <w:r w:rsidRPr="00323347">
        <w:rPr>
          <w:rFonts w:ascii="Times New Roman" w:hAnsi="Times New Roman"/>
          <w:b/>
          <w:color w:val="auto"/>
          <w:sz w:val="24"/>
        </w:rPr>
        <w:t xml:space="preserve">Vzor EU REM1 – Odmena priznaná za účtovný rok: </w:t>
      </w:r>
      <w:r w:rsidRPr="00323347">
        <w:rPr>
          <w:rFonts w:ascii="Times New Roman" w:hAnsi="Times New Roman"/>
          <w:color w:val="auto"/>
          <w:sz w:val="24"/>
        </w:rPr>
        <w:t>Pevný formát</w:t>
      </w:r>
    </w:p>
    <w:p w14:paraId="0B701908" w14:textId="29A0B3EF" w:rsidR="00965CEB" w:rsidRPr="00323347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 w:rsidRPr="00323347">
        <w:rPr>
          <w:rFonts w:ascii="Times New Roman" w:hAnsi="Times New Roman"/>
          <w:color w:val="auto"/>
          <w:sz w:val="24"/>
        </w:rPr>
        <w:t>Inštitúcie uplatňujú pokyny uvedené nižšie</w:t>
      </w:r>
      <w:r w:rsidR="00323347">
        <w:rPr>
          <w:rFonts w:ascii="Times New Roman" w:hAnsi="Times New Roman"/>
          <w:color w:val="auto"/>
          <w:sz w:val="24"/>
        </w:rPr>
        <w:t xml:space="preserve"> v </w:t>
      </w:r>
      <w:r w:rsidRPr="00323347">
        <w:rPr>
          <w:rFonts w:ascii="Times New Roman" w:hAnsi="Times New Roman"/>
          <w:color w:val="auto"/>
          <w:sz w:val="24"/>
        </w:rPr>
        <w:t>tejto prílohe na vyplnenie vzoru EU REM1 uvedeného</w:t>
      </w:r>
      <w:r w:rsidR="00323347">
        <w:rPr>
          <w:rFonts w:ascii="Times New Roman" w:hAnsi="Times New Roman"/>
          <w:color w:val="auto"/>
          <w:sz w:val="24"/>
        </w:rPr>
        <w:t xml:space="preserve"> v </w:t>
      </w:r>
      <w:r w:rsidRPr="00323347">
        <w:rPr>
          <w:rFonts w:ascii="Times New Roman" w:hAnsi="Times New Roman"/>
          <w:color w:val="auto"/>
          <w:sz w:val="24"/>
        </w:rPr>
        <w:t>prílohe XXXIII</w:t>
      </w:r>
      <w:r w:rsidR="00323347">
        <w:rPr>
          <w:rFonts w:ascii="Times New Roman" w:hAnsi="Times New Roman"/>
          <w:color w:val="auto"/>
          <w:sz w:val="24"/>
        </w:rPr>
        <w:t xml:space="preserve"> k </w:t>
      </w:r>
      <w:r w:rsidRPr="00323347">
        <w:rPr>
          <w:rFonts w:ascii="Times New Roman" w:hAnsi="Times New Roman"/>
          <w:color w:val="auto"/>
          <w:sz w:val="24"/>
        </w:rPr>
        <w:t>tomuto vykonávaciemu nariadeniu, pričom uplatňujú článok 450 ods. 1 písm. h) body i) až ii) CRR.</w:t>
      </w:r>
    </w:p>
    <w:p w14:paraId="667CF96F" w14:textId="77777777" w:rsidR="00965CEB" w:rsidRPr="00323347" w:rsidRDefault="00965CEB" w:rsidP="00965CEB">
      <w:pPr>
        <w:pStyle w:val="Titlelevel2"/>
        <w:spacing w:before="120" w:after="120"/>
        <w:ind w:left="7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65CEB" w:rsidRPr="00323347" w14:paraId="588485A9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79F3A2" w14:textId="026CA2C9" w:rsidR="00965CEB" w:rsidRPr="00323347" w:rsidRDefault="00965CEB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lastRenderedPageBreak/>
              <w:t>Odkazy na právne predpisy</w:t>
            </w:r>
            <w:r w:rsidR="00323347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965CEB" w:rsidRPr="00323347" w14:paraId="6BE5DB3C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F088F3D" w14:textId="77777777" w:rsidR="00965CEB" w:rsidRPr="00323347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Číslo riadku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66C181D" w14:textId="77777777" w:rsidR="00965CEB" w:rsidRPr="00323347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965CEB" w:rsidRPr="00323347" w14:paraId="796E3667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890AB" w14:textId="4F9F6036" w:rsidR="00965CEB" w:rsidRPr="00323347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1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2E457" w14:textId="77777777" w:rsidR="00965CEB" w:rsidRPr="00323347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Počet určených zamestnancov</w:t>
            </w:r>
          </w:p>
          <w:p w14:paraId="23AE8698" w14:textId="215DBE35" w:rsidR="00965CEB" w:rsidRPr="00323347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Počet zamestnancov, ktorých pracovné činnosti majú významný vplyv na rizikový profil inštitúcií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súlade</w:t>
            </w:r>
            <w:r w:rsidR="00323347">
              <w:rPr>
                <w:rFonts w:ascii="Times New Roman" w:hAnsi="Times New Roman"/>
                <w:sz w:val="24"/>
              </w:rPr>
              <w:t xml:space="preserve"> s </w:t>
            </w:r>
            <w:r w:rsidRPr="00323347">
              <w:rPr>
                <w:rFonts w:ascii="Times New Roman" w:hAnsi="Times New Roman"/>
                <w:sz w:val="24"/>
              </w:rPr>
              <w:t>článkom 92 CRD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delegovaným nariadením Komisie</w:t>
            </w:r>
            <w:r w:rsidR="00323347">
              <w:rPr>
                <w:rFonts w:ascii="Times New Roman" w:hAnsi="Times New Roman"/>
                <w:sz w:val="24"/>
              </w:rPr>
              <w:t xml:space="preserve"> o </w:t>
            </w:r>
            <w:r w:rsidRPr="00323347">
              <w:rPr>
                <w:rFonts w:ascii="Times New Roman" w:hAnsi="Times New Roman"/>
                <w:sz w:val="24"/>
              </w:rPr>
              <w:t>určených zamestnancoch</w:t>
            </w:r>
            <w:r w:rsidRPr="00323347">
              <w:rPr>
                <w:rStyle w:val="FootnoteReference"/>
                <w:rFonts w:ascii="Times New Roman" w:hAnsi="Times New Roman" w:cs="Times New Roman"/>
                <w:sz w:val="24"/>
              </w:rPr>
              <w:footnoteReference w:id="3"/>
            </w:r>
            <w:r w:rsidRPr="00323347">
              <w:rPr>
                <w:rFonts w:ascii="Times New Roman" w:hAnsi="Times New Roman"/>
                <w:sz w:val="24"/>
              </w:rPr>
              <w:t>, ktorým sa vykonáva článok 94 ods. 2 CRD (určení zamestnanci),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ktorí sú príjemcami zložiek odmeňovania uvedených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tomto vzore. Vypočítava sa pomocou prístupu založeného na ekvivalente plného pracovného času pre určených zamestnancov, ktorí nie sú členmi riadiaceho orgánu, pričom počty sa zverejňujú ako počet zamestnancov.</w:t>
            </w:r>
          </w:p>
        </w:tc>
      </w:tr>
      <w:tr w:rsidR="00965CEB" w:rsidRPr="00323347" w14:paraId="6023846F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A0EAC" w14:textId="77777777" w:rsidR="00965CEB" w:rsidRPr="00323347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19CB3" w14:textId="77777777" w:rsidR="00965CEB" w:rsidRPr="00323347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Celková pevná odmena</w:t>
            </w:r>
          </w:p>
          <w:p w14:paraId="03654C0F" w14:textId="577284BF" w:rsidR="00965CEB" w:rsidRPr="00323347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Súčet hodnôt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riadkoch 3 až 7 tohto vzoru.</w:t>
            </w:r>
          </w:p>
        </w:tc>
      </w:tr>
      <w:tr w:rsidR="00965CEB" w:rsidRPr="00323347" w14:paraId="58079187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C7DE0" w14:textId="77777777" w:rsidR="00965CEB" w:rsidRPr="00323347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5D544" w14:textId="77777777" w:rsidR="00965CEB" w:rsidRPr="00323347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Z čoho: na peňažnom základe</w:t>
            </w:r>
          </w:p>
          <w:p w14:paraId="1A2351D8" w14:textId="537CA498" w:rsidR="00965CEB" w:rsidRPr="00323347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Hodnota peňažnej odmeny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rámci pevnej odmeny.</w:t>
            </w:r>
          </w:p>
        </w:tc>
      </w:tr>
      <w:tr w:rsidR="00965CEB" w:rsidRPr="00323347" w14:paraId="7596F3C7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6BB84" w14:textId="77777777" w:rsidR="00965CEB" w:rsidRPr="00323347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EU-4a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477C4" w14:textId="77777777" w:rsidR="00965CEB" w:rsidRPr="00323347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Z čoho: akcie alebo rovnocenné vlastnícke podiely</w:t>
            </w:r>
          </w:p>
          <w:p w14:paraId="14E3789E" w14:textId="4967429A" w:rsidR="00965CEB" w:rsidRPr="00323347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Súčet hodnôt akcií alebo rovnocenných vlastníckych podielov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závislosti od právnej štruktúry dotknutej inštitúcie, ako sa uvádza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článku 94 ods. 1 písm. l) bode i) CRD,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rámci pevnej odmeny.</w:t>
            </w:r>
          </w:p>
        </w:tc>
      </w:tr>
      <w:tr w:rsidR="00965CEB" w:rsidRPr="00323347" w14:paraId="048B3C44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303D7" w14:textId="77777777" w:rsidR="00965CEB" w:rsidRPr="00323347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88BAD" w14:textId="77777777" w:rsidR="00323347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Z čoho: nástroje súvisiace</w:t>
            </w:r>
            <w:r w:rsidR="00323347">
              <w:rPr>
                <w:rFonts w:ascii="Times New Roman" w:hAnsi="Times New Roman"/>
                <w:sz w:val="24"/>
              </w:rPr>
              <w:t xml:space="preserve"> s </w:t>
            </w:r>
            <w:r w:rsidRPr="00323347">
              <w:rPr>
                <w:rFonts w:ascii="Times New Roman" w:hAnsi="Times New Roman"/>
                <w:sz w:val="24"/>
              </w:rPr>
              <w:t>akciami alebo rovnocenné bezhotovostné nástroje</w:t>
            </w:r>
          </w:p>
          <w:p w14:paraId="54EF89ED" w14:textId="16019331" w:rsidR="00965CEB" w:rsidRPr="00323347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Súčet hodnôt nástrojov súvisiacich</w:t>
            </w:r>
            <w:r w:rsidR="00323347">
              <w:rPr>
                <w:rFonts w:ascii="Times New Roman" w:hAnsi="Times New Roman"/>
                <w:sz w:val="24"/>
              </w:rPr>
              <w:t xml:space="preserve"> s </w:t>
            </w:r>
            <w:r w:rsidRPr="00323347">
              <w:rPr>
                <w:rFonts w:ascii="Times New Roman" w:hAnsi="Times New Roman"/>
                <w:sz w:val="24"/>
              </w:rPr>
              <w:t>akciami alebo rovnocenných bezhotovostných nástrojov uvedených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článku 94 ods. 1 písm. l) bode i) CRD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rámci pevnej odmeny.</w:t>
            </w:r>
          </w:p>
        </w:tc>
      </w:tr>
      <w:tr w:rsidR="00965CEB" w:rsidRPr="00323347" w14:paraId="67599F4D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3B725" w14:textId="77777777" w:rsidR="00965CEB" w:rsidRPr="00323347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EU-5x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5FA5A" w14:textId="77777777" w:rsidR="00965CEB" w:rsidRPr="00323347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Z čoho: iné nástroje</w:t>
            </w:r>
          </w:p>
          <w:p w14:paraId="06C24EE7" w14:textId="621BB040" w:rsidR="00965CEB" w:rsidRPr="00323347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Hodnota iných nástrojov uvedených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článku 94 ods. 1 písm. l) bode ii) CRD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rámci pevnej odmeny.</w:t>
            </w:r>
          </w:p>
        </w:tc>
      </w:tr>
      <w:tr w:rsidR="00965CEB" w:rsidRPr="00323347" w14:paraId="31124981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12D54" w14:textId="77777777" w:rsidR="00965CEB" w:rsidRPr="00323347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4DFFD" w14:textId="77777777" w:rsidR="00965CEB" w:rsidRPr="00323347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Z čoho: iné formy</w:t>
            </w:r>
          </w:p>
          <w:p w14:paraId="35C192C0" w14:textId="4C712E2C" w:rsidR="00965CEB" w:rsidRPr="00323347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Hodnoty pevnej odmeny priznanej za účtovný rok, ktoré nie sú zverejnené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iných riadkoch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rámci položky celkovej pevnej odmeny.</w:t>
            </w:r>
          </w:p>
          <w:p w14:paraId="5E279F2C" w14:textId="3D33F487" w:rsidR="00965CEB" w:rsidRPr="00323347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Mohlo by to zahŕňať pomerné pravidelné príspevky na dôchodkové zabezpečenie alebo dávky (ak sa takéto dávky poskytujú bez ohľadu na akékoľvek výkonnostné kritériá) uvedené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odôvodnení 64 CRD alebo iné formy odmeňovania, ako napríklad príspevky na automobily.</w:t>
            </w:r>
          </w:p>
        </w:tc>
      </w:tr>
      <w:tr w:rsidR="00965CEB" w:rsidRPr="00323347" w14:paraId="32ABF286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AB0A2" w14:textId="77777777" w:rsidR="00965CEB" w:rsidRPr="00323347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6F75E" w14:textId="77777777" w:rsidR="00965CEB" w:rsidRPr="00323347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Celková pohyblivá odmena</w:t>
            </w:r>
          </w:p>
          <w:p w14:paraId="00FC93B0" w14:textId="2CC68F43" w:rsidR="00965CEB" w:rsidRPr="00323347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Súčet hodnôt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riadkoch 11, EU-13a, EU-13b, EU-14x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15 tohto vzoru.</w:t>
            </w:r>
          </w:p>
          <w:p w14:paraId="74BA85CD" w14:textId="453AB979" w:rsidR="00965CEB" w:rsidRPr="00323347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lastRenderedPageBreak/>
              <w:t>Súčet všetkých zložiek odmeňovania, ktoré nie sú pevnou odmenou zverejňovanou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riadku 2 tohto vzoru, vrátane zaručených pohyblivých platieb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odstupného priznaných počas daného roka.</w:t>
            </w:r>
          </w:p>
        </w:tc>
      </w:tr>
      <w:tr w:rsidR="00965CEB" w:rsidRPr="00323347" w14:paraId="76911A24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3D706" w14:textId="77777777" w:rsidR="00965CEB" w:rsidRPr="00323347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CBA94" w14:textId="77777777" w:rsidR="00965CEB" w:rsidRPr="00323347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Z čoho: na peňažnom základe</w:t>
            </w:r>
          </w:p>
          <w:p w14:paraId="2BEE787D" w14:textId="4D8533A5" w:rsidR="00965CEB" w:rsidRPr="00323347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Hodnota peňažnej odmeny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rámci pohyblivej odmeny.</w:t>
            </w:r>
          </w:p>
        </w:tc>
      </w:tr>
      <w:tr w:rsidR="00965CEB" w:rsidRPr="00323347" w14:paraId="721EE2BE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4C2E7" w14:textId="4D0840A4" w:rsidR="00965CEB" w:rsidRPr="00323347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12, EU-14a, EU-14b, EU-14y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5DA14" w14:textId="6253CF9C" w:rsidR="00965CEB" w:rsidRPr="00323347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Z čoho:</w:t>
            </w:r>
            <w:r w:rsidR="00323347">
              <w:rPr>
                <w:rFonts w:ascii="Times New Roman" w:hAnsi="Times New Roman"/>
                <w:sz w:val="24"/>
              </w:rPr>
              <w:t xml:space="preserve"> s </w:t>
            </w:r>
            <w:r w:rsidRPr="00323347">
              <w:rPr>
                <w:rFonts w:ascii="Times New Roman" w:hAnsi="Times New Roman"/>
                <w:sz w:val="24"/>
              </w:rPr>
              <w:t>odloženou splatnosťou</w:t>
            </w:r>
          </w:p>
          <w:p w14:paraId="151C1A05" w14:textId="4E2CAD53" w:rsidR="00965CEB" w:rsidRPr="00323347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Hodnoty pohyblivej odmeny podľa rôznych druhov zložiek, ktorých splatnosť je odložená, určené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súlade</w:t>
            </w:r>
            <w:r w:rsidR="00323347">
              <w:rPr>
                <w:rFonts w:ascii="Times New Roman" w:hAnsi="Times New Roman"/>
                <w:sz w:val="24"/>
              </w:rPr>
              <w:t xml:space="preserve"> s </w:t>
            </w:r>
            <w:r w:rsidRPr="00323347">
              <w:rPr>
                <w:rFonts w:ascii="Times New Roman" w:hAnsi="Times New Roman"/>
                <w:sz w:val="24"/>
              </w:rPr>
              <w:t>článkom 94 CRD.</w:t>
            </w:r>
          </w:p>
        </w:tc>
      </w:tr>
      <w:tr w:rsidR="00965CEB" w:rsidRPr="00323347" w14:paraId="2F521362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D8451" w14:textId="77777777" w:rsidR="00965CEB" w:rsidRPr="00323347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EU-13a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9E37B" w14:textId="77777777" w:rsidR="00965CEB" w:rsidRPr="00323347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Z čoho: akcie alebo rovnocenné vlastnícke podiely</w:t>
            </w:r>
          </w:p>
          <w:p w14:paraId="4498A72C" w14:textId="7A8772E4" w:rsidR="00965CEB" w:rsidRPr="00323347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Súčet hodnôt akcií alebo rovnocenných vlastníckych podielov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závislosti od právnej štruktúry dotknutej inštitúcie, ako sa uvádza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článku 94 ods. 1 písm. l) bode i) CRD,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rámci pohyblivej odmeny.</w:t>
            </w:r>
          </w:p>
        </w:tc>
      </w:tr>
      <w:tr w:rsidR="00965CEB" w:rsidRPr="00323347" w14:paraId="54AF9B69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E6C9E" w14:textId="77777777" w:rsidR="00965CEB" w:rsidRPr="00323347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EU-13b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BEA8F" w14:textId="77777777" w:rsidR="00323347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Z čoho: nástroje súvisiace</w:t>
            </w:r>
            <w:r w:rsidR="00323347">
              <w:rPr>
                <w:rFonts w:ascii="Times New Roman" w:hAnsi="Times New Roman"/>
                <w:sz w:val="24"/>
              </w:rPr>
              <w:t xml:space="preserve"> s </w:t>
            </w:r>
            <w:r w:rsidRPr="00323347">
              <w:rPr>
                <w:rFonts w:ascii="Times New Roman" w:hAnsi="Times New Roman"/>
                <w:sz w:val="24"/>
              </w:rPr>
              <w:t>akciami alebo rovnocenné bezhotovostné nástroje</w:t>
            </w:r>
          </w:p>
          <w:p w14:paraId="6FA62A3F" w14:textId="0C9353A0" w:rsidR="00965CEB" w:rsidRPr="00323347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Súčet hodnôt nástrojov súvisiacich</w:t>
            </w:r>
            <w:r w:rsidR="00323347">
              <w:rPr>
                <w:rFonts w:ascii="Times New Roman" w:hAnsi="Times New Roman"/>
                <w:sz w:val="24"/>
              </w:rPr>
              <w:t xml:space="preserve"> s </w:t>
            </w:r>
            <w:r w:rsidRPr="00323347">
              <w:rPr>
                <w:rFonts w:ascii="Times New Roman" w:hAnsi="Times New Roman"/>
                <w:sz w:val="24"/>
              </w:rPr>
              <w:t>akciami alebo rovnocenných bezhotovostných nástrojov uvedených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článku 94 ods. 1 písm. l) bode i) CRD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rámci pohyblivej odmeny.</w:t>
            </w:r>
          </w:p>
        </w:tc>
      </w:tr>
      <w:tr w:rsidR="00965CEB" w:rsidRPr="00323347" w14:paraId="5FFBFCE4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9F3F7" w14:textId="77777777" w:rsidR="00965CEB" w:rsidRPr="00323347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EU-14x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14F5A" w14:textId="77777777" w:rsidR="00965CEB" w:rsidRPr="00323347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Z čoho: iné nástroje</w:t>
            </w:r>
          </w:p>
          <w:p w14:paraId="4D8E1D04" w14:textId="63B5A400" w:rsidR="00965CEB" w:rsidRPr="00323347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Hodnota iných nástrojov uvedených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článku 94 ods. 1 písm. l) bode ii) CRD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rámci pohyblivej odmeny.</w:t>
            </w:r>
          </w:p>
        </w:tc>
      </w:tr>
      <w:tr w:rsidR="00965CEB" w:rsidRPr="00323347" w14:paraId="4B762FE1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199E2" w14:textId="77777777" w:rsidR="00965CEB" w:rsidRPr="00323347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951E2" w14:textId="77777777" w:rsidR="00965CEB" w:rsidRPr="00323347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Z čoho: iné formy</w:t>
            </w:r>
          </w:p>
          <w:p w14:paraId="236742B0" w14:textId="6D78269F" w:rsidR="00965CEB" w:rsidRPr="00323347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Hodnoty pohyblivej odmeny priznanej za účtovný rok, ktoré nie sú zverejnené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iných riadkoch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rámci položky pohyblivej odmeny.</w:t>
            </w:r>
          </w:p>
        </w:tc>
      </w:tr>
      <w:tr w:rsidR="00965CEB" w:rsidRPr="00323347" w14:paraId="765DE5F9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7B1B1" w14:textId="77777777" w:rsidR="00965CEB" w:rsidRPr="00323347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89CCD" w14:textId="77777777" w:rsidR="00965CEB" w:rsidRPr="00323347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Celková odmena</w:t>
            </w:r>
          </w:p>
          <w:p w14:paraId="7D746BF1" w14:textId="5927AD56" w:rsidR="00965CEB" w:rsidRPr="00323347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Súčet hodnôt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riadkoch 2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10 tohto vzoru.</w:t>
            </w:r>
          </w:p>
        </w:tc>
      </w:tr>
      <w:tr w:rsidR="00965CEB" w:rsidRPr="00323347" w14:paraId="7636FF7D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4C712E" w14:textId="77777777" w:rsidR="00965CEB" w:rsidRPr="00323347" w:rsidRDefault="00965CEB" w:rsidP="004F3087">
            <w:pPr>
              <w:pStyle w:val="Applicationdirecte"/>
              <w:spacing w:before="0"/>
              <w:jc w:val="center"/>
              <w:rPr>
                <w:b/>
              </w:rPr>
            </w:pPr>
            <w:r w:rsidRPr="00323347">
              <w:rPr>
                <w:b/>
              </w:rPr>
              <w:t>Písmeno stĺpca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9E9E99" w14:textId="77777777" w:rsidR="00965CEB" w:rsidRPr="00323347" w:rsidRDefault="00965CEB" w:rsidP="004F3087">
            <w:pPr>
              <w:pStyle w:val="TableMainHeading"/>
              <w:spacing w:before="60"/>
              <w:rPr>
                <w:rFonts w:ascii="Times New Roman" w:hAnsi="Times New Roman"/>
                <w:b/>
                <w:sz w:val="24"/>
                <w:szCs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965CEB" w:rsidRPr="00323347" w14:paraId="032AF07C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4492F" w14:textId="77777777" w:rsidR="00965CEB" w:rsidRPr="00323347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863C5" w14:textId="77777777" w:rsidR="00965CEB" w:rsidRPr="00323347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Funkcia dohľadu riadiaceho orgánu</w:t>
            </w:r>
          </w:p>
          <w:p w14:paraId="5A1756DD" w14:textId="2260406D" w:rsidR="00323347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Riadiaci orgán vo svojej funkcii dohľadu ako riadiaci orgán, ktorý vykonáva svoju úlohu dohľadu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monitorovania nad rozhodovaním manažmentu, ako sa vymedzuje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článku 3 ods. 1 bode 8 CRD</w:t>
            </w:r>
            <w:r w:rsidR="00323347">
              <w:rPr>
                <w:rFonts w:ascii="Times New Roman" w:hAnsi="Times New Roman"/>
                <w:sz w:val="24"/>
              </w:rPr>
              <w:t>.</w:t>
            </w:r>
          </w:p>
          <w:p w14:paraId="6F4E10D2" w14:textId="77777777" w:rsidR="00323347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Inštitúcie zverejňujú informácie na základe počtu zamestnancov</w:t>
            </w:r>
            <w:r w:rsidR="00323347">
              <w:rPr>
                <w:rFonts w:ascii="Times New Roman" w:hAnsi="Times New Roman"/>
                <w:sz w:val="24"/>
              </w:rPr>
              <w:t>.</w:t>
            </w:r>
          </w:p>
          <w:p w14:paraId="45A26C8B" w14:textId="658DE0BD" w:rsidR="00965CEB" w:rsidRPr="00323347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V súlade</w:t>
            </w:r>
            <w:r w:rsidR="00323347">
              <w:rPr>
                <w:rFonts w:ascii="Times New Roman" w:hAnsi="Times New Roman"/>
                <w:sz w:val="24"/>
              </w:rPr>
              <w:t xml:space="preserve"> s </w:t>
            </w:r>
            <w:r w:rsidRPr="00323347">
              <w:rPr>
                <w:rFonts w:ascii="Times New Roman" w:hAnsi="Times New Roman"/>
                <w:sz w:val="24"/>
              </w:rPr>
              <w:t>článkom 13 CRR materské inštitúcie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EÚ zverejňujú tieto informácie na základe svojej konsolidovanej situácie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veľké dcérske spoločnosti materských inštitúcií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EÚ zverejňujú tieto informácie na individuálnom základe alebo prípadne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súlade</w:t>
            </w:r>
            <w:r w:rsidR="00323347">
              <w:rPr>
                <w:rFonts w:ascii="Times New Roman" w:hAnsi="Times New Roman"/>
                <w:sz w:val="24"/>
              </w:rPr>
              <w:t xml:space="preserve"> s </w:t>
            </w:r>
            <w:r w:rsidRPr="00323347">
              <w:rPr>
                <w:rFonts w:ascii="Times New Roman" w:hAnsi="Times New Roman"/>
                <w:sz w:val="24"/>
              </w:rPr>
              <w:t>týmto nariadením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CRD na subkonsolidovanom základe. Subjekt zverejňujúci informácie uvádza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tomto stĺpci informácie</w:t>
            </w:r>
            <w:r w:rsidR="00323347">
              <w:rPr>
                <w:rFonts w:ascii="Times New Roman" w:hAnsi="Times New Roman"/>
                <w:sz w:val="24"/>
              </w:rPr>
              <w:t xml:space="preserve"> o </w:t>
            </w:r>
            <w:r w:rsidRPr="00323347">
              <w:rPr>
                <w:rFonts w:ascii="Times New Roman" w:hAnsi="Times New Roman"/>
                <w:sz w:val="24"/>
              </w:rPr>
              <w:t>svojom riadiacom orgáne. Ak sa podľa článkov 6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13 CRR zverejňovanie uskutočňuje na konsolidovanej alebo subkonsolidovanej úrovni, informácie</w:t>
            </w:r>
            <w:r w:rsidR="00323347">
              <w:rPr>
                <w:rFonts w:ascii="Times New Roman" w:hAnsi="Times New Roman"/>
                <w:sz w:val="24"/>
              </w:rPr>
              <w:t xml:space="preserve"> o </w:t>
            </w:r>
            <w:r w:rsidRPr="00323347">
              <w:rPr>
                <w:rFonts w:ascii="Times New Roman" w:hAnsi="Times New Roman"/>
                <w:sz w:val="24"/>
              </w:rPr>
              <w:t>určených zamestnancoch riadiacich orgánov dcérskych spoločností sa zverejňujú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rámci príslušnej obchodnej oblasti.</w:t>
            </w:r>
          </w:p>
        </w:tc>
      </w:tr>
      <w:tr w:rsidR="00965CEB" w:rsidRPr="00323347" w14:paraId="01418590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86C50" w14:textId="77777777" w:rsidR="00965CEB" w:rsidRPr="00323347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lastRenderedPageBreak/>
              <w:t>b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15DC1" w14:textId="77777777" w:rsidR="00323347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Riadiaca funkcia riadiaceho orgánu</w:t>
            </w:r>
          </w:p>
          <w:p w14:paraId="286AC6E9" w14:textId="7D6223B9" w:rsidR="00965CEB" w:rsidRPr="00323347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Členovia riadiaceho orgánu, ktorí sú zodpovední za jeho riadiace funkcie.</w:t>
            </w:r>
          </w:p>
          <w:p w14:paraId="235DAD77" w14:textId="77777777" w:rsidR="00965CEB" w:rsidRPr="00323347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Inštitúcie zverejňujú informácie na základe počtu zamestnancov.</w:t>
            </w:r>
          </w:p>
          <w:p w14:paraId="5BD47962" w14:textId="4C6074E6" w:rsidR="00965CEB" w:rsidRPr="00323347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Inštitúcie zverejňujú informácie na základe počtu zamestnancov.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súlade</w:t>
            </w:r>
            <w:r w:rsidR="00323347">
              <w:rPr>
                <w:rFonts w:ascii="Times New Roman" w:hAnsi="Times New Roman"/>
                <w:sz w:val="24"/>
              </w:rPr>
              <w:t xml:space="preserve"> s </w:t>
            </w:r>
            <w:r w:rsidRPr="00323347">
              <w:rPr>
                <w:rFonts w:ascii="Times New Roman" w:hAnsi="Times New Roman"/>
                <w:sz w:val="24"/>
              </w:rPr>
              <w:t>článkom 13 CRR. Materské inštitúcie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EÚ zverejňujú tieto informácie na základe svojej konsolidovanej situácie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veľké dcérske spoločnosti materských inštitúcií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EÚ zverejňujú tieto informácie na individuálnom základe alebo prípadne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súlade</w:t>
            </w:r>
            <w:r w:rsidR="00323347">
              <w:rPr>
                <w:rFonts w:ascii="Times New Roman" w:hAnsi="Times New Roman"/>
                <w:sz w:val="24"/>
              </w:rPr>
              <w:t xml:space="preserve"> s </w:t>
            </w:r>
            <w:r w:rsidRPr="00323347">
              <w:rPr>
                <w:rFonts w:ascii="Times New Roman" w:hAnsi="Times New Roman"/>
                <w:sz w:val="24"/>
              </w:rPr>
              <w:t>týmto nariadením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CRD na subkonsolidovanom základe. Subjekt zverejňujúci informácie uvádza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tomto stĺpci informácie</w:t>
            </w:r>
            <w:r w:rsidR="00323347">
              <w:rPr>
                <w:rFonts w:ascii="Times New Roman" w:hAnsi="Times New Roman"/>
                <w:sz w:val="24"/>
              </w:rPr>
              <w:t xml:space="preserve"> o </w:t>
            </w:r>
            <w:r w:rsidRPr="00323347">
              <w:rPr>
                <w:rFonts w:ascii="Times New Roman" w:hAnsi="Times New Roman"/>
                <w:sz w:val="24"/>
              </w:rPr>
              <w:t>svojom riadiacom orgáne. Ak sa podľa článkov 6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13 CRR zverejňovanie uskutočňuje na konsolidovanej alebo subkonsolidovanej úrovni, informácie</w:t>
            </w:r>
            <w:r w:rsidR="00323347">
              <w:rPr>
                <w:rFonts w:ascii="Times New Roman" w:hAnsi="Times New Roman"/>
                <w:sz w:val="24"/>
              </w:rPr>
              <w:t xml:space="preserve"> o </w:t>
            </w:r>
            <w:r w:rsidRPr="00323347">
              <w:rPr>
                <w:rFonts w:ascii="Times New Roman" w:hAnsi="Times New Roman"/>
                <w:sz w:val="24"/>
              </w:rPr>
              <w:t>určených zamestnancoch riadiacich orgánov dcérskych spoločností sa zverejňujú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rámci príslušnej obchodnej oblasti.</w:t>
            </w:r>
          </w:p>
        </w:tc>
      </w:tr>
      <w:tr w:rsidR="00965CEB" w:rsidRPr="00323347" w14:paraId="07AF1D01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D9A70" w14:textId="77777777" w:rsidR="00965CEB" w:rsidRPr="00323347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A8C36" w14:textId="77777777" w:rsidR="00965CEB" w:rsidRPr="00323347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Iný vrcholový manažment</w:t>
            </w:r>
          </w:p>
          <w:p w14:paraId="43B1CA89" w14:textId="0F595794" w:rsidR="00965CEB" w:rsidRPr="00323347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Vrcholový manažment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zmysle vymedzenia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článku 3 ods. 1 bode 9 CRD.</w:t>
            </w:r>
          </w:p>
          <w:p w14:paraId="16B3B839" w14:textId="543E0CFA" w:rsidR="00965CEB" w:rsidRPr="00323347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Inštitúcie zverejňujú počet vrcholových manažérov, ktorí nie sú zverejnení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rámci položky riadiaceho orgánu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jeho riadiacej funkcii ani ako iní určení zamestnanci. Inštitúcie zverejňujú informácie na základe ekvivalentu plného pracovného času.</w:t>
            </w:r>
          </w:p>
        </w:tc>
      </w:tr>
      <w:tr w:rsidR="00965CEB" w:rsidRPr="00323347" w14:paraId="4E09CB27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86EFA" w14:textId="77777777" w:rsidR="00965CEB" w:rsidRPr="00323347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d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4ED3" w14:textId="77777777" w:rsidR="00965CEB" w:rsidRPr="00323347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Iní určení zamestnanci</w:t>
            </w:r>
          </w:p>
          <w:p w14:paraId="0618AACE" w14:textId="4A969581" w:rsidR="00323347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Zamestnanci iní než riadiaci orgán vo svojej funkcii dohľadu alebo riadiacej funkcii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iní než vrcholový manažment, ktorých pracovné činnosti majú významný vplyv na rizikový profil inštitúcie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súlade</w:t>
            </w:r>
            <w:r w:rsidR="00323347">
              <w:rPr>
                <w:rFonts w:ascii="Times New Roman" w:hAnsi="Times New Roman"/>
                <w:sz w:val="24"/>
              </w:rPr>
              <w:t xml:space="preserve"> s </w:t>
            </w:r>
            <w:r w:rsidRPr="00323347">
              <w:rPr>
                <w:rFonts w:ascii="Times New Roman" w:hAnsi="Times New Roman"/>
                <w:sz w:val="24"/>
              </w:rPr>
              <w:t>kritériami stanovenými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delegovanom nariadení Komisie</w:t>
            </w:r>
            <w:r w:rsidR="00323347">
              <w:rPr>
                <w:rFonts w:ascii="Times New Roman" w:hAnsi="Times New Roman"/>
                <w:sz w:val="24"/>
              </w:rPr>
              <w:t xml:space="preserve"> o </w:t>
            </w:r>
            <w:r w:rsidRPr="00323347">
              <w:rPr>
                <w:rFonts w:ascii="Times New Roman" w:hAnsi="Times New Roman"/>
                <w:sz w:val="24"/>
              </w:rPr>
              <w:t>určených zamestnancoch, ktorým sa vykonáva článok 94 ods. 2 CRD,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prípadne aj na základe kritérií inštitúcií</w:t>
            </w:r>
            <w:r w:rsidR="00323347">
              <w:rPr>
                <w:rFonts w:ascii="Times New Roman" w:hAnsi="Times New Roman"/>
                <w:sz w:val="24"/>
              </w:rPr>
              <w:t>.</w:t>
            </w:r>
          </w:p>
          <w:p w14:paraId="78BEE2A5" w14:textId="20E82D25" w:rsidR="00965CEB" w:rsidRPr="00323347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Inštitúcie môžu do tohto vzoru zahrnúť rozčlenenie podľa obchodných oblastí navrhnuté vo vzore EU REM5. Inštitúcie zverejňujú informácie na základe ekvivalentu plného pracovného času.</w:t>
            </w:r>
          </w:p>
        </w:tc>
      </w:tr>
    </w:tbl>
    <w:p w14:paraId="68C370B5" w14:textId="77777777" w:rsidR="00965CEB" w:rsidRPr="00323347" w:rsidRDefault="00965CEB" w:rsidP="00965CEB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</w:p>
    <w:p w14:paraId="2CC7ABEB" w14:textId="77777777" w:rsidR="00965CEB" w:rsidRPr="00323347" w:rsidRDefault="00965CEB" w:rsidP="00965CEB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  <w:r w:rsidRPr="00323347">
        <w:rPr>
          <w:rFonts w:ascii="Times New Roman" w:hAnsi="Times New Roman"/>
          <w:b/>
          <w:color w:val="auto"/>
          <w:sz w:val="24"/>
        </w:rPr>
        <w:t xml:space="preserve">Vzor EU REM2 – Osobitné platby zamestnancom, ktorých pracovné činnosti majú významný vplyv na rizikový profil inštitúcií (určení zamestnanci): </w:t>
      </w:r>
      <w:r w:rsidRPr="00323347">
        <w:rPr>
          <w:rFonts w:ascii="Times New Roman" w:hAnsi="Times New Roman"/>
          <w:color w:val="auto"/>
          <w:sz w:val="24"/>
        </w:rPr>
        <w:t>Pevný formát</w:t>
      </w:r>
    </w:p>
    <w:p w14:paraId="031B19E3" w14:textId="5228F200" w:rsidR="00965CEB" w:rsidRPr="00323347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 w:rsidRPr="00323347">
        <w:rPr>
          <w:rFonts w:ascii="Times New Roman" w:hAnsi="Times New Roman"/>
          <w:color w:val="auto"/>
          <w:sz w:val="24"/>
        </w:rPr>
        <w:t>Inštitúcie zverejňujú informácie uvedené</w:t>
      </w:r>
      <w:r w:rsidR="00323347">
        <w:rPr>
          <w:rFonts w:ascii="Times New Roman" w:hAnsi="Times New Roman"/>
          <w:color w:val="auto"/>
          <w:sz w:val="24"/>
        </w:rPr>
        <w:t xml:space="preserve"> v </w:t>
      </w:r>
      <w:r w:rsidRPr="00323347">
        <w:rPr>
          <w:rFonts w:ascii="Times New Roman" w:hAnsi="Times New Roman"/>
          <w:color w:val="auto"/>
          <w:sz w:val="24"/>
        </w:rPr>
        <w:t>článku 450 ods. 1 písm. h) bodoch v) až vii) CRR podľa pokynov uvedených nižšie</w:t>
      </w:r>
      <w:r w:rsidR="00323347">
        <w:rPr>
          <w:rFonts w:ascii="Times New Roman" w:hAnsi="Times New Roman"/>
          <w:color w:val="auto"/>
          <w:sz w:val="24"/>
        </w:rPr>
        <w:t xml:space="preserve"> v </w:t>
      </w:r>
      <w:r w:rsidRPr="00323347">
        <w:rPr>
          <w:rFonts w:ascii="Times New Roman" w:hAnsi="Times New Roman"/>
          <w:color w:val="auto"/>
          <w:sz w:val="24"/>
        </w:rPr>
        <w:t>tejto prílohe</w:t>
      </w:r>
      <w:r w:rsidR="00323347">
        <w:rPr>
          <w:rFonts w:ascii="Times New Roman" w:hAnsi="Times New Roman"/>
          <w:color w:val="auto"/>
          <w:sz w:val="24"/>
        </w:rPr>
        <w:t xml:space="preserve"> s </w:t>
      </w:r>
      <w:r w:rsidRPr="00323347">
        <w:rPr>
          <w:rFonts w:ascii="Times New Roman" w:hAnsi="Times New Roman"/>
          <w:color w:val="auto"/>
          <w:sz w:val="24"/>
        </w:rPr>
        <w:t>cieľom vyplniť vzor EU REM2, ktorý je uvedený</w:t>
      </w:r>
      <w:r w:rsidR="00323347">
        <w:rPr>
          <w:rFonts w:ascii="Times New Roman" w:hAnsi="Times New Roman"/>
          <w:color w:val="auto"/>
          <w:sz w:val="24"/>
        </w:rPr>
        <w:t xml:space="preserve"> v </w:t>
      </w:r>
      <w:r w:rsidRPr="00323347">
        <w:rPr>
          <w:rFonts w:ascii="Times New Roman" w:hAnsi="Times New Roman"/>
          <w:color w:val="auto"/>
          <w:sz w:val="24"/>
        </w:rPr>
        <w:t>prílohe XXXIII</w:t>
      </w:r>
      <w:r w:rsidR="00323347">
        <w:rPr>
          <w:rFonts w:ascii="Times New Roman" w:hAnsi="Times New Roman"/>
          <w:color w:val="auto"/>
          <w:sz w:val="24"/>
        </w:rPr>
        <w:t xml:space="preserve"> k </w:t>
      </w:r>
      <w:r w:rsidRPr="00323347">
        <w:rPr>
          <w:rFonts w:ascii="Times New Roman" w:hAnsi="Times New Roman"/>
          <w:color w:val="auto"/>
          <w:sz w:val="24"/>
        </w:rPr>
        <w:t>tomuto vykonávaciemu nariadeniu.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65CEB" w:rsidRPr="00323347" w14:paraId="011801DC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BCBFD4" w14:textId="23F3FD8C" w:rsidR="00965CEB" w:rsidRPr="00323347" w:rsidRDefault="00965CEB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Odkazy na právne predpisy</w:t>
            </w:r>
            <w:r w:rsidR="00323347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965CEB" w:rsidRPr="00323347" w14:paraId="270A64D0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110C173D" w14:textId="77777777" w:rsidR="00965CEB" w:rsidRPr="00323347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Číslo riadku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7E42920" w14:textId="77777777" w:rsidR="00965CEB" w:rsidRPr="00323347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965CEB" w:rsidRPr="00323347" w14:paraId="79993880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A59E3" w14:textId="18BAAAEE" w:rsidR="00965CEB" w:rsidRPr="00323347" w:rsidRDefault="00965CEB" w:rsidP="004F3087">
            <w:pPr>
              <w:pStyle w:val="Applicationdirecte"/>
              <w:spacing w:before="0" w:after="0"/>
              <w:jc w:val="center"/>
            </w:pPr>
            <w:r w:rsidRPr="00323347">
              <w:t>1, 4</w:t>
            </w:r>
            <w:r w:rsidR="00323347">
              <w:t xml:space="preserve"> a </w:t>
            </w:r>
            <w:r w:rsidRPr="00323347">
              <w:t>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453F" w14:textId="77777777" w:rsidR="00965CEB" w:rsidRPr="00323347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Počet určených zamestnancov</w:t>
            </w:r>
          </w:p>
          <w:p w14:paraId="50587A12" w14:textId="3B28FA46" w:rsidR="00965CEB" w:rsidRPr="00323347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Počet určených zamestnancov, ktorých pracovné činnosti majú významný vplyv na rizikový profil inštitúcií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súlade</w:t>
            </w:r>
            <w:r w:rsidR="00323347">
              <w:rPr>
                <w:rFonts w:ascii="Times New Roman" w:hAnsi="Times New Roman"/>
                <w:sz w:val="24"/>
              </w:rPr>
              <w:t xml:space="preserve"> s </w:t>
            </w:r>
            <w:r w:rsidRPr="00323347">
              <w:rPr>
                <w:rFonts w:ascii="Times New Roman" w:hAnsi="Times New Roman"/>
                <w:sz w:val="24"/>
              </w:rPr>
              <w:t>článkom 92 CRD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 xml:space="preserve">delegovaným </w:t>
            </w:r>
            <w:r w:rsidRPr="00323347">
              <w:rPr>
                <w:rFonts w:ascii="Times New Roman" w:hAnsi="Times New Roman"/>
                <w:sz w:val="24"/>
              </w:rPr>
              <w:lastRenderedPageBreak/>
              <w:t>nariadením Komisie</w:t>
            </w:r>
            <w:r w:rsidR="00323347">
              <w:rPr>
                <w:rFonts w:ascii="Times New Roman" w:hAnsi="Times New Roman"/>
                <w:sz w:val="24"/>
              </w:rPr>
              <w:t xml:space="preserve"> o </w:t>
            </w:r>
            <w:r w:rsidRPr="00323347">
              <w:rPr>
                <w:rFonts w:ascii="Times New Roman" w:hAnsi="Times New Roman"/>
                <w:sz w:val="24"/>
              </w:rPr>
              <w:t>určených zamestnancoch, ktorým sa vykonáva článok 94 ods. 2 CRD, pre každú osobitnú zložku odmeňovania.</w:t>
            </w:r>
          </w:p>
          <w:p w14:paraId="6D4FEBDD" w14:textId="33ED5178" w:rsidR="00965CEB" w:rsidRPr="00323347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V prípade stĺpcov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a b (riadiaci orgán) tohto vzoru sa táto hodnota zakladá na počte zamestnancov.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prípade stĺpcov c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d tohto vzoru sa hodnota vypočítava pomocou metódy založenej na ekvivalente plného pracovného času.</w:t>
            </w:r>
          </w:p>
          <w:p w14:paraId="2E1869A2" w14:textId="710DB9A2" w:rsidR="00965CEB" w:rsidRPr="00323347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Riadok 4 tohto vzoru sa týka odstupného priznaného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predchádzajúcich obdobiach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vyplateného počas účtovného roka (súčasný rok), zatiaľ čo riadok 6 tohto vzoru sa týka odstupného priznaného počas účtovného roka (súčasný rok).</w:t>
            </w:r>
          </w:p>
        </w:tc>
      </w:tr>
      <w:tr w:rsidR="00965CEB" w:rsidRPr="00323347" w14:paraId="06192E0B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97FBD" w14:textId="77777777" w:rsidR="00965CEB" w:rsidRPr="00323347" w:rsidRDefault="00965CEB" w:rsidP="004F3087">
            <w:pPr>
              <w:pStyle w:val="Applicationdirecte"/>
              <w:spacing w:before="0" w:after="0"/>
              <w:jc w:val="center"/>
            </w:pPr>
            <w:r w:rsidRPr="00323347">
              <w:lastRenderedPageBreak/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6253E" w14:textId="77777777" w:rsidR="00965CEB" w:rsidRPr="00323347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Priznané zaručené pohyblivé odmeny – celková hodnota</w:t>
            </w:r>
          </w:p>
          <w:p w14:paraId="6D0F7C1C" w14:textId="3BFD6A04" w:rsidR="00965CEB" w:rsidRPr="00323347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Hodnota priznaných zaručených pohyblivých odmien, ako sa uvádza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článku 94 ods. 1 písm. e) CRD.</w:t>
            </w:r>
          </w:p>
        </w:tc>
      </w:tr>
      <w:tr w:rsidR="00965CEB" w:rsidRPr="00323347" w14:paraId="315511A5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16D1" w14:textId="77777777" w:rsidR="00965CEB" w:rsidRPr="00323347" w:rsidRDefault="00965CEB" w:rsidP="004F3087">
            <w:pPr>
              <w:pStyle w:val="Applicationdirecte"/>
              <w:spacing w:before="0" w:after="0"/>
              <w:jc w:val="center"/>
            </w:pPr>
            <w:r w:rsidRPr="00323347">
              <w:t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019F4" w14:textId="33E85FB2" w:rsidR="00965CEB" w:rsidRPr="00323347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Z čoho priznané zaručené pohyblivé odmeny vyplatené počas účtovného roka, ktoré sa nezohľadňujú</w:t>
            </w:r>
            <w:r w:rsidR="00323347">
              <w:rPr>
                <w:rFonts w:ascii="Times New Roman" w:hAnsi="Times New Roman"/>
                <w:b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b/>
                <w:sz w:val="24"/>
              </w:rPr>
              <w:t>prémiovom strope</w:t>
            </w:r>
          </w:p>
          <w:p w14:paraId="35D0912A" w14:textId="077F6555" w:rsidR="00965CEB" w:rsidRPr="00323347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Hodnoty priznaných zaručených pohyblivých odmien podľa článku 94 ods. 1 písm. e) CRD vyplatených počas účtovného roka (súčasný rok), ktoré sa nezohľadňujú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prémiovom strope.</w:t>
            </w:r>
          </w:p>
          <w:p w14:paraId="1D5DC4D6" w14:textId="5166DE14" w:rsidR="00965CEB" w:rsidRPr="00323347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Pokiaľ ide</w:t>
            </w:r>
            <w:r w:rsidR="00323347">
              <w:rPr>
                <w:rFonts w:ascii="Times New Roman" w:hAnsi="Times New Roman"/>
                <w:sz w:val="24"/>
              </w:rPr>
              <w:t xml:space="preserve"> o </w:t>
            </w:r>
            <w:r w:rsidRPr="00323347">
              <w:rPr>
                <w:rFonts w:ascii="Times New Roman" w:hAnsi="Times New Roman"/>
                <w:sz w:val="24"/>
              </w:rPr>
              <w:t>zverejňované informácie uvedené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článku 450 ods. 1 písm. g)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písm. h) bodoch v) až vi) CRR, inštitúcie jasne uvádzajú, či súhrnné kvantitatívne informácie</w:t>
            </w:r>
            <w:r w:rsidR="00323347">
              <w:rPr>
                <w:rFonts w:ascii="Times New Roman" w:hAnsi="Times New Roman"/>
                <w:sz w:val="24"/>
              </w:rPr>
              <w:t xml:space="preserve"> o </w:t>
            </w:r>
            <w:r w:rsidRPr="00323347">
              <w:rPr>
                <w:rFonts w:ascii="Times New Roman" w:hAnsi="Times New Roman"/>
                <w:sz w:val="24"/>
              </w:rPr>
              <w:t>odmeňovaní rozčlenené podľa obchodnej oblasti odzrkadľujú prémiový strop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prípadoch, keď sú zahrnuté aj platby súvisiace</w:t>
            </w:r>
            <w:r w:rsidR="00323347">
              <w:rPr>
                <w:rFonts w:ascii="Times New Roman" w:hAnsi="Times New Roman"/>
                <w:sz w:val="24"/>
              </w:rPr>
              <w:t xml:space="preserve"> s </w:t>
            </w:r>
            <w:r w:rsidRPr="00323347">
              <w:rPr>
                <w:rFonts w:ascii="Times New Roman" w:hAnsi="Times New Roman"/>
                <w:sz w:val="24"/>
              </w:rPr>
              <w:t>prijatím nových zamestnancov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odstupné.</w:t>
            </w:r>
          </w:p>
        </w:tc>
      </w:tr>
      <w:tr w:rsidR="00965CEB" w:rsidRPr="00323347" w14:paraId="0ACB8FB6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C0DB" w14:textId="77777777" w:rsidR="00965CEB" w:rsidRPr="00323347" w:rsidRDefault="00965CEB" w:rsidP="004F3087">
            <w:pPr>
              <w:pStyle w:val="Applicationdirecte"/>
              <w:spacing w:before="0" w:after="0"/>
              <w:jc w:val="center"/>
            </w:pPr>
            <w:r w:rsidRPr="00323347">
              <w:t>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D6A33" w14:textId="1038B61D" w:rsidR="00965CEB" w:rsidRPr="00323347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Odstupné priznané</w:t>
            </w:r>
            <w:r w:rsidR="00323347">
              <w:rPr>
                <w:rFonts w:ascii="Times New Roman" w:hAnsi="Times New Roman"/>
                <w:b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b/>
                <w:sz w:val="24"/>
              </w:rPr>
              <w:t>predchádzajúcich obdobiach, ktoré bolo vyplatené počas účtovného roka – celková hodnota</w:t>
            </w:r>
          </w:p>
          <w:p w14:paraId="6BDFFBCB" w14:textId="468AEDCD" w:rsidR="00965CEB" w:rsidRPr="00323347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Hodnota odstupného podľa článku 94 ods. 1 písm. h) CRD, ktoré bolo priznané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predchádzajúcich obdobiach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vyplatené počas účtovného roka (súčasný rok).</w:t>
            </w:r>
          </w:p>
        </w:tc>
      </w:tr>
      <w:tr w:rsidR="00965CEB" w:rsidRPr="00323347" w14:paraId="1CD3B2F1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016C" w14:textId="77777777" w:rsidR="00965CEB" w:rsidRPr="00323347" w:rsidRDefault="00965CEB" w:rsidP="004F3087">
            <w:pPr>
              <w:pStyle w:val="Applicationdirecte"/>
              <w:spacing w:before="0" w:after="0"/>
              <w:jc w:val="center"/>
            </w:pPr>
            <w:r w:rsidRPr="00323347">
              <w:t>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470F0" w14:textId="77777777" w:rsidR="00965CEB" w:rsidRPr="00323347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Odstupné priznané počas účtovného roka – celková hodnota</w:t>
            </w:r>
          </w:p>
          <w:p w14:paraId="370D85D3" w14:textId="77777777" w:rsidR="00965CEB" w:rsidRPr="00323347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Hodnota odstupného podľa článku 94 ods. 1 písm. h) CRD, ktoré bolo priznané počas účtovného roka (súčasný rok).</w:t>
            </w:r>
          </w:p>
        </w:tc>
      </w:tr>
      <w:tr w:rsidR="00965CEB" w:rsidRPr="00323347" w14:paraId="52F0521C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47F60" w14:textId="77777777" w:rsidR="00965CEB" w:rsidRPr="00323347" w:rsidRDefault="00965CEB" w:rsidP="004F3087">
            <w:pPr>
              <w:pStyle w:val="Applicationdirecte"/>
              <w:spacing w:before="0" w:after="0"/>
              <w:jc w:val="center"/>
            </w:pPr>
            <w:r w:rsidRPr="00323347">
              <w:t>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745B6" w14:textId="77777777" w:rsidR="00965CEB" w:rsidRPr="00323347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Z čoho odstupné priznané počas účtovného roka – vyplatené počas účtovného roka</w:t>
            </w:r>
          </w:p>
          <w:p w14:paraId="75DA4E07" w14:textId="38F66A1D" w:rsidR="00965CEB" w:rsidRPr="00323347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Hodnota odstupného podľa článku 94 ods. 1 písm. h) CRD, ktoré bolo priznané počas účtovného roka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vyplatené počas účtovného roka.</w:t>
            </w:r>
          </w:p>
        </w:tc>
      </w:tr>
      <w:tr w:rsidR="00965CEB" w:rsidRPr="00323347" w14:paraId="718151EA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E7D7" w14:textId="77777777" w:rsidR="00965CEB" w:rsidRPr="00323347" w:rsidRDefault="00965CEB" w:rsidP="004F3087">
            <w:pPr>
              <w:pStyle w:val="Applicationdirecte"/>
              <w:spacing w:before="0" w:after="0"/>
              <w:jc w:val="center"/>
            </w:pPr>
            <w:r w:rsidRPr="00323347">
              <w:t>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D23FC" w14:textId="77777777" w:rsidR="00965CEB" w:rsidRPr="00323347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Z čoho odstupné priznané počas účtovného roka – odložené</w:t>
            </w:r>
          </w:p>
          <w:p w14:paraId="2B8A3E35" w14:textId="3964D9D7" w:rsidR="00965CEB" w:rsidRPr="00323347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Hodnoty odstupného podľa článku 94 ods. 1 písm. h) CRD, ktoré bolo priznané počas účtovného roka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ktoré bolo odložené, určené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súlade</w:t>
            </w:r>
            <w:r w:rsidR="00323347">
              <w:rPr>
                <w:rFonts w:ascii="Times New Roman" w:hAnsi="Times New Roman"/>
                <w:sz w:val="24"/>
              </w:rPr>
              <w:t xml:space="preserve"> s </w:t>
            </w:r>
            <w:r w:rsidRPr="00323347">
              <w:rPr>
                <w:rFonts w:ascii="Times New Roman" w:hAnsi="Times New Roman"/>
                <w:sz w:val="24"/>
              </w:rPr>
              <w:t>článkom 94 CRD.</w:t>
            </w:r>
          </w:p>
        </w:tc>
      </w:tr>
      <w:tr w:rsidR="00965CEB" w:rsidRPr="00323347" w14:paraId="3FA2D866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75F9" w14:textId="77777777" w:rsidR="00965CEB" w:rsidRPr="00323347" w:rsidRDefault="00965CEB" w:rsidP="004F3087">
            <w:pPr>
              <w:pStyle w:val="Applicationdirecte"/>
              <w:spacing w:before="0" w:after="0"/>
              <w:jc w:val="center"/>
            </w:pPr>
            <w:r w:rsidRPr="00323347">
              <w:t>10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A7D98" w14:textId="763107D9" w:rsidR="00965CEB" w:rsidRPr="00323347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Z čoho odstupné vyplatené počas účtovného roka, ktoré sa nezohľadňuje</w:t>
            </w:r>
            <w:r w:rsidR="00323347">
              <w:rPr>
                <w:rFonts w:ascii="Times New Roman" w:hAnsi="Times New Roman"/>
                <w:b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b/>
                <w:sz w:val="24"/>
              </w:rPr>
              <w:t>prémiovom strope</w:t>
            </w:r>
          </w:p>
          <w:p w14:paraId="3020E32C" w14:textId="16D59F73" w:rsidR="00965CEB" w:rsidRPr="00323347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lastRenderedPageBreak/>
              <w:t>Hodnoty odstupného podľa článku 94 ods. 1 písm. h) CRD, ktoré bolo vyplatené počas účtovného roka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ktoré sa nezohľadňuje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prémiovom strope.</w:t>
            </w:r>
          </w:p>
          <w:p w14:paraId="78B7D63D" w14:textId="1F497875" w:rsidR="00965CEB" w:rsidRPr="00323347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Pokiaľ ide</w:t>
            </w:r>
            <w:r w:rsidR="00323347">
              <w:rPr>
                <w:rFonts w:ascii="Times New Roman" w:hAnsi="Times New Roman"/>
                <w:sz w:val="24"/>
              </w:rPr>
              <w:t xml:space="preserve"> o </w:t>
            </w:r>
            <w:r w:rsidRPr="00323347">
              <w:rPr>
                <w:rFonts w:ascii="Times New Roman" w:hAnsi="Times New Roman"/>
                <w:sz w:val="24"/>
              </w:rPr>
              <w:t>zverejňované informácie uvedené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článku 450 ods. 1 písm. g)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písm. h) bodoch v) až vi) CRR, inštitúcie jasne uvádzajú, či súhrnné kvantitatívne informácie</w:t>
            </w:r>
            <w:r w:rsidR="00323347">
              <w:rPr>
                <w:rFonts w:ascii="Times New Roman" w:hAnsi="Times New Roman"/>
                <w:sz w:val="24"/>
              </w:rPr>
              <w:t xml:space="preserve"> o </w:t>
            </w:r>
            <w:r w:rsidRPr="00323347">
              <w:rPr>
                <w:rFonts w:ascii="Times New Roman" w:hAnsi="Times New Roman"/>
                <w:sz w:val="24"/>
              </w:rPr>
              <w:t>odmeňovaní rozčlenené podľa obchodnej oblasti odzrkadľujú prémiový strop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prípadoch, keď sú zahrnuté aj platby súvisiace</w:t>
            </w:r>
            <w:r w:rsidR="00323347">
              <w:rPr>
                <w:rFonts w:ascii="Times New Roman" w:hAnsi="Times New Roman"/>
                <w:sz w:val="24"/>
              </w:rPr>
              <w:t xml:space="preserve"> s </w:t>
            </w:r>
            <w:r w:rsidRPr="00323347">
              <w:rPr>
                <w:rFonts w:ascii="Times New Roman" w:hAnsi="Times New Roman"/>
                <w:sz w:val="24"/>
              </w:rPr>
              <w:t>prijatím nových zamestnancov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odstupné.</w:t>
            </w:r>
          </w:p>
        </w:tc>
      </w:tr>
      <w:tr w:rsidR="00965CEB" w:rsidRPr="00323347" w14:paraId="648B4407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8CCE" w14:textId="77777777" w:rsidR="00965CEB" w:rsidRPr="00323347" w:rsidRDefault="00965CEB" w:rsidP="004F3087">
            <w:pPr>
              <w:pStyle w:val="Applicationdirecte"/>
              <w:spacing w:before="0" w:after="0"/>
              <w:jc w:val="center"/>
            </w:pPr>
            <w:r w:rsidRPr="00323347">
              <w:lastRenderedPageBreak/>
              <w:t>11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AAD2C" w14:textId="77777777" w:rsidR="00965CEB" w:rsidRPr="00323347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Z čoho odstupné priznané počas účtovného roka – najvyššia platba, ktorá bola priznaná jednej osobe</w:t>
            </w:r>
          </w:p>
          <w:p w14:paraId="69C2783A" w14:textId="77777777" w:rsidR="00965CEB" w:rsidRPr="00323347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Hodnota najvyššieho odstupného podľa článku 94 ods. 1 písm. h) CRD, ktoré bolo priznané jednej osobe počas účtovného roka.</w:t>
            </w:r>
          </w:p>
        </w:tc>
      </w:tr>
      <w:tr w:rsidR="00965CEB" w:rsidRPr="00323347" w14:paraId="63F86BC6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BD9D27" w14:textId="77777777" w:rsidR="00965CEB" w:rsidRPr="00323347" w:rsidRDefault="00965CEB" w:rsidP="004F3087">
            <w:pPr>
              <w:pStyle w:val="TableMainHeading"/>
              <w:spacing w:before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Písmeno stĺpca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42CE7C" w14:textId="77777777" w:rsidR="00965CEB" w:rsidRPr="00323347" w:rsidRDefault="00965CEB" w:rsidP="004F3087">
            <w:pPr>
              <w:pStyle w:val="TableMainHeading"/>
              <w:spacing w:before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965CEB" w:rsidRPr="00323347" w14:paraId="6E4921EF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B672A" w14:textId="77777777" w:rsidR="00965CEB" w:rsidRPr="00323347" w:rsidRDefault="00965CEB" w:rsidP="004F3087">
            <w:pPr>
              <w:pStyle w:val="Applicationdirecte"/>
              <w:spacing w:before="0" w:after="0"/>
              <w:jc w:val="center"/>
            </w:pPr>
            <w:r w:rsidRPr="00323347">
              <w:t>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1A71B" w14:textId="77777777" w:rsidR="00965CEB" w:rsidRPr="00323347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Funkcia dohľadu riadiaceho orgánu</w:t>
            </w:r>
          </w:p>
          <w:p w14:paraId="3734590D" w14:textId="4B72F09C" w:rsidR="00965CEB" w:rsidRPr="00323347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Riadiaci orgán vo svojej funkcii dohľadu ako riadiaci orgán, ktorý vykonáva svoju úlohu dohľadu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monitorovania nad rozhodovaním manažmentu, ako sa vymedzuje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článku 3 ods. 1 bode 8 CRD (počet zamestnancov).</w:t>
            </w:r>
          </w:p>
        </w:tc>
      </w:tr>
      <w:tr w:rsidR="00965CEB" w:rsidRPr="00323347" w14:paraId="1FF44426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7C257" w14:textId="77777777" w:rsidR="00965CEB" w:rsidRPr="00323347" w:rsidRDefault="00965CEB" w:rsidP="004F3087">
            <w:pPr>
              <w:pStyle w:val="Applicationdirecte"/>
              <w:spacing w:before="0" w:after="0"/>
              <w:jc w:val="center"/>
            </w:pPr>
            <w:r w:rsidRPr="00323347">
              <w:t>b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74876" w14:textId="77777777" w:rsidR="00965CEB" w:rsidRPr="00323347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Riadiaca funkcia riadiaceho orgánu</w:t>
            </w:r>
          </w:p>
          <w:p w14:paraId="1A03D44D" w14:textId="77777777" w:rsidR="00965CEB" w:rsidRPr="00323347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Členovia riadiaceho orgánu, ktorí sú zodpovední za jeho riadiace funkcie (počet zamestnancov).</w:t>
            </w:r>
          </w:p>
        </w:tc>
      </w:tr>
      <w:tr w:rsidR="00965CEB" w:rsidRPr="00323347" w14:paraId="1E5ED2FF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725CA" w14:textId="77777777" w:rsidR="00965CEB" w:rsidRPr="00323347" w:rsidRDefault="00965CEB" w:rsidP="004F3087">
            <w:pPr>
              <w:pStyle w:val="Applicationdirecte"/>
              <w:spacing w:before="0" w:after="0"/>
              <w:jc w:val="center"/>
            </w:pPr>
            <w:r w:rsidRPr="00323347">
              <w:t>c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1BB3B" w14:textId="77777777" w:rsidR="00965CEB" w:rsidRPr="00323347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Iný vrcholový manažment</w:t>
            </w:r>
          </w:p>
          <w:p w14:paraId="1598A239" w14:textId="4C5556B2" w:rsidR="00965CEB" w:rsidRPr="00323347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Vrcholový manažment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zmysle vymedzenia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článku 3 ods. 1 bode 9 CRD.</w:t>
            </w:r>
          </w:p>
          <w:p w14:paraId="1B942BBE" w14:textId="652B7B80" w:rsidR="00965CEB" w:rsidRPr="00323347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Inštitúcie zverejňujú počet vrcholových manažérov, ktorí nie sú zverejnení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rámci položky riadiaceho orgánu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jeho riadiacej funkcii ani ako iní určení zamestnanci (ekvivalent plného pracovného času).</w:t>
            </w:r>
          </w:p>
        </w:tc>
      </w:tr>
      <w:tr w:rsidR="00965CEB" w:rsidRPr="00323347" w14:paraId="31827D27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1323D" w14:textId="77777777" w:rsidR="00965CEB" w:rsidRPr="00323347" w:rsidRDefault="00965CEB" w:rsidP="004F3087">
            <w:pPr>
              <w:pStyle w:val="Applicationdirecte"/>
              <w:spacing w:before="0" w:after="0"/>
              <w:jc w:val="center"/>
            </w:pPr>
            <w:r w:rsidRPr="00323347">
              <w:t>d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13171" w14:textId="77777777" w:rsidR="00965CEB" w:rsidRPr="00323347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Iní určení zamestnanci</w:t>
            </w:r>
          </w:p>
          <w:p w14:paraId="01528962" w14:textId="36B7CD6F" w:rsidR="00965CEB" w:rsidRPr="00323347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Zamestnanci iní než riadiaci orgán vo svojej funkcii dohľadu alebo riadiacej funkcii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iní než vrcholový manažment, ktorých pracovné činnosti majú významný vplyv na rizikový profil inštitúcie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súlade</w:t>
            </w:r>
            <w:r w:rsidR="00323347">
              <w:rPr>
                <w:rFonts w:ascii="Times New Roman" w:hAnsi="Times New Roman"/>
                <w:sz w:val="24"/>
              </w:rPr>
              <w:t xml:space="preserve"> s </w:t>
            </w:r>
            <w:r w:rsidRPr="00323347">
              <w:rPr>
                <w:rFonts w:ascii="Times New Roman" w:hAnsi="Times New Roman"/>
                <w:sz w:val="24"/>
              </w:rPr>
              <w:t>kritériami stanovenými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delegovanom nariadení Komisie</w:t>
            </w:r>
            <w:r w:rsidR="00323347">
              <w:rPr>
                <w:rFonts w:ascii="Times New Roman" w:hAnsi="Times New Roman"/>
                <w:sz w:val="24"/>
              </w:rPr>
              <w:t xml:space="preserve"> o </w:t>
            </w:r>
            <w:r w:rsidRPr="00323347">
              <w:rPr>
                <w:rFonts w:ascii="Times New Roman" w:hAnsi="Times New Roman"/>
                <w:sz w:val="24"/>
              </w:rPr>
              <w:t>určených zamestnancoch, ktorým sa vykonáva článok 94 ods. 2 CRD,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prípadne aj na základe kritérií inštitúcií.</w:t>
            </w:r>
          </w:p>
          <w:p w14:paraId="566D1319" w14:textId="77777777" w:rsidR="00965CEB" w:rsidRPr="00323347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Inštitúcie môžu do tohto vzoru zahrnúť rozčlenenie podľa obchodných oblastí navrhnuté vo vzore EU REM5 (ekvivalent plného pracovného času).</w:t>
            </w:r>
          </w:p>
        </w:tc>
      </w:tr>
    </w:tbl>
    <w:p w14:paraId="760802A7" w14:textId="77777777" w:rsidR="00965CEB" w:rsidRPr="00323347" w:rsidRDefault="00965CEB" w:rsidP="00965CEB">
      <w:pPr>
        <w:rPr>
          <w:rFonts w:ascii="Times New Roman" w:eastAsia="Times New Roman" w:hAnsi="Times New Roman" w:cs="Times New Roman"/>
          <w:sz w:val="24"/>
          <w:highlight w:val="yellow"/>
        </w:rPr>
      </w:pPr>
    </w:p>
    <w:p w14:paraId="2C5AB76E" w14:textId="77777777" w:rsidR="00965CEB" w:rsidRPr="00323347" w:rsidRDefault="00965CEB" w:rsidP="00965CEB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  <w:r w:rsidRPr="00323347">
        <w:rPr>
          <w:rFonts w:ascii="Times New Roman" w:hAnsi="Times New Roman"/>
          <w:b/>
          <w:color w:val="auto"/>
          <w:sz w:val="24"/>
        </w:rPr>
        <w:t xml:space="preserve">Vzor EU REM3 – Odložené odmeňovanie: </w:t>
      </w:r>
      <w:r w:rsidRPr="00323347">
        <w:rPr>
          <w:rFonts w:ascii="Times New Roman" w:hAnsi="Times New Roman"/>
          <w:color w:val="auto"/>
          <w:sz w:val="24"/>
        </w:rPr>
        <w:t>Pevný formát</w:t>
      </w:r>
    </w:p>
    <w:p w14:paraId="2F3BCD0E" w14:textId="4DE76B06" w:rsidR="00965CEB" w:rsidRPr="00323347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 w:rsidRPr="00323347">
        <w:rPr>
          <w:rFonts w:ascii="Times New Roman" w:hAnsi="Times New Roman"/>
          <w:color w:val="auto"/>
          <w:sz w:val="24"/>
        </w:rPr>
        <w:t>Inštitúcie zverejňujú informácie uvedené</w:t>
      </w:r>
      <w:r w:rsidR="00323347">
        <w:rPr>
          <w:rFonts w:ascii="Times New Roman" w:hAnsi="Times New Roman"/>
          <w:color w:val="auto"/>
          <w:sz w:val="24"/>
        </w:rPr>
        <w:t xml:space="preserve"> v </w:t>
      </w:r>
      <w:r w:rsidRPr="00323347">
        <w:rPr>
          <w:rFonts w:ascii="Times New Roman" w:hAnsi="Times New Roman"/>
          <w:color w:val="auto"/>
          <w:sz w:val="24"/>
        </w:rPr>
        <w:t>článku 450 ods. 1 písm. h) bodoch iii) až iv) CRR podľa pokynov uvedených nižšie</w:t>
      </w:r>
      <w:r w:rsidR="00323347">
        <w:rPr>
          <w:rFonts w:ascii="Times New Roman" w:hAnsi="Times New Roman"/>
          <w:color w:val="auto"/>
          <w:sz w:val="24"/>
        </w:rPr>
        <w:t xml:space="preserve"> v </w:t>
      </w:r>
      <w:r w:rsidRPr="00323347">
        <w:rPr>
          <w:rFonts w:ascii="Times New Roman" w:hAnsi="Times New Roman"/>
          <w:color w:val="auto"/>
          <w:sz w:val="24"/>
        </w:rPr>
        <w:t>tejto prílohe</w:t>
      </w:r>
      <w:r w:rsidR="00323347">
        <w:rPr>
          <w:rFonts w:ascii="Times New Roman" w:hAnsi="Times New Roman"/>
          <w:color w:val="auto"/>
          <w:sz w:val="24"/>
        </w:rPr>
        <w:t xml:space="preserve"> s </w:t>
      </w:r>
      <w:r w:rsidRPr="00323347">
        <w:rPr>
          <w:rFonts w:ascii="Times New Roman" w:hAnsi="Times New Roman"/>
          <w:color w:val="auto"/>
          <w:sz w:val="24"/>
        </w:rPr>
        <w:t>cieľom vyplniť vzor EU REM3, ktorý je uvedený</w:t>
      </w:r>
      <w:r w:rsidR="00323347">
        <w:rPr>
          <w:rFonts w:ascii="Times New Roman" w:hAnsi="Times New Roman"/>
          <w:color w:val="auto"/>
          <w:sz w:val="24"/>
        </w:rPr>
        <w:t xml:space="preserve"> v </w:t>
      </w:r>
      <w:r w:rsidRPr="00323347">
        <w:rPr>
          <w:rFonts w:ascii="Times New Roman" w:hAnsi="Times New Roman"/>
          <w:color w:val="auto"/>
          <w:sz w:val="24"/>
        </w:rPr>
        <w:t>prílohe XXXIII</w:t>
      </w:r>
      <w:r w:rsidR="00323347">
        <w:rPr>
          <w:rFonts w:ascii="Times New Roman" w:hAnsi="Times New Roman"/>
          <w:color w:val="auto"/>
          <w:sz w:val="24"/>
        </w:rPr>
        <w:t xml:space="preserve"> k </w:t>
      </w:r>
      <w:r w:rsidRPr="00323347">
        <w:rPr>
          <w:rFonts w:ascii="Times New Roman" w:hAnsi="Times New Roman"/>
          <w:color w:val="auto"/>
          <w:sz w:val="24"/>
        </w:rPr>
        <w:t>tomuto vykonávaciemu nariadeniu.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65CEB" w:rsidRPr="00323347" w14:paraId="5525284C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36609D" w14:textId="6E3C5C0F" w:rsidR="00965CEB" w:rsidRPr="00323347" w:rsidRDefault="00965CEB" w:rsidP="00323347">
            <w:pPr>
              <w:keepNext/>
              <w:rPr>
                <w:rFonts w:ascii="Times New Roman" w:hAnsi="Times New Roman" w:cs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lastRenderedPageBreak/>
              <w:t>Odkazy na právne predpisy</w:t>
            </w:r>
            <w:r w:rsidR="00323347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965CEB" w:rsidRPr="00323347" w14:paraId="596FBD77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D87CD78" w14:textId="77777777" w:rsidR="00965CEB" w:rsidRPr="00323347" w:rsidRDefault="00965CEB" w:rsidP="00323347">
            <w:pPr>
              <w:keepNext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Číslo riadku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2DE2309D" w14:textId="77777777" w:rsidR="00965CEB" w:rsidRPr="00323347" w:rsidRDefault="00965CEB" w:rsidP="00323347">
            <w:pPr>
              <w:keepNext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965CEB" w:rsidRPr="00323347" w14:paraId="600F239C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4748B" w14:textId="77777777" w:rsidR="00965CEB" w:rsidRPr="00323347" w:rsidRDefault="00965CEB" w:rsidP="004F3087">
            <w:pPr>
              <w:pStyle w:val="Applicationdirecte"/>
              <w:spacing w:before="0" w:after="0"/>
              <w:jc w:val="center"/>
            </w:pPr>
            <w:r w:rsidRPr="00323347"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7CB11" w14:textId="77777777" w:rsidR="00965CEB" w:rsidRPr="00323347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Funkcia dohľadu riadiaceho orgánu</w:t>
            </w:r>
          </w:p>
          <w:p w14:paraId="42F62B75" w14:textId="7473D62C" w:rsidR="00965CEB" w:rsidRPr="00323347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Riadiaci orgán vo svojej funkcii dohľadu ako riadiaci orgán, ktorý vykonáva svoju úlohu dohľadu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monitorovania nad rozhodovaním manažmentu, ako sa vymedzuje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článku 3 ods. 1 bode 8 CRD.</w:t>
            </w:r>
          </w:p>
          <w:p w14:paraId="78EE1100" w14:textId="77D2DFD5" w:rsidR="00965CEB" w:rsidRPr="00323347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Súčet hodnôt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riadkoch 2, 3, 4, 5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6 tohto vzoru.</w:t>
            </w:r>
          </w:p>
        </w:tc>
      </w:tr>
      <w:tr w:rsidR="00965CEB" w:rsidRPr="00323347" w14:paraId="7B48C31E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0631" w14:textId="4A84B0B3" w:rsidR="00965CEB" w:rsidRPr="00323347" w:rsidRDefault="00965CEB" w:rsidP="004F3087">
            <w:pPr>
              <w:pStyle w:val="Applicationdirecte"/>
              <w:spacing w:before="0" w:after="0"/>
              <w:jc w:val="center"/>
            </w:pPr>
            <w:r w:rsidRPr="00323347">
              <w:t>2, 8, 14</w:t>
            </w:r>
            <w:r w:rsidR="00323347">
              <w:t xml:space="preserve"> a </w:t>
            </w:r>
            <w:r w:rsidRPr="00323347">
              <w:t>20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85C92" w14:textId="77777777" w:rsidR="00965CEB" w:rsidRPr="00323347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Na peňažnom základe</w:t>
            </w:r>
          </w:p>
          <w:p w14:paraId="0BC40D8E" w14:textId="63E8922D" w:rsidR="00965CEB" w:rsidRPr="00323347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Hodnota peňažnej odmeny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rámci pohyblivej odmeny.</w:t>
            </w:r>
          </w:p>
        </w:tc>
      </w:tr>
      <w:tr w:rsidR="00965CEB" w:rsidRPr="00323347" w14:paraId="33B142D2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617E" w14:textId="244941CE" w:rsidR="00965CEB" w:rsidRPr="00323347" w:rsidRDefault="00965CEB" w:rsidP="004F3087">
            <w:pPr>
              <w:pStyle w:val="Applicationdirecte"/>
              <w:spacing w:before="0" w:after="0"/>
              <w:jc w:val="center"/>
            </w:pPr>
            <w:r w:rsidRPr="00323347">
              <w:t>3, 9, 15</w:t>
            </w:r>
            <w:r w:rsidR="00323347">
              <w:t xml:space="preserve"> a </w:t>
            </w:r>
            <w:r w:rsidRPr="00323347">
              <w:t>21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31548" w14:textId="77777777" w:rsidR="00323347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Akcie alebo rovnocenné vlastnícke podiely</w:t>
            </w:r>
          </w:p>
          <w:p w14:paraId="4B63188A" w14:textId="04767E2C" w:rsidR="00965CEB" w:rsidRPr="00323347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Súčet hodnôt akcií alebo rovnocenných vlastníckych podielov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závislosti od právnej štruktúry dotknutej inštitúcie, ako sa uvádza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článku 94 ods. 1 písm. l) bode i) CRD,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rámci pohyblivej odmeny.</w:t>
            </w:r>
          </w:p>
        </w:tc>
      </w:tr>
      <w:tr w:rsidR="00965CEB" w:rsidRPr="00323347" w14:paraId="7446B000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4037" w14:textId="064FFCC0" w:rsidR="00965CEB" w:rsidRPr="00323347" w:rsidRDefault="00965CEB" w:rsidP="004F3087">
            <w:pPr>
              <w:pStyle w:val="Applicationdirecte"/>
              <w:spacing w:before="0" w:after="0"/>
              <w:jc w:val="center"/>
            </w:pPr>
            <w:r w:rsidRPr="00323347">
              <w:t>4, 10, 16</w:t>
            </w:r>
            <w:r w:rsidR="00323347">
              <w:t xml:space="preserve"> a </w:t>
            </w:r>
            <w:r w:rsidRPr="00323347">
              <w:t>22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278F2" w14:textId="77777777" w:rsidR="00323347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Nástroje súvisiace</w:t>
            </w:r>
            <w:r w:rsidR="00323347">
              <w:rPr>
                <w:rFonts w:ascii="Times New Roman" w:hAnsi="Times New Roman"/>
                <w:b/>
                <w:sz w:val="24"/>
              </w:rPr>
              <w:t xml:space="preserve"> s </w:t>
            </w:r>
            <w:r w:rsidRPr="00323347">
              <w:rPr>
                <w:rFonts w:ascii="Times New Roman" w:hAnsi="Times New Roman"/>
                <w:b/>
                <w:sz w:val="24"/>
              </w:rPr>
              <w:t>akciami alebo rovnocenné bezhotovostné nástroje</w:t>
            </w:r>
          </w:p>
          <w:p w14:paraId="362CEB2B" w14:textId="4CE446F1" w:rsidR="00965CEB" w:rsidRPr="00323347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Súčet hodnôt nástrojov súvisiacich</w:t>
            </w:r>
            <w:r w:rsidR="00323347">
              <w:rPr>
                <w:rFonts w:ascii="Times New Roman" w:hAnsi="Times New Roman"/>
                <w:sz w:val="24"/>
              </w:rPr>
              <w:t xml:space="preserve"> s </w:t>
            </w:r>
            <w:r w:rsidRPr="00323347">
              <w:rPr>
                <w:rFonts w:ascii="Times New Roman" w:hAnsi="Times New Roman"/>
                <w:sz w:val="24"/>
              </w:rPr>
              <w:t>akciami alebo rovnocenných bezhotovostných nástrojov uvedených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článku 94 ods. 1 písm. l) bode i) CRD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rámci pohyblivej odmeny.</w:t>
            </w:r>
          </w:p>
        </w:tc>
      </w:tr>
      <w:tr w:rsidR="00965CEB" w:rsidRPr="00323347" w14:paraId="00D93458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F8F8" w14:textId="287C4228" w:rsidR="00965CEB" w:rsidRPr="00323347" w:rsidRDefault="00965CEB" w:rsidP="004F3087">
            <w:pPr>
              <w:pStyle w:val="Applicationdirecte"/>
              <w:spacing w:before="0" w:after="0"/>
              <w:jc w:val="center"/>
            </w:pPr>
            <w:r w:rsidRPr="00323347">
              <w:t>5, 11, 17</w:t>
            </w:r>
            <w:r w:rsidR="00323347">
              <w:t xml:space="preserve"> a </w:t>
            </w:r>
            <w:r w:rsidRPr="00323347">
              <w:t>23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E1D6F" w14:textId="77777777" w:rsidR="00965CEB" w:rsidRPr="00323347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Iné nástroje</w:t>
            </w:r>
          </w:p>
          <w:p w14:paraId="4C0BEEE9" w14:textId="2C06315D" w:rsidR="00965CEB" w:rsidRPr="00323347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Hodnota iných nástrojov uvedených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článku 94 ods. 1 písm. l) bode ii) CRD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rámci pohyblivej odmeny.</w:t>
            </w:r>
          </w:p>
        </w:tc>
      </w:tr>
      <w:tr w:rsidR="00965CEB" w:rsidRPr="00323347" w14:paraId="582939B0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C353" w14:textId="7DBB414E" w:rsidR="00965CEB" w:rsidRPr="00323347" w:rsidRDefault="00965CEB" w:rsidP="004F3087">
            <w:pPr>
              <w:pStyle w:val="Applicationdirecte"/>
              <w:spacing w:before="0" w:after="0"/>
              <w:jc w:val="center"/>
            </w:pPr>
            <w:r w:rsidRPr="00323347">
              <w:t>6, 12, 18</w:t>
            </w:r>
            <w:r w:rsidR="00323347">
              <w:t xml:space="preserve"> a </w:t>
            </w:r>
            <w:r w:rsidRPr="00323347">
              <w:t>24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71934" w14:textId="77777777" w:rsidR="00965CEB" w:rsidRPr="00323347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Iné formy</w:t>
            </w:r>
          </w:p>
          <w:p w14:paraId="05DE9AE7" w14:textId="1416EF0E" w:rsidR="00965CEB" w:rsidRPr="00323347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Hodnoty pohyblivej odmeny iné než tie, ktoré sú zverejnené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riadkoch „na peňažnom základe“, „Akcie alebo rovnocenné vlastnícke podiely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závislosti od právnej štruktúry dotknutej inštitúcie alebo nástroje súvisiace</w:t>
            </w:r>
            <w:r w:rsidR="00323347">
              <w:rPr>
                <w:rFonts w:ascii="Times New Roman" w:hAnsi="Times New Roman"/>
                <w:sz w:val="24"/>
              </w:rPr>
              <w:t xml:space="preserve"> s </w:t>
            </w:r>
            <w:r w:rsidRPr="00323347">
              <w:rPr>
                <w:rFonts w:ascii="Times New Roman" w:hAnsi="Times New Roman"/>
                <w:sz w:val="24"/>
              </w:rPr>
              <w:t>akciami alebo rovnocenné bezhotovostné nástroje“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„iné nástroje“.</w:t>
            </w:r>
          </w:p>
          <w:p w14:paraId="47E931D3" w14:textId="5365B299" w:rsidR="00965CEB" w:rsidRPr="00323347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Mohlo by to zahŕňať pomerné pravidelné príspevky na dôchodkové zabezpečenie alebo dávky (ak sa takéto dávky poskytujú bez ohľadu na akékoľvek výkonnostné kritériá) uvedené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odôvodnení 64 CRD alebo iné formy odmeňovania, ako napríklad príspevky na automobily.</w:t>
            </w:r>
          </w:p>
        </w:tc>
      </w:tr>
      <w:tr w:rsidR="00965CEB" w:rsidRPr="00323347" w14:paraId="1E2113D9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708C7" w14:textId="77777777" w:rsidR="00965CEB" w:rsidRPr="00323347" w:rsidRDefault="00965CEB" w:rsidP="004F3087">
            <w:pPr>
              <w:pStyle w:val="Applicationdirecte"/>
              <w:spacing w:before="0" w:after="0"/>
              <w:jc w:val="center"/>
            </w:pPr>
            <w:r w:rsidRPr="00323347">
              <w:t>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6F1ED" w14:textId="77777777" w:rsidR="00323347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Riadiaca funkcia riadiaceho orgánu</w:t>
            </w:r>
          </w:p>
          <w:p w14:paraId="7D897A2D" w14:textId="6466BD3E" w:rsidR="00965CEB" w:rsidRPr="00323347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Členovia riadiaceho orgánu, ktorí sú zodpovední za jeho riadiace funkcie. Súčet hodnôt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riadkoch 8, 9, 10, 11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12 tohto vzoru.</w:t>
            </w:r>
          </w:p>
        </w:tc>
      </w:tr>
      <w:tr w:rsidR="00965CEB" w:rsidRPr="00323347" w14:paraId="6BB9DE71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3D47" w14:textId="77777777" w:rsidR="00965CEB" w:rsidRPr="00323347" w:rsidRDefault="00965CEB" w:rsidP="004F3087">
            <w:pPr>
              <w:pStyle w:val="Applicationdirecte"/>
              <w:spacing w:before="0" w:after="0"/>
              <w:jc w:val="center"/>
            </w:pPr>
            <w:r w:rsidRPr="00323347">
              <w:t>13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2B7A3" w14:textId="77777777" w:rsidR="00965CEB" w:rsidRPr="00323347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Iný vrcholový manažment</w:t>
            </w:r>
          </w:p>
          <w:p w14:paraId="015BE952" w14:textId="52BECA05" w:rsidR="00965CEB" w:rsidRPr="00323347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Vrcholový manažment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zmysle vymedzenia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článku 3 ods. 1 bode 9 CRD. Súčet hodnôt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riadkoch 14, 15, 16, 17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18 tohto vzoru.</w:t>
            </w:r>
          </w:p>
          <w:p w14:paraId="3E12A111" w14:textId="49CADADE" w:rsidR="00965CEB" w:rsidRPr="00323347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Inštitúcie zverejňujú počet vrcholových manažérov, ktorí nie sú zverejnení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rámci položky riadiaceho orgánu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jeho riadiacej funkcii ani ako iní určení zamestnanci.</w:t>
            </w:r>
          </w:p>
        </w:tc>
      </w:tr>
      <w:tr w:rsidR="00965CEB" w:rsidRPr="00323347" w14:paraId="60C2B242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7957A" w14:textId="77777777" w:rsidR="00965CEB" w:rsidRPr="00323347" w:rsidRDefault="00965CEB" w:rsidP="004F3087">
            <w:pPr>
              <w:pStyle w:val="Applicationdirecte"/>
              <w:spacing w:before="0" w:after="0"/>
              <w:jc w:val="center"/>
            </w:pPr>
            <w:r w:rsidRPr="00323347">
              <w:lastRenderedPageBreak/>
              <w:t>19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E500C" w14:textId="77777777" w:rsidR="00965CEB" w:rsidRPr="00323347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Iní určení zamestnanci</w:t>
            </w:r>
          </w:p>
          <w:p w14:paraId="1561B753" w14:textId="3B68DD82" w:rsidR="00965CEB" w:rsidRPr="00323347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Zamestnanci iní než riadiaci orgán vo svojej funkcii dohľadu alebo riadiacej funkcii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iní než vrcholový manažment, ktorých pracovné činnosti majú významný vplyv na rizikový profil inštitúcie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súlade</w:t>
            </w:r>
            <w:r w:rsidR="00323347">
              <w:rPr>
                <w:rFonts w:ascii="Times New Roman" w:hAnsi="Times New Roman"/>
                <w:sz w:val="24"/>
              </w:rPr>
              <w:t xml:space="preserve"> s </w:t>
            </w:r>
            <w:r w:rsidRPr="00323347">
              <w:rPr>
                <w:rFonts w:ascii="Times New Roman" w:hAnsi="Times New Roman"/>
                <w:sz w:val="24"/>
              </w:rPr>
              <w:t>kritériami stanovenými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delegovanom nariadení Komisie</w:t>
            </w:r>
            <w:r w:rsidR="00323347">
              <w:rPr>
                <w:rFonts w:ascii="Times New Roman" w:hAnsi="Times New Roman"/>
                <w:sz w:val="24"/>
              </w:rPr>
              <w:t xml:space="preserve"> o </w:t>
            </w:r>
            <w:r w:rsidRPr="00323347">
              <w:rPr>
                <w:rFonts w:ascii="Times New Roman" w:hAnsi="Times New Roman"/>
                <w:sz w:val="24"/>
              </w:rPr>
              <w:t>určených zamestnancoch, ktorým sa vykonáva článok 94 ods. 2 CRD,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prípadne aj na základe kritérií inštitúcií. Súčet hodnôt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riadkoch 20, 21, 22, 23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24 tohto vzoru.</w:t>
            </w:r>
          </w:p>
        </w:tc>
      </w:tr>
      <w:tr w:rsidR="00965CEB" w:rsidRPr="00323347" w14:paraId="724701D0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7647" w14:textId="77777777" w:rsidR="00965CEB" w:rsidRPr="00323347" w:rsidRDefault="00965CEB" w:rsidP="004F3087">
            <w:pPr>
              <w:pStyle w:val="Applicationdirecte"/>
              <w:spacing w:before="0" w:after="0"/>
              <w:jc w:val="center"/>
            </w:pPr>
            <w:r w:rsidRPr="00323347">
              <w:t>25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F55A3" w14:textId="77777777" w:rsidR="00965CEB" w:rsidRPr="00323347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Celková hodnota</w:t>
            </w:r>
          </w:p>
          <w:p w14:paraId="70B531DE" w14:textId="36216164" w:rsidR="00965CEB" w:rsidRPr="00323347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Súčet hodnôt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riadkoch 1, 7, 13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19 tohto vzoru.</w:t>
            </w:r>
          </w:p>
        </w:tc>
      </w:tr>
      <w:tr w:rsidR="00965CEB" w:rsidRPr="00323347" w14:paraId="32AF233A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1D859F" w14:textId="77777777" w:rsidR="00965CEB" w:rsidRPr="00323347" w:rsidRDefault="00965CEB" w:rsidP="004F3087">
            <w:pPr>
              <w:pStyle w:val="TableMainHeading"/>
              <w:spacing w:before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Písmeno stĺpca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9BDE61" w14:textId="77777777" w:rsidR="00965CEB" w:rsidRPr="00323347" w:rsidRDefault="00965CEB" w:rsidP="004F3087">
            <w:pPr>
              <w:pStyle w:val="TableMainHeading"/>
              <w:spacing w:before="60"/>
              <w:rPr>
                <w:rFonts w:ascii="Times New Roman" w:hAnsi="Times New Roman"/>
                <w:b/>
                <w:sz w:val="24"/>
                <w:szCs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965CEB" w:rsidRPr="00323347" w14:paraId="03A75FCF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748CF" w14:textId="77777777" w:rsidR="00965CEB" w:rsidRPr="00323347" w:rsidRDefault="00965CEB" w:rsidP="004F3087">
            <w:pPr>
              <w:pStyle w:val="Applicationdirecte"/>
              <w:spacing w:before="0" w:after="0"/>
              <w:jc w:val="center"/>
            </w:pPr>
            <w:r w:rsidRPr="00323347">
              <w:t>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0CD6B" w14:textId="77777777" w:rsidR="00965CEB" w:rsidRPr="00323347" w:rsidRDefault="00965CEB" w:rsidP="004F3087">
            <w:pPr>
              <w:spacing w:after="120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Celková hodnota odloženého odmeňovania priznaného za predchádzajúce obdobia dosahovania výsledkov</w:t>
            </w:r>
          </w:p>
          <w:p w14:paraId="7D355FC1" w14:textId="19788DCA" w:rsidR="00965CEB" w:rsidRPr="00323347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Hodnota odloženého odmeňovania, ako sa určuje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súlade</w:t>
            </w:r>
            <w:r w:rsidR="00323347">
              <w:rPr>
                <w:rFonts w:ascii="Times New Roman" w:hAnsi="Times New Roman"/>
                <w:sz w:val="24"/>
              </w:rPr>
              <w:t xml:space="preserve"> s </w:t>
            </w:r>
            <w:r w:rsidRPr="00323347">
              <w:rPr>
                <w:rFonts w:ascii="Times New Roman" w:hAnsi="Times New Roman"/>
                <w:sz w:val="24"/>
              </w:rPr>
              <w:t>článkom 94 CRD, ktoré bolo priznané za predchádzajúce obdobia dosahovania výsledkov (súčet hodnôt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stĺpcoch b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c tohto vzoru).</w:t>
            </w:r>
          </w:p>
        </w:tc>
      </w:tr>
      <w:tr w:rsidR="00965CEB" w:rsidRPr="00323347" w14:paraId="4861A172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342DE" w14:textId="77777777" w:rsidR="00965CEB" w:rsidRPr="00323347" w:rsidRDefault="00965CEB" w:rsidP="004F3087">
            <w:pPr>
              <w:pStyle w:val="Applicationdirecte"/>
              <w:spacing w:before="0" w:after="0"/>
              <w:jc w:val="center"/>
            </w:pPr>
            <w:r w:rsidRPr="00323347">
              <w:t>b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9211B" w14:textId="057E8431" w:rsidR="00965CEB" w:rsidRPr="00323347" w:rsidRDefault="00965CEB" w:rsidP="004F3087">
            <w:pPr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Z čoho odmeňovanie, na ktoré má vzniknúť nárok</w:t>
            </w:r>
            <w:r w:rsidR="00323347">
              <w:rPr>
                <w:rFonts w:ascii="Times New Roman" w:hAnsi="Times New Roman"/>
                <w:b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b/>
                <w:sz w:val="24"/>
              </w:rPr>
              <w:t>účtovnom roku</w:t>
            </w:r>
          </w:p>
          <w:p w14:paraId="1877D636" w14:textId="451E52E2" w:rsidR="00965CEB" w:rsidRPr="00323347" w:rsidRDefault="00965CEB" w:rsidP="004F3087">
            <w:pPr>
              <w:spacing w:after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Hodnota odloženého odmeňovania priznaného za predchádzajúce obdobia dosahovania výsledkov, ako sa určuje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súlade</w:t>
            </w:r>
            <w:r w:rsidR="00323347">
              <w:rPr>
                <w:rFonts w:ascii="Times New Roman" w:hAnsi="Times New Roman"/>
                <w:sz w:val="24"/>
              </w:rPr>
              <w:t xml:space="preserve"> s </w:t>
            </w:r>
            <w:r w:rsidRPr="00323347">
              <w:rPr>
                <w:rFonts w:ascii="Times New Roman" w:hAnsi="Times New Roman"/>
                <w:sz w:val="24"/>
              </w:rPr>
              <w:t>článkom 94 CRD, na ktoré má vzniknúť nárok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účtovnom roku.</w:t>
            </w:r>
          </w:p>
        </w:tc>
      </w:tr>
      <w:tr w:rsidR="00965CEB" w:rsidRPr="00323347" w14:paraId="4F4F4E4A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B655C" w14:textId="77777777" w:rsidR="00965CEB" w:rsidRPr="00323347" w:rsidRDefault="00965CEB" w:rsidP="004F3087">
            <w:pPr>
              <w:pStyle w:val="Applicationdirecte"/>
              <w:spacing w:before="0" w:after="0"/>
              <w:jc w:val="center"/>
            </w:pPr>
            <w:r w:rsidRPr="00323347">
              <w:t>c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C572E" w14:textId="3D530741" w:rsidR="00965CEB" w:rsidRPr="00323347" w:rsidRDefault="00965CEB" w:rsidP="004F3087">
            <w:pPr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Z čoho odmeňovanie, na ktoré vznikne nárok</w:t>
            </w:r>
            <w:r w:rsidR="00323347">
              <w:rPr>
                <w:rFonts w:ascii="Times New Roman" w:hAnsi="Times New Roman"/>
                <w:b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b/>
                <w:sz w:val="24"/>
              </w:rPr>
              <w:t>nasledujúcich účtovných rokoch</w:t>
            </w:r>
          </w:p>
          <w:p w14:paraId="41D97AF8" w14:textId="6E989DD2" w:rsidR="00965CEB" w:rsidRPr="00323347" w:rsidRDefault="00965CEB" w:rsidP="004F3087">
            <w:pPr>
              <w:spacing w:after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Hodnota odloženého odmeňovania priznaného za predchádzajúce obdobia dosahovania výsledkov, ako sa určuje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súlade</w:t>
            </w:r>
            <w:r w:rsidR="00323347">
              <w:rPr>
                <w:rFonts w:ascii="Times New Roman" w:hAnsi="Times New Roman"/>
                <w:sz w:val="24"/>
              </w:rPr>
              <w:t xml:space="preserve"> s </w:t>
            </w:r>
            <w:r w:rsidRPr="00323347">
              <w:rPr>
                <w:rFonts w:ascii="Times New Roman" w:hAnsi="Times New Roman"/>
                <w:sz w:val="24"/>
              </w:rPr>
              <w:t>článkom 94 CRD, na ktoré vznikne nárok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nasledujúcich účtovných rokoch.</w:t>
            </w:r>
          </w:p>
        </w:tc>
      </w:tr>
      <w:tr w:rsidR="00965CEB" w:rsidRPr="00323347" w14:paraId="44F6D02E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B50B0" w14:textId="77777777" w:rsidR="00965CEB" w:rsidRPr="00323347" w:rsidRDefault="00965CEB" w:rsidP="004F3087">
            <w:pPr>
              <w:pStyle w:val="Applicationdirecte"/>
              <w:spacing w:before="0" w:after="0"/>
              <w:jc w:val="center"/>
            </w:pPr>
            <w:r w:rsidRPr="00323347">
              <w:t>d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347AF" w14:textId="311509DE" w:rsidR="00965CEB" w:rsidRPr="00323347" w:rsidRDefault="00965CEB" w:rsidP="004F3087">
            <w:pPr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Hodnota úpravy na základe dosiahnutých výsledkov, ktorá bola vykonaná</w:t>
            </w:r>
            <w:r w:rsidR="00323347">
              <w:rPr>
                <w:rFonts w:ascii="Times New Roman" w:hAnsi="Times New Roman"/>
                <w:b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b/>
                <w:sz w:val="24"/>
              </w:rPr>
              <w:t>účtovnom roku</w:t>
            </w:r>
            <w:r w:rsidR="00323347">
              <w:rPr>
                <w:rFonts w:ascii="Times New Roman" w:hAnsi="Times New Roman"/>
                <w:b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b/>
                <w:sz w:val="24"/>
              </w:rPr>
              <w:t>súvislosti</w:t>
            </w:r>
            <w:r w:rsidR="00323347">
              <w:rPr>
                <w:rFonts w:ascii="Times New Roman" w:hAnsi="Times New Roman"/>
                <w:b/>
                <w:sz w:val="24"/>
              </w:rPr>
              <w:t xml:space="preserve"> s </w:t>
            </w:r>
            <w:r w:rsidRPr="00323347">
              <w:rPr>
                <w:rFonts w:ascii="Times New Roman" w:hAnsi="Times New Roman"/>
                <w:b/>
                <w:sz w:val="24"/>
              </w:rPr>
              <w:t>odloženým odmeňovaním, na ktoré mal vzniknúť nárok</w:t>
            </w:r>
            <w:r w:rsidR="00323347">
              <w:rPr>
                <w:rFonts w:ascii="Times New Roman" w:hAnsi="Times New Roman"/>
                <w:b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b/>
                <w:sz w:val="24"/>
              </w:rPr>
              <w:t>účtovnom roku</w:t>
            </w:r>
          </w:p>
          <w:p w14:paraId="1571AC97" w14:textId="755A90F9" w:rsidR="00965CEB" w:rsidRPr="00323347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Hodnota úpravy na základe dosiahnutých výsledkov vykonanej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súvislosti</w:t>
            </w:r>
            <w:r w:rsidR="00323347">
              <w:rPr>
                <w:rFonts w:ascii="Times New Roman" w:hAnsi="Times New Roman"/>
                <w:sz w:val="24"/>
              </w:rPr>
              <w:t xml:space="preserve"> s </w:t>
            </w:r>
            <w:r w:rsidRPr="00323347">
              <w:rPr>
                <w:rFonts w:ascii="Times New Roman" w:hAnsi="Times New Roman"/>
                <w:sz w:val="24"/>
              </w:rPr>
              <w:t>odloženým odmeňovaním, ako sa určuje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súlade</w:t>
            </w:r>
            <w:r w:rsidR="00323347">
              <w:rPr>
                <w:rFonts w:ascii="Times New Roman" w:hAnsi="Times New Roman"/>
                <w:sz w:val="24"/>
              </w:rPr>
              <w:t xml:space="preserve"> s </w:t>
            </w:r>
            <w:r w:rsidRPr="00323347">
              <w:rPr>
                <w:rFonts w:ascii="Times New Roman" w:hAnsi="Times New Roman"/>
                <w:sz w:val="24"/>
              </w:rPr>
              <w:t>článkom 94 CRD, na ktoré mal vzniknúť nárok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účtovných rokoch.</w:t>
            </w:r>
          </w:p>
        </w:tc>
      </w:tr>
      <w:tr w:rsidR="00965CEB" w:rsidRPr="00323347" w14:paraId="5B84E881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D5ECF" w14:textId="77777777" w:rsidR="00965CEB" w:rsidRPr="00323347" w:rsidRDefault="00965CEB" w:rsidP="004F3087">
            <w:pPr>
              <w:pStyle w:val="Applicationdirecte"/>
              <w:spacing w:before="0" w:after="0"/>
              <w:jc w:val="center"/>
            </w:pPr>
            <w:r w:rsidRPr="00323347">
              <w:t>e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B0CD4" w14:textId="7EB75983" w:rsidR="00965CEB" w:rsidRPr="00323347" w:rsidRDefault="00965CEB" w:rsidP="004F3087">
            <w:pPr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Hodnota úpravy na základe dosiahnutých výsledkov, ktorá bola vykonaná</w:t>
            </w:r>
            <w:r w:rsidR="00323347">
              <w:rPr>
                <w:rFonts w:ascii="Times New Roman" w:hAnsi="Times New Roman"/>
                <w:b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b/>
                <w:sz w:val="24"/>
              </w:rPr>
              <w:t>účtovnom roku</w:t>
            </w:r>
            <w:r w:rsidR="00323347">
              <w:rPr>
                <w:rFonts w:ascii="Times New Roman" w:hAnsi="Times New Roman"/>
                <w:b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b/>
                <w:sz w:val="24"/>
              </w:rPr>
              <w:t>súvislosti</w:t>
            </w:r>
            <w:r w:rsidR="00323347">
              <w:rPr>
                <w:rFonts w:ascii="Times New Roman" w:hAnsi="Times New Roman"/>
                <w:b/>
                <w:sz w:val="24"/>
              </w:rPr>
              <w:t xml:space="preserve"> s </w:t>
            </w:r>
            <w:r w:rsidRPr="00323347">
              <w:rPr>
                <w:rFonts w:ascii="Times New Roman" w:hAnsi="Times New Roman"/>
                <w:b/>
                <w:sz w:val="24"/>
              </w:rPr>
              <w:t>odloženým odmeňovaním, na ktoré mal vzniknúť nárok</w:t>
            </w:r>
            <w:r w:rsidR="00323347">
              <w:rPr>
                <w:rFonts w:ascii="Times New Roman" w:hAnsi="Times New Roman"/>
                <w:b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b/>
                <w:sz w:val="24"/>
              </w:rPr>
              <w:t>budúcich účtovných rokoch</w:t>
            </w:r>
          </w:p>
          <w:p w14:paraId="2D3814DB" w14:textId="02B11AB8" w:rsidR="00965CEB" w:rsidRPr="00323347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Hodnota úpravy na základe dosiahnutých výsledkov vykonanej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súvislosti</w:t>
            </w:r>
            <w:r w:rsidR="00323347">
              <w:rPr>
                <w:rFonts w:ascii="Times New Roman" w:hAnsi="Times New Roman"/>
                <w:sz w:val="24"/>
              </w:rPr>
              <w:t xml:space="preserve"> s </w:t>
            </w:r>
            <w:r w:rsidRPr="00323347">
              <w:rPr>
                <w:rFonts w:ascii="Times New Roman" w:hAnsi="Times New Roman"/>
                <w:sz w:val="24"/>
              </w:rPr>
              <w:t>odloženým odmeňovaním, ako sa určuje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súlade</w:t>
            </w:r>
            <w:r w:rsidR="00323347">
              <w:rPr>
                <w:rFonts w:ascii="Times New Roman" w:hAnsi="Times New Roman"/>
                <w:sz w:val="24"/>
              </w:rPr>
              <w:t xml:space="preserve"> s </w:t>
            </w:r>
            <w:r w:rsidRPr="00323347">
              <w:rPr>
                <w:rFonts w:ascii="Times New Roman" w:hAnsi="Times New Roman"/>
                <w:sz w:val="24"/>
              </w:rPr>
              <w:t>článkom 94 CRD, na ktoré mal vzniknúť nárok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budúcich výkonových rokoch.</w:t>
            </w:r>
          </w:p>
        </w:tc>
      </w:tr>
      <w:tr w:rsidR="00965CEB" w:rsidRPr="00323347" w14:paraId="22206507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879A1" w14:textId="77777777" w:rsidR="00965CEB" w:rsidRPr="00323347" w:rsidRDefault="00965CEB" w:rsidP="004F3087">
            <w:pPr>
              <w:pStyle w:val="Applicationdirecte"/>
              <w:spacing w:before="0" w:after="0"/>
              <w:jc w:val="center"/>
            </w:pPr>
            <w:r w:rsidRPr="00323347">
              <w:t>f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EC405" w14:textId="305BBAAE" w:rsidR="00965CEB" w:rsidRPr="00323347" w:rsidRDefault="00965CEB" w:rsidP="004F3087">
            <w:pPr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Celková hodnota</w:t>
            </w:r>
            <w:r w:rsidRPr="00323347">
              <w:rPr>
                <w:b/>
              </w:rPr>
              <w:t xml:space="preserve"> </w:t>
            </w:r>
            <w:r w:rsidRPr="00323347">
              <w:rPr>
                <w:rFonts w:ascii="Times New Roman" w:hAnsi="Times New Roman"/>
                <w:b/>
                <w:sz w:val="24"/>
              </w:rPr>
              <w:t>úpravy počas účtovného roka</w:t>
            </w:r>
            <w:r w:rsidR="00323347">
              <w:rPr>
                <w:rFonts w:ascii="Times New Roman" w:hAnsi="Times New Roman"/>
                <w:b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b/>
                <w:sz w:val="24"/>
              </w:rPr>
              <w:t>dôsledku implicitných úprav ex post počas účtovného roka (t. j. zmeny hodnoty odloženého odmeňovania</w:t>
            </w:r>
            <w:r w:rsidR="00323347">
              <w:rPr>
                <w:rFonts w:ascii="Times New Roman" w:hAnsi="Times New Roman"/>
                <w:b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b/>
                <w:sz w:val="24"/>
              </w:rPr>
              <w:t>dôsledku zmien cien nástrojov)</w:t>
            </w:r>
          </w:p>
          <w:p w14:paraId="6472C5F0" w14:textId="57DFBE69" w:rsidR="00965CEB" w:rsidRPr="00323347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lastRenderedPageBreak/>
              <w:t>Ak je to relevantné, výška zmeny hodnoty počas účtovného roka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dôsledku implicitných úprav ex post, ako sú zmeny hodnoty odloženého odmeňovania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 xml:space="preserve">dôsledku zmien cien nástrojov, odhadnutá podľa zásady najväčšieho úsilia. </w:t>
            </w:r>
          </w:p>
        </w:tc>
      </w:tr>
      <w:tr w:rsidR="00965CEB" w:rsidRPr="00323347" w14:paraId="75104DD1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0730B" w14:textId="77777777" w:rsidR="00965CEB" w:rsidRPr="00323347" w:rsidRDefault="00965CEB" w:rsidP="004F3087">
            <w:pPr>
              <w:pStyle w:val="Applicationdirecte"/>
              <w:spacing w:before="0" w:after="0"/>
              <w:jc w:val="center"/>
            </w:pPr>
            <w:r w:rsidRPr="00323347">
              <w:lastRenderedPageBreak/>
              <w:t>EU – g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A3B00" w14:textId="0CB5BDF8" w:rsidR="00965CEB" w:rsidRPr="00323347" w:rsidRDefault="00965CEB" w:rsidP="004F3087">
            <w:pPr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Celková hodnota odloženého odmeňovania priznaného pred účtovným rokom</w:t>
            </w:r>
            <w:r w:rsidR="00323347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b/>
                <w:sz w:val="24"/>
              </w:rPr>
              <w:t>skutočne vyplateného</w:t>
            </w:r>
            <w:r w:rsidR="00323347">
              <w:rPr>
                <w:rFonts w:ascii="Times New Roman" w:hAnsi="Times New Roman"/>
                <w:b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b/>
                <w:sz w:val="24"/>
              </w:rPr>
              <w:t>účtovnom roku</w:t>
            </w:r>
          </w:p>
          <w:p w14:paraId="711625D8" w14:textId="58FC49F5" w:rsidR="00965CEB" w:rsidRPr="00323347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Hodnota odloženého odmeňovania, ako sa určuje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súlade</w:t>
            </w:r>
            <w:r w:rsidR="00323347">
              <w:rPr>
                <w:rFonts w:ascii="Times New Roman" w:hAnsi="Times New Roman"/>
                <w:sz w:val="24"/>
              </w:rPr>
              <w:t xml:space="preserve"> s </w:t>
            </w:r>
            <w:r w:rsidRPr="00323347">
              <w:rPr>
                <w:rFonts w:ascii="Times New Roman" w:hAnsi="Times New Roman"/>
                <w:sz w:val="24"/>
              </w:rPr>
              <w:t>článkom 94 CRD, ktoré bolo vyplatené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účtovnom roku.</w:t>
            </w:r>
          </w:p>
          <w:p w14:paraId="79B6CE2B" w14:textId="77777777" w:rsidR="00965CEB" w:rsidRPr="00323347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Odložené odmeňovanie sa považuje za vyplatené hneď, ako naň vznikne nárok.</w:t>
            </w:r>
          </w:p>
        </w:tc>
      </w:tr>
      <w:tr w:rsidR="00965CEB" w:rsidRPr="00323347" w14:paraId="6F3ADEB8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6310E" w14:textId="77777777" w:rsidR="00965CEB" w:rsidRPr="00323347" w:rsidRDefault="00965CEB" w:rsidP="004F3087">
            <w:pPr>
              <w:pStyle w:val="Applicationdirecte"/>
              <w:spacing w:before="0" w:after="0"/>
              <w:jc w:val="center"/>
            </w:pPr>
            <w:r w:rsidRPr="00323347">
              <w:t>EU – h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4AFBD" w14:textId="77777777" w:rsidR="00965CEB" w:rsidRPr="00323347" w:rsidRDefault="00965CEB" w:rsidP="004F3087">
            <w:pPr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Celková hodnota odloženého odmeňovania priznaného za predchádzajúce obdobie dosahovania výsledkov, na ktoré vznikol nárok, ale na ktoré sa vzťahujú obdobia zadržania</w:t>
            </w:r>
          </w:p>
          <w:p w14:paraId="64A6D4B4" w14:textId="6FA28477" w:rsidR="00965CEB" w:rsidRPr="00323347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Hodnota odloženého odmeňovania priznaného za predchádzajúce obdobia dosahovania výsledkov, na ktoré vznikol nárok, ale na ktoré sa vzťahujú obdobia zadržania, ako sa určuje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súlade</w:t>
            </w:r>
            <w:r w:rsidR="00323347">
              <w:rPr>
                <w:rFonts w:ascii="Times New Roman" w:hAnsi="Times New Roman"/>
                <w:sz w:val="24"/>
              </w:rPr>
              <w:t xml:space="preserve"> s </w:t>
            </w:r>
            <w:r w:rsidRPr="00323347">
              <w:rPr>
                <w:rFonts w:ascii="Times New Roman" w:hAnsi="Times New Roman"/>
                <w:sz w:val="24"/>
              </w:rPr>
              <w:t>článkom 94 CRD.</w:t>
            </w:r>
          </w:p>
        </w:tc>
      </w:tr>
    </w:tbl>
    <w:p w14:paraId="407F372C" w14:textId="77777777" w:rsidR="00965CEB" w:rsidRPr="00323347" w:rsidRDefault="00965CEB" w:rsidP="00965CEB">
      <w:pPr>
        <w:rPr>
          <w:rFonts w:ascii="Times New Roman" w:hAnsi="Times New Roman" w:cs="Times New Roman"/>
          <w:sz w:val="24"/>
        </w:rPr>
      </w:pPr>
    </w:p>
    <w:p w14:paraId="6B747669" w14:textId="77777777" w:rsidR="00965CEB" w:rsidRPr="00323347" w:rsidRDefault="00965CEB" w:rsidP="00965CEB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  <w:r w:rsidRPr="00323347">
        <w:rPr>
          <w:rFonts w:ascii="Times New Roman" w:hAnsi="Times New Roman"/>
          <w:b/>
          <w:color w:val="auto"/>
          <w:sz w:val="24"/>
        </w:rPr>
        <w:t xml:space="preserve">Vzor EU REM4 – Odmena vo výške 1 milión EUR alebo viac za rok: </w:t>
      </w:r>
      <w:r w:rsidRPr="00323347">
        <w:rPr>
          <w:rFonts w:ascii="Times New Roman" w:hAnsi="Times New Roman"/>
          <w:color w:val="auto"/>
          <w:sz w:val="24"/>
        </w:rPr>
        <w:t>Pevný formát</w:t>
      </w:r>
    </w:p>
    <w:p w14:paraId="6DEF9BC5" w14:textId="5C96A9F5" w:rsidR="00965CEB" w:rsidRPr="00323347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 w:rsidRPr="00323347">
        <w:rPr>
          <w:rFonts w:ascii="Times New Roman" w:hAnsi="Times New Roman"/>
          <w:color w:val="auto"/>
          <w:sz w:val="24"/>
        </w:rPr>
        <w:t>Inštitúcie zverejňujú informácie uvedené</w:t>
      </w:r>
      <w:r w:rsidR="00323347">
        <w:rPr>
          <w:rFonts w:ascii="Times New Roman" w:hAnsi="Times New Roman"/>
          <w:color w:val="auto"/>
          <w:sz w:val="24"/>
        </w:rPr>
        <w:t xml:space="preserve"> v </w:t>
      </w:r>
      <w:r w:rsidRPr="00323347">
        <w:rPr>
          <w:rFonts w:ascii="Times New Roman" w:hAnsi="Times New Roman"/>
          <w:color w:val="auto"/>
          <w:sz w:val="24"/>
        </w:rPr>
        <w:t>článku 450 ods. 1 písm. i) CRR podľa pokynov uvedených nižšie</w:t>
      </w:r>
      <w:r w:rsidR="00323347">
        <w:rPr>
          <w:rFonts w:ascii="Times New Roman" w:hAnsi="Times New Roman"/>
          <w:color w:val="auto"/>
          <w:sz w:val="24"/>
        </w:rPr>
        <w:t xml:space="preserve"> v </w:t>
      </w:r>
      <w:r w:rsidRPr="00323347">
        <w:rPr>
          <w:rFonts w:ascii="Times New Roman" w:hAnsi="Times New Roman"/>
          <w:color w:val="auto"/>
          <w:sz w:val="24"/>
        </w:rPr>
        <w:t>tejto prílohe</w:t>
      </w:r>
      <w:r w:rsidR="00323347">
        <w:rPr>
          <w:rFonts w:ascii="Times New Roman" w:hAnsi="Times New Roman"/>
          <w:color w:val="auto"/>
          <w:sz w:val="24"/>
        </w:rPr>
        <w:t xml:space="preserve"> s </w:t>
      </w:r>
      <w:r w:rsidRPr="00323347">
        <w:rPr>
          <w:rFonts w:ascii="Times New Roman" w:hAnsi="Times New Roman"/>
          <w:color w:val="auto"/>
          <w:sz w:val="24"/>
        </w:rPr>
        <w:t>cieľom vyplniť vzor EU REM4, ktorý je uvedený</w:t>
      </w:r>
      <w:r w:rsidR="00323347">
        <w:rPr>
          <w:rFonts w:ascii="Times New Roman" w:hAnsi="Times New Roman"/>
          <w:color w:val="auto"/>
          <w:sz w:val="24"/>
        </w:rPr>
        <w:t xml:space="preserve"> v </w:t>
      </w:r>
      <w:r w:rsidRPr="00323347">
        <w:rPr>
          <w:rFonts w:ascii="Times New Roman" w:hAnsi="Times New Roman"/>
          <w:color w:val="auto"/>
          <w:sz w:val="24"/>
        </w:rPr>
        <w:t>prílohe XXXIII</w:t>
      </w:r>
      <w:r w:rsidR="00323347">
        <w:rPr>
          <w:rFonts w:ascii="Times New Roman" w:hAnsi="Times New Roman"/>
          <w:color w:val="auto"/>
          <w:sz w:val="24"/>
        </w:rPr>
        <w:t xml:space="preserve"> k </w:t>
      </w:r>
      <w:r w:rsidRPr="00323347">
        <w:rPr>
          <w:rFonts w:ascii="Times New Roman" w:hAnsi="Times New Roman"/>
          <w:color w:val="auto"/>
          <w:sz w:val="24"/>
        </w:rPr>
        <w:t>tomuto vykonávaciemu nariadeniu.</w:t>
      </w:r>
    </w:p>
    <w:p w14:paraId="1C37B7B3" w14:textId="0DEC3958" w:rsidR="00965CEB" w:rsidRPr="00323347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 w:rsidRPr="00323347">
        <w:rPr>
          <w:rFonts w:ascii="Times New Roman" w:hAnsi="Times New Roman"/>
          <w:color w:val="auto"/>
          <w:sz w:val="24"/>
        </w:rPr>
        <w:t>Údaje sa predkladajú</w:t>
      </w:r>
      <w:r w:rsidR="00323347">
        <w:rPr>
          <w:rFonts w:ascii="Times New Roman" w:hAnsi="Times New Roman"/>
          <w:color w:val="auto"/>
          <w:sz w:val="24"/>
        </w:rPr>
        <w:t xml:space="preserve"> s </w:t>
      </w:r>
      <w:r w:rsidRPr="00323347">
        <w:rPr>
          <w:rFonts w:ascii="Times New Roman" w:hAnsi="Times New Roman"/>
          <w:color w:val="auto"/>
          <w:sz w:val="24"/>
        </w:rPr>
        <w:t>použitím údajov ku koncu účtovného roka</w:t>
      </w:r>
      <w:r w:rsidR="00323347">
        <w:rPr>
          <w:rFonts w:ascii="Times New Roman" w:hAnsi="Times New Roman"/>
          <w:color w:val="auto"/>
          <w:sz w:val="24"/>
        </w:rPr>
        <w:t xml:space="preserve"> v </w:t>
      </w:r>
      <w:r w:rsidRPr="00323347">
        <w:rPr>
          <w:rFonts w:ascii="Times New Roman" w:hAnsi="Times New Roman"/>
          <w:color w:val="auto"/>
          <w:sz w:val="24"/>
        </w:rPr>
        <w:t>EUR. Všetky hodnoty sa zverejňujú ako úplné hodnoty, t. j. nezaokrúhlené hodnoty,</w:t>
      </w:r>
      <w:r w:rsidR="00323347">
        <w:rPr>
          <w:rFonts w:ascii="Times New Roman" w:hAnsi="Times New Roman"/>
          <w:color w:val="auto"/>
          <w:sz w:val="24"/>
        </w:rPr>
        <w:t xml:space="preserve"> v </w:t>
      </w:r>
      <w:r w:rsidRPr="00323347">
        <w:rPr>
          <w:rFonts w:ascii="Times New Roman" w:hAnsi="Times New Roman"/>
          <w:color w:val="auto"/>
          <w:sz w:val="24"/>
        </w:rPr>
        <w:t>eurách (napr. 1 234 567 EUR namiesto 1,2 milióna EUR). Ak je odmena</w:t>
      </w:r>
      <w:r w:rsidR="00323347">
        <w:rPr>
          <w:rFonts w:ascii="Times New Roman" w:hAnsi="Times New Roman"/>
          <w:color w:val="auto"/>
          <w:sz w:val="24"/>
        </w:rPr>
        <w:t xml:space="preserve"> v </w:t>
      </w:r>
      <w:r w:rsidRPr="00323347">
        <w:rPr>
          <w:rFonts w:ascii="Times New Roman" w:hAnsi="Times New Roman"/>
          <w:color w:val="auto"/>
          <w:sz w:val="24"/>
        </w:rPr>
        <w:t>inej mene než EUR, na prepočet konsolidovaných údajov, ktoré sa majú zverejniť, sa používa výmenný kurz použitý Komisiou na finančné plánovanie</w:t>
      </w:r>
      <w:r w:rsidR="00323347">
        <w:rPr>
          <w:rFonts w:ascii="Times New Roman" w:hAnsi="Times New Roman"/>
          <w:color w:val="auto"/>
          <w:sz w:val="24"/>
        </w:rPr>
        <w:t xml:space="preserve"> a </w:t>
      </w:r>
      <w:r w:rsidRPr="00323347">
        <w:rPr>
          <w:rFonts w:ascii="Times New Roman" w:hAnsi="Times New Roman"/>
          <w:color w:val="auto"/>
          <w:sz w:val="24"/>
        </w:rPr>
        <w:t>rozpočet na december roku vykazovania.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65CEB" w:rsidRPr="00323347" w14:paraId="2B056ED8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8F0D7E" w14:textId="25FEC803" w:rsidR="00965CEB" w:rsidRPr="00323347" w:rsidRDefault="00965CEB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Odkazy na právne predpisy</w:t>
            </w:r>
            <w:r w:rsidR="00323347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965CEB" w:rsidRPr="00323347" w14:paraId="6BD60B0D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A7A26AB" w14:textId="77777777" w:rsidR="00965CEB" w:rsidRPr="00323347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Číslo riadku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B2A2B91" w14:textId="77777777" w:rsidR="00965CEB" w:rsidRPr="00323347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965CEB" w:rsidRPr="00323347" w14:paraId="7A73EF6C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2E677" w14:textId="77777777" w:rsidR="00965CEB" w:rsidRPr="00323347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1 až 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016B6" w14:textId="015FC470" w:rsidR="00965CEB" w:rsidRPr="00323347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Odmena od 1 do 5 miliónov EUR za účtovný rok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rozčlenení na pásma po 500 000 EUR.</w:t>
            </w:r>
          </w:p>
        </w:tc>
      </w:tr>
      <w:tr w:rsidR="00965CEB" w:rsidRPr="00323347" w14:paraId="1EAC8B57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501FD" w14:textId="77777777" w:rsidR="00965CEB" w:rsidRPr="00323347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9 až x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A1536" w14:textId="5A831C81" w:rsidR="00965CEB" w:rsidRPr="00323347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Odmena vyššia ako 5 miliónov EUR za účtovný rok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rozčlenení na pásma po 1 milióne EUR.</w:t>
            </w:r>
          </w:p>
        </w:tc>
      </w:tr>
      <w:tr w:rsidR="00965CEB" w:rsidRPr="00323347" w14:paraId="3B14BCA0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6A5076" w14:textId="77777777" w:rsidR="00965CEB" w:rsidRPr="00323347" w:rsidRDefault="00965CEB" w:rsidP="004F3087">
            <w:pPr>
              <w:pStyle w:val="Applicationdirecte"/>
              <w:spacing w:before="0"/>
              <w:jc w:val="center"/>
              <w:rPr>
                <w:b/>
              </w:rPr>
            </w:pPr>
            <w:r w:rsidRPr="00323347">
              <w:rPr>
                <w:b/>
              </w:rPr>
              <w:t>Písmeno stĺpca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9DA01F" w14:textId="77777777" w:rsidR="00965CEB" w:rsidRPr="00323347" w:rsidRDefault="00965CEB" w:rsidP="004F3087">
            <w:pPr>
              <w:pStyle w:val="TableMainHeading"/>
              <w:spacing w:before="60"/>
              <w:rPr>
                <w:rFonts w:ascii="Times New Roman" w:hAnsi="Times New Roman"/>
                <w:b/>
                <w:sz w:val="24"/>
                <w:szCs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965CEB" w:rsidRPr="00323347" w14:paraId="3F457083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5073D" w14:textId="77777777" w:rsidR="00965CEB" w:rsidRPr="00323347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38314" w14:textId="77777777" w:rsidR="00965CEB" w:rsidRPr="00323347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Počet určených zamestnancov, ktorí dostali odmenu vo výške 1 milión EUR alebo viac za účtovný rok.</w:t>
            </w:r>
          </w:p>
          <w:p w14:paraId="760880E3" w14:textId="77777777" w:rsidR="00965CEB" w:rsidRPr="00323347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Inštitúcie zverejňujú informácie na základe počtu zamestnancov.</w:t>
            </w:r>
          </w:p>
        </w:tc>
      </w:tr>
    </w:tbl>
    <w:p w14:paraId="65FA28BB" w14:textId="77777777" w:rsidR="00965CEB" w:rsidRPr="00323347" w:rsidRDefault="00965CEB" w:rsidP="00965CEB">
      <w:pPr>
        <w:rPr>
          <w:rFonts w:ascii="Times New Roman" w:hAnsi="Times New Roman" w:cs="Times New Roman"/>
          <w:sz w:val="24"/>
        </w:rPr>
      </w:pPr>
    </w:p>
    <w:p w14:paraId="48F9714A" w14:textId="77777777" w:rsidR="00965CEB" w:rsidRPr="00323347" w:rsidRDefault="00965CEB" w:rsidP="00577E1D">
      <w:pPr>
        <w:pStyle w:val="Titlelevel2"/>
        <w:keepNext/>
        <w:spacing w:before="120" w:after="120"/>
        <w:rPr>
          <w:rFonts w:ascii="Times New Roman" w:hAnsi="Times New Roman" w:cs="Times New Roman"/>
          <w:color w:val="auto"/>
          <w:sz w:val="24"/>
        </w:rPr>
      </w:pPr>
      <w:r w:rsidRPr="00323347">
        <w:rPr>
          <w:rFonts w:ascii="Times New Roman" w:hAnsi="Times New Roman"/>
          <w:b/>
          <w:color w:val="auto"/>
          <w:sz w:val="24"/>
        </w:rPr>
        <w:lastRenderedPageBreak/>
        <w:t xml:space="preserve">Vzor EU REM5 – Informácie týkajúce sa zamestnancov, ktorých pracovné činnosti majú významný vplyv na rizikový profil inštitúcií (určení zamestnanci): </w:t>
      </w:r>
      <w:r w:rsidRPr="00323347">
        <w:rPr>
          <w:rFonts w:ascii="Times New Roman" w:hAnsi="Times New Roman"/>
          <w:color w:val="auto"/>
          <w:sz w:val="24"/>
        </w:rPr>
        <w:t>Pevný formát</w:t>
      </w:r>
    </w:p>
    <w:p w14:paraId="247BF82E" w14:textId="4DE498F5" w:rsidR="00965CEB" w:rsidRPr="00323347" w:rsidRDefault="00965CEB" w:rsidP="00577E1D">
      <w:pPr>
        <w:pStyle w:val="Titlelevel2"/>
        <w:keepNext/>
        <w:numPr>
          <w:ilvl w:val="0"/>
          <w:numId w:val="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 w:rsidRPr="00323347">
        <w:rPr>
          <w:rFonts w:ascii="Times New Roman" w:hAnsi="Times New Roman"/>
          <w:color w:val="auto"/>
          <w:sz w:val="24"/>
        </w:rPr>
        <w:t>Inštitúcie zverejňujú informácie uvedené</w:t>
      </w:r>
      <w:r w:rsidR="00323347">
        <w:rPr>
          <w:rFonts w:ascii="Times New Roman" w:hAnsi="Times New Roman"/>
          <w:color w:val="auto"/>
          <w:sz w:val="24"/>
        </w:rPr>
        <w:t xml:space="preserve"> v </w:t>
      </w:r>
      <w:r w:rsidRPr="00323347">
        <w:rPr>
          <w:rFonts w:ascii="Times New Roman" w:hAnsi="Times New Roman"/>
          <w:color w:val="auto"/>
          <w:sz w:val="24"/>
        </w:rPr>
        <w:t>článku 450 ods. 1 písm. g) CRR podľa pokynov uvedených nižšie</w:t>
      </w:r>
      <w:r w:rsidR="00323347">
        <w:rPr>
          <w:rFonts w:ascii="Times New Roman" w:hAnsi="Times New Roman"/>
          <w:color w:val="auto"/>
          <w:sz w:val="24"/>
        </w:rPr>
        <w:t xml:space="preserve"> v </w:t>
      </w:r>
      <w:r w:rsidRPr="00323347">
        <w:rPr>
          <w:rFonts w:ascii="Times New Roman" w:hAnsi="Times New Roman"/>
          <w:color w:val="auto"/>
          <w:sz w:val="24"/>
        </w:rPr>
        <w:t>tejto prílohe</w:t>
      </w:r>
      <w:r w:rsidR="00323347">
        <w:rPr>
          <w:rFonts w:ascii="Times New Roman" w:hAnsi="Times New Roman"/>
          <w:color w:val="auto"/>
          <w:sz w:val="24"/>
        </w:rPr>
        <w:t xml:space="preserve"> s </w:t>
      </w:r>
      <w:r w:rsidRPr="00323347">
        <w:rPr>
          <w:rFonts w:ascii="Times New Roman" w:hAnsi="Times New Roman"/>
          <w:color w:val="auto"/>
          <w:sz w:val="24"/>
        </w:rPr>
        <w:t>cieľom vyplniť vzor EU REM5, ktorý je uvedený</w:t>
      </w:r>
      <w:r w:rsidR="00323347">
        <w:rPr>
          <w:rFonts w:ascii="Times New Roman" w:hAnsi="Times New Roman"/>
          <w:color w:val="auto"/>
          <w:sz w:val="24"/>
        </w:rPr>
        <w:t xml:space="preserve"> v </w:t>
      </w:r>
      <w:r w:rsidRPr="00323347">
        <w:rPr>
          <w:rFonts w:ascii="Times New Roman" w:hAnsi="Times New Roman"/>
          <w:color w:val="auto"/>
          <w:sz w:val="24"/>
        </w:rPr>
        <w:t>prílohe XXXIII</w:t>
      </w:r>
      <w:r w:rsidR="00323347">
        <w:rPr>
          <w:rFonts w:ascii="Times New Roman" w:hAnsi="Times New Roman"/>
          <w:color w:val="auto"/>
          <w:sz w:val="24"/>
        </w:rPr>
        <w:t xml:space="preserve"> k </w:t>
      </w:r>
      <w:r w:rsidRPr="00323347">
        <w:rPr>
          <w:rFonts w:ascii="Times New Roman" w:hAnsi="Times New Roman"/>
          <w:color w:val="auto"/>
          <w:sz w:val="24"/>
        </w:rPr>
        <w:t>tomuto vykonávaciemu nariadeniu.</w:t>
      </w:r>
    </w:p>
    <w:p w14:paraId="42ECBD73" w14:textId="64A8C5FF" w:rsidR="00965CEB" w:rsidRPr="00323347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 w:rsidRPr="00323347">
        <w:rPr>
          <w:rFonts w:ascii="Times New Roman" w:hAnsi="Times New Roman"/>
          <w:color w:val="auto"/>
          <w:sz w:val="24"/>
        </w:rPr>
        <w:t>Pokiaľ ide</w:t>
      </w:r>
      <w:r w:rsidR="00323347">
        <w:rPr>
          <w:rFonts w:ascii="Times New Roman" w:hAnsi="Times New Roman"/>
          <w:color w:val="auto"/>
          <w:sz w:val="24"/>
        </w:rPr>
        <w:t xml:space="preserve"> o </w:t>
      </w:r>
      <w:r w:rsidRPr="00323347">
        <w:rPr>
          <w:rFonts w:ascii="Times New Roman" w:hAnsi="Times New Roman"/>
          <w:color w:val="auto"/>
          <w:sz w:val="24"/>
        </w:rPr>
        <w:t>stĺpce</w:t>
      </w:r>
      <w:r w:rsidR="00323347">
        <w:rPr>
          <w:rFonts w:ascii="Times New Roman" w:hAnsi="Times New Roman"/>
          <w:color w:val="auto"/>
          <w:sz w:val="24"/>
        </w:rPr>
        <w:t xml:space="preserve"> s </w:t>
      </w:r>
      <w:r w:rsidRPr="00323347">
        <w:rPr>
          <w:rFonts w:ascii="Times New Roman" w:hAnsi="Times New Roman"/>
          <w:color w:val="auto"/>
          <w:sz w:val="24"/>
        </w:rPr>
        <w:t>rozčlenením podľa obchodných oblastí, všetky úvery vrátane úverov na veľkoobchodnej úrovni sa zahŕňajú do retailových úverov.</w:t>
      </w:r>
      <w:r w:rsidR="00323347">
        <w:rPr>
          <w:rFonts w:ascii="Times New Roman" w:hAnsi="Times New Roman"/>
          <w:color w:val="auto"/>
          <w:sz w:val="24"/>
        </w:rPr>
        <w:t xml:space="preserve"> V </w:t>
      </w:r>
      <w:r w:rsidRPr="00323347">
        <w:rPr>
          <w:rFonts w:ascii="Times New Roman" w:hAnsi="Times New Roman"/>
          <w:color w:val="auto"/>
          <w:sz w:val="24"/>
        </w:rPr>
        <w:t>prípade investičného bankovníctva to zahŕňa podnikové financie</w:t>
      </w:r>
      <w:r w:rsidR="00323347">
        <w:rPr>
          <w:rFonts w:ascii="Times New Roman" w:hAnsi="Times New Roman"/>
          <w:color w:val="auto"/>
          <w:sz w:val="24"/>
        </w:rPr>
        <w:t xml:space="preserve"> a </w:t>
      </w:r>
      <w:r w:rsidRPr="00323347">
        <w:rPr>
          <w:rFonts w:ascii="Times New Roman" w:hAnsi="Times New Roman"/>
          <w:color w:val="auto"/>
          <w:sz w:val="24"/>
        </w:rPr>
        <w:t>obchodovanie</w:t>
      </w:r>
      <w:r w:rsidR="00323347">
        <w:rPr>
          <w:rFonts w:ascii="Times New Roman" w:hAnsi="Times New Roman"/>
          <w:color w:val="auto"/>
          <w:sz w:val="24"/>
        </w:rPr>
        <w:t xml:space="preserve"> a </w:t>
      </w:r>
      <w:r w:rsidRPr="00323347">
        <w:rPr>
          <w:rFonts w:ascii="Times New Roman" w:hAnsi="Times New Roman"/>
          <w:color w:val="auto"/>
          <w:sz w:val="24"/>
        </w:rPr>
        <w:t>predaj. Ďalšie usmernenie</w:t>
      </w:r>
      <w:r w:rsidR="00323347">
        <w:rPr>
          <w:rFonts w:ascii="Times New Roman" w:hAnsi="Times New Roman"/>
          <w:color w:val="auto"/>
          <w:sz w:val="24"/>
        </w:rPr>
        <w:t xml:space="preserve"> k </w:t>
      </w:r>
      <w:r w:rsidRPr="00323347">
        <w:rPr>
          <w:rFonts w:ascii="Times New Roman" w:hAnsi="Times New Roman"/>
          <w:color w:val="auto"/>
          <w:sz w:val="24"/>
        </w:rPr>
        <w:t>činnostiam obsiahnutým</w:t>
      </w:r>
      <w:r w:rsidR="00323347">
        <w:rPr>
          <w:rFonts w:ascii="Times New Roman" w:hAnsi="Times New Roman"/>
          <w:color w:val="auto"/>
          <w:sz w:val="24"/>
        </w:rPr>
        <w:t xml:space="preserve"> v </w:t>
      </w:r>
      <w:r w:rsidRPr="00323347">
        <w:rPr>
          <w:rFonts w:ascii="Times New Roman" w:hAnsi="Times New Roman"/>
          <w:color w:val="auto"/>
          <w:sz w:val="24"/>
        </w:rPr>
        <w:t>týchto obchodných líniách možno nájsť</w:t>
      </w:r>
      <w:r w:rsidR="00323347">
        <w:rPr>
          <w:rFonts w:ascii="Times New Roman" w:hAnsi="Times New Roman"/>
          <w:color w:val="auto"/>
          <w:sz w:val="24"/>
        </w:rPr>
        <w:t xml:space="preserve"> v </w:t>
      </w:r>
      <w:r w:rsidRPr="00323347">
        <w:rPr>
          <w:rFonts w:ascii="Times New Roman" w:hAnsi="Times New Roman"/>
          <w:color w:val="auto"/>
          <w:sz w:val="24"/>
        </w:rPr>
        <w:t>článku 317 CRR</w:t>
      </w:r>
      <w:r w:rsidR="00323347">
        <w:rPr>
          <w:rFonts w:ascii="Times New Roman" w:hAnsi="Times New Roman"/>
          <w:color w:val="auto"/>
          <w:sz w:val="24"/>
        </w:rPr>
        <w:t xml:space="preserve"> v </w:t>
      </w:r>
      <w:r w:rsidRPr="00323347">
        <w:rPr>
          <w:rFonts w:ascii="Times New Roman" w:hAnsi="Times New Roman"/>
          <w:color w:val="auto"/>
          <w:sz w:val="24"/>
        </w:rPr>
        <w:t>tabuľke,</w:t>
      </w:r>
      <w:r w:rsidR="00323347">
        <w:rPr>
          <w:rFonts w:ascii="Times New Roman" w:hAnsi="Times New Roman"/>
          <w:color w:val="auto"/>
          <w:sz w:val="24"/>
        </w:rPr>
        <w:t xml:space="preserve"> v </w:t>
      </w:r>
      <w:r w:rsidRPr="00323347">
        <w:rPr>
          <w:rFonts w:ascii="Times New Roman" w:hAnsi="Times New Roman"/>
          <w:color w:val="auto"/>
          <w:sz w:val="24"/>
        </w:rPr>
        <w:t>ktorej sa vymedzujú obchodné línie</w:t>
      </w:r>
      <w:r w:rsidR="00323347">
        <w:rPr>
          <w:rFonts w:ascii="Times New Roman" w:hAnsi="Times New Roman"/>
          <w:color w:val="auto"/>
          <w:sz w:val="24"/>
        </w:rPr>
        <w:t xml:space="preserve"> v </w:t>
      </w:r>
      <w:r w:rsidRPr="00323347">
        <w:rPr>
          <w:rFonts w:ascii="Times New Roman" w:hAnsi="Times New Roman"/>
          <w:color w:val="auto"/>
          <w:sz w:val="24"/>
        </w:rPr>
        <w:t>rámci štandardizovaného prístupu pre operačné riziko.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65CEB" w:rsidRPr="00323347" w14:paraId="423D8935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2CBC39" w14:textId="32AE4110" w:rsidR="00965CEB" w:rsidRPr="00323347" w:rsidRDefault="00965CEB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Odkazy na právne predpisy</w:t>
            </w:r>
            <w:r w:rsidR="00323347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965CEB" w:rsidRPr="00323347" w14:paraId="233293E2" w14:textId="77777777" w:rsidTr="004F3087">
        <w:trPr>
          <w:trHeight w:val="687"/>
        </w:trPr>
        <w:tc>
          <w:tcPr>
            <w:tcW w:w="1384" w:type="dxa"/>
            <w:shd w:val="clear" w:color="auto" w:fill="D9D9D9" w:themeFill="background1" w:themeFillShade="D9"/>
          </w:tcPr>
          <w:p w14:paraId="4DC5A06D" w14:textId="77777777" w:rsidR="00965CEB" w:rsidRPr="00323347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Číslo riadku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1A85E33" w14:textId="77777777" w:rsidR="00965CEB" w:rsidRPr="00323347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965CEB" w:rsidRPr="00323347" w14:paraId="01F5A89D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01845" w14:textId="77777777" w:rsidR="00965CEB" w:rsidRPr="00323347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00BC" w14:textId="77777777" w:rsidR="00965CEB" w:rsidRPr="00323347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Celkový počet určených zamestnancov</w:t>
            </w:r>
          </w:p>
          <w:p w14:paraId="2278F4D4" w14:textId="74C606EF" w:rsidR="00965CEB" w:rsidRPr="00323347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Zamestnanci, ktorých pracovné činnosti majú významný vplyv na rizikový profil inštitúcií (určení zamestnanci), pokiaľ ide</w:t>
            </w:r>
            <w:r w:rsidR="00323347">
              <w:rPr>
                <w:rFonts w:ascii="Times New Roman" w:hAnsi="Times New Roman"/>
                <w:sz w:val="24"/>
              </w:rPr>
              <w:t xml:space="preserve"> o </w:t>
            </w:r>
            <w:r w:rsidRPr="00323347">
              <w:rPr>
                <w:rFonts w:ascii="Times New Roman" w:hAnsi="Times New Roman"/>
                <w:sz w:val="24"/>
              </w:rPr>
              <w:t>inštitúciu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jej dcérske spoločnosti vrátane dcérskych spoločností, na ktoré sa smernica CRD nevzťahuje,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všetkých členov ich príslušných riadiacich orgánov.</w:t>
            </w:r>
          </w:p>
          <w:p w14:paraId="15553C44" w14:textId="77777777" w:rsidR="00965CEB" w:rsidRPr="00323347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Hodnota sa zverejňuje na základe ekvivalentu plného pracovného času.</w:t>
            </w:r>
          </w:p>
        </w:tc>
      </w:tr>
      <w:tr w:rsidR="00965CEB" w:rsidRPr="00323347" w14:paraId="66892647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25372" w14:textId="77777777" w:rsidR="00965CEB" w:rsidRPr="00323347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8100A" w14:textId="77777777" w:rsidR="00965CEB" w:rsidRPr="00323347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Z čoho: členovia riadiaceho orgánu</w:t>
            </w:r>
          </w:p>
          <w:p w14:paraId="626C0F05" w14:textId="141D9F4C" w:rsidR="00965CEB" w:rsidRPr="00323347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Počet členov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príslušnom riadiacom orgáne vo svojej funkcii dohľadu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riadiacej funkcii, ako aj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celom riadiacom orgáne.</w:t>
            </w:r>
          </w:p>
        </w:tc>
      </w:tr>
      <w:tr w:rsidR="00965CEB" w:rsidRPr="00323347" w14:paraId="7E2EF40C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E6E79" w14:textId="77777777" w:rsidR="00965CEB" w:rsidRPr="00323347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0FB64" w14:textId="77777777" w:rsidR="00965CEB" w:rsidRPr="00323347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Z čoho: iný vrcholový manažment</w:t>
            </w:r>
          </w:p>
          <w:p w14:paraId="1F28E03B" w14:textId="61E97E9B" w:rsidR="00965CEB" w:rsidRPr="00323347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Zamestnanci iní než členovia riadiaceho orgánu, ktorí sú vrcholovým manažmentom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zmysle vymedzenia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článku 3 ods. 1 bode 9 CRD.</w:t>
            </w:r>
          </w:p>
        </w:tc>
      </w:tr>
      <w:tr w:rsidR="00965CEB" w:rsidRPr="00323347" w14:paraId="576C78F0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56E89" w14:textId="77777777" w:rsidR="00965CEB" w:rsidRPr="00323347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E7979" w14:textId="77777777" w:rsidR="00965CEB" w:rsidRPr="00323347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Z čoho: iní určení zamestnanci</w:t>
            </w:r>
          </w:p>
          <w:p w14:paraId="110712E4" w14:textId="1447B7C4" w:rsidR="00965CEB" w:rsidRPr="00323347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323347">
              <w:rPr>
                <w:rFonts w:ascii="Times New Roman" w:hAnsi="Times New Roman"/>
                <w:sz w:val="24"/>
              </w:rPr>
              <w:t>Zamestnanci iní než riadiaci orgán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iní než vrcholový manažment, ktorých pracovné činnosti majú významný vplyv na rizikový profil inštitúcie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súlade</w:t>
            </w:r>
            <w:r w:rsidR="00323347">
              <w:rPr>
                <w:rFonts w:ascii="Times New Roman" w:hAnsi="Times New Roman"/>
                <w:sz w:val="24"/>
              </w:rPr>
              <w:t xml:space="preserve"> s </w:t>
            </w:r>
            <w:r w:rsidRPr="00323347">
              <w:rPr>
                <w:rFonts w:ascii="Times New Roman" w:hAnsi="Times New Roman"/>
                <w:sz w:val="24"/>
              </w:rPr>
              <w:t>kritériami stanovenými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delegovanom nariadení Komisie</w:t>
            </w:r>
            <w:r w:rsidR="00323347">
              <w:rPr>
                <w:rFonts w:ascii="Times New Roman" w:hAnsi="Times New Roman"/>
                <w:sz w:val="24"/>
              </w:rPr>
              <w:t xml:space="preserve"> o </w:t>
            </w:r>
            <w:r w:rsidRPr="00323347">
              <w:rPr>
                <w:rFonts w:ascii="Times New Roman" w:hAnsi="Times New Roman"/>
                <w:sz w:val="24"/>
              </w:rPr>
              <w:t>určených zamestnancoch, ktorým sa vykonáva článok 94 ods. 2 CRD,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prípadne aj na základe kritérií inštitúcií.</w:t>
            </w:r>
          </w:p>
        </w:tc>
      </w:tr>
      <w:tr w:rsidR="00965CEB" w:rsidRPr="00323347" w14:paraId="5E0A7C3D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86D4B" w14:textId="77777777" w:rsidR="00965CEB" w:rsidRPr="00323347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5DBD7" w14:textId="77777777" w:rsidR="00965CEB" w:rsidRPr="00323347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Celkové odmeňovanie určených zamestnancov</w:t>
            </w:r>
          </w:p>
          <w:p w14:paraId="393FC237" w14:textId="467279C9" w:rsidR="00965CEB" w:rsidRPr="00323347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Celková hodnota odmeňovania znamená všetky formy pevnej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pohyblivej odmeny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zahŕňa platby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dávky, peňažné alebo nepeňažné, priznané priamo zamestnancom inštitúciami alebo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ich mene výmenou za odborné služby poskytované zamestnancami, platby podielov na zisku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zmysle článku 4 ods. 1 písm. d) smernice 2011/61/EÚ</w:t>
            </w:r>
            <w:r w:rsidRPr="00323347">
              <w:rPr>
                <w:rStyle w:val="FootnoteReference"/>
                <w:rFonts w:cs="Times New Roman"/>
              </w:rPr>
              <w:footnoteReference w:id="4"/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iné platby uskutočnené prostredníctvom metód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nástrojov, ktoré by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 xml:space="preserve">prípade, že by sa nepovažovali za odmeňovanie, </w:t>
            </w:r>
            <w:r w:rsidRPr="00323347">
              <w:rPr>
                <w:rFonts w:ascii="Times New Roman" w:hAnsi="Times New Roman"/>
                <w:sz w:val="24"/>
              </w:rPr>
              <w:lastRenderedPageBreak/>
              <w:t>viedli</w:t>
            </w:r>
            <w:r w:rsidR="00323347">
              <w:rPr>
                <w:rFonts w:ascii="Times New Roman" w:hAnsi="Times New Roman"/>
                <w:sz w:val="24"/>
              </w:rPr>
              <w:t xml:space="preserve"> k </w:t>
            </w:r>
            <w:r w:rsidRPr="00323347">
              <w:rPr>
                <w:rFonts w:ascii="Times New Roman" w:hAnsi="Times New Roman"/>
                <w:sz w:val="24"/>
              </w:rPr>
              <w:t>obchádzaniu požiadaviek týkajúcich sa odmeňovania uvedených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CRD.</w:t>
            </w:r>
          </w:p>
        </w:tc>
      </w:tr>
      <w:tr w:rsidR="00965CEB" w:rsidRPr="00323347" w14:paraId="05EE8EE0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D1C35" w14:textId="77777777" w:rsidR="00965CEB" w:rsidRPr="00323347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FF43F" w14:textId="77777777" w:rsidR="00965CEB" w:rsidRPr="00323347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Z čoho: pohyblivá odmena</w:t>
            </w:r>
          </w:p>
          <w:p w14:paraId="4089EA4E" w14:textId="6F9121A7" w:rsidR="00965CEB" w:rsidRPr="00323347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Súčet všetkých zložiek odmeňovania, ktoré nie sú pevnou odmenou, uvedených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riadku 7 tohto vzoru.</w:t>
            </w:r>
          </w:p>
        </w:tc>
      </w:tr>
      <w:tr w:rsidR="00965CEB" w:rsidRPr="00323347" w14:paraId="141C01A8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BE75E" w14:textId="77777777" w:rsidR="00965CEB" w:rsidRPr="00323347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7B946" w14:textId="77777777" w:rsidR="00965CEB" w:rsidRPr="00323347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Z čoho: pevná odmena</w:t>
            </w:r>
          </w:p>
          <w:p w14:paraId="1C794553" w14:textId="739F304D" w:rsidR="00323347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Inštitúcie považujú odmenu za pevnú, ak podmienky jej priznania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jej hodnota</w:t>
            </w:r>
            <w:r w:rsidR="00323347">
              <w:rPr>
                <w:rFonts w:ascii="Times New Roman" w:hAnsi="Times New Roman"/>
                <w:sz w:val="24"/>
              </w:rPr>
              <w:t>:</w:t>
            </w:r>
          </w:p>
          <w:p w14:paraId="353923B9" w14:textId="315B73E1" w:rsidR="00965CEB" w:rsidRPr="00323347" w:rsidRDefault="00965CEB" w:rsidP="00965CE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3347">
              <w:rPr>
                <w:rFonts w:ascii="Times New Roman" w:hAnsi="Times New Roman"/>
                <w:sz w:val="24"/>
              </w:rPr>
              <w:t>sú založené na vopred určených kritériách;</w:t>
            </w:r>
          </w:p>
          <w:p w14:paraId="6C1C2F5F" w14:textId="48DA6F7C" w:rsidR="00965CEB" w:rsidRPr="00323347" w:rsidRDefault="00965CEB" w:rsidP="00965CE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3347">
              <w:rPr>
                <w:rFonts w:ascii="Times New Roman" w:hAnsi="Times New Roman"/>
                <w:sz w:val="24"/>
              </w:rPr>
              <w:t>sú pevne stanovené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odrážajú úroveň odborných skúseností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odslúžené roky zamestnancov;</w:t>
            </w:r>
          </w:p>
          <w:p w14:paraId="10522E13" w14:textId="1793B280" w:rsidR="00965CEB" w:rsidRPr="00323347" w:rsidRDefault="00965CEB" w:rsidP="00965CE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3347">
              <w:rPr>
                <w:rFonts w:ascii="Times New Roman" w:hAnsi="Times New Roman"/>
                <w:sz w:val="24"/>
              </w:rPr>
              <w:t>sú transparentné, pokiaľ ide</w:t>
            </w:r>
            <w:r w:rsidR="00323347">
              <w:rPr>
                <w:rFonts w:ascii="Times New Roman" w:hAnsi="Times New Roman"/>
                <w:sz w:val="24"/>
              </w:rPr>
              <w:t xml:space="preserve"> o </w:t>
            </w:r>
            <w:r w:rsidRPr="00323347">
              <w:rPr>
                <w:rFonts w:ascii="Times New Roman" w:hAnsi="Times New Roman"/>
                <w:sz w:val="24"/>
              </w:rPr>
              <w:t>jednotlivé hodnoty priznané jednotlivým zamestnancom;</w:t>
            </w:r>
          </w:p>
          <w:p w14:paraId="3BBE4B5F" w14:textId="687BD1F8" w:rsidR="00965CEB" w:rsidRPr="00323347" w:rsidRDefault="00965CEB" w:rsidP="00965CE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3347">
              <w:rPr>
                <w:rFonts w:ascii="Times New Roman" w:hAnsi="Times New Roman"/>
                <w:sz w:val="24"/>
              </w:rPr>
              <w:t>sú trvalé, t. j. udržiavané počas obdobia, ktoré sa viaže na konkrétnu úlohu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organizačné povinnosti;</w:t>
            </w:r>
          </w:p>
          <w:p w14:paraId="0E5E4565" w14:textId="77A2F13E" w:rsidR="00965CEB" w:rsidRPr="00323347" w:rsidRDefault="00965CEB" w:rsidP="00965CE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3347">
              <w:rPr>
                <w:rFonts w:ascii="Times New Roman" w:hAnsi="Times New Roman"/>
                <w:sz w:val="24"/>
              </w:rPr>
              <w:t>sú neodvolateľné; trvalá hodnota sa mení len prostredníctvom kolektívnej zmluvy alebo po opätovnom prerokovaní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súlade</w:t>
            </w:r>
            <w:r w:rsidR="00323347">
              <w:rPr>
                <w:rFonts w:ascii="Times New Roman" w:hAnsi="Times New Roman"/>
                <w:sz w:val="24"/>
              </w:rPr>
              <w:t xml:space="preserve"> s </w:t>
            </w:r>
            <w:r w:rsidRPr="00323347">
              <w:rPr>
                <w:rFonts w:ascii="Times New Roman" w:hAnsi="Times New Roman"/>
                <w:sz w:val="24"/>
              </w:rPr>
              <w:t>vnútroštátnymi kritériami stanovovania miezd;</w:t>
            </w:r>
          </w:p>
          <w:p w14:paraId="5198EAEA" w14:textId="77777777" w:rsidR="00965CEB" w:rsidRPr="00323347" w:rsidRDefault="00965CEB" w:rsidP="00965CE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3347">
              <w:rPr>
                <w:rFonts w:ascii="Times New Roman" w:hAnsi="Times New Roman"/>
                <w:sz w:val="24"/>
              </w:rPr>
              <w:t>nemôžu byť znížené, pozastavené ani zrušené inštitúciou;</w:t>
            </w:r>
          </w:p>
          <w:p w14:paraId="1C564E8A" w14:textId="77777777" w:rsidR="00323347" w:rsidRDefault="00965CEB" w:rsidP="00965CE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neposkytujú stimuly na prevzatie rizika</w:t>
            </w:r>
            <w:r w:rsidR="00323347">
              <w:rPr>
                <w:rFonts w:ascii="Times New Roman" w:hAnsi="Times New Roman"/>
                <w:sz w:val="24"/>
              </w:rPr>
              <w:t xml:space="preserve"> a</w:t>
            </w:r>
          </w:p>
          <w:p w14:paraId="23627B2C" w14:textId="722BFB58" w:rsidR="00965CEB" w:rsidRPr="00323347" w:rsidRDefault="00965CEB" w:rsidP="00965CE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3347">
              <w:rPr>
                <w:rFonts w:ascii="Times New Roman" w:hAnsi="Times New Roman"/>
                <w:sz w:val="24"/>
              </w:rPr>
              <w:t xml:space="preserve">nezávisia od výkonnosti. </w:t>
            </w:r>
          </w:p>
        </w:tc>
      </w:tr>
      <w:tr w:rsidR="00965CEB" w:rsidRPr="00323347" w14:paraId="4A45635F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784620" w14:textId="77777777" w:rsidR="00965CEB" w:rsidRPr="00323347" w:rsidRDefault="00965CEB" w:rsidP="004F3087">
            <w:pPr>
              <w:pStyle w:val="Applicationdirecte"/>
              <w:spacing w:before="0"/>
              <w:jc w:val="left"/>
              <w:rPr>
                <w:b/>
              </w:rPr>
            </w:pPr>
            <w:r w:rsidRPr="00323347">
              <w:rPr>
                <w:b/>
              </w:rPr>
              <w:t>Písmeno stĺpca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270706" w14:textId="77777777" w:rsidR="00965CEB" w:rsidRPr="00323347" w:rsidRDefault="00965CEB" w:rsidP="004F3087">
            <w:pPr>
              <w:pStyle w:val="TableMainHeading"/>
              <w:spacing w:before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965CEB" w:rsidRPr="00323347" w14:paraId="2ED3053A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20675" w14:textId="619D9242" w:rsidR="00965CEB" w:rsidRPr="00323347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a, b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E9343" w14:textId="77777777" w:rsidR="00965CEB" w:rsidRPr="00323347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Riadiaci orgán (MB)</w:t>
            </w:r>
          </w:p>
          <w:p w14:paraId="2D246C99" w14:textId="3BD5D964" w:rsidR="00965CEB" w:rsidRPr="00323347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Riadiaci orgán inštitúcie</w:t>
            </w:r>
            <w:r w:rsidR="00323347">
              <w:rPr>
                <w:rFonts w:ascii="Times New Roman" w:hAnsi="Times New Roman"/>
                <w:sz w:val="24"/>
              </w:rPr>
              <w:t xml:space="preserve"> s </w:t>
            </w:r>
            <w:r w:rsidRPr="00323347">
              <w:rPr>
                <w:rFonts w:ascii="Times New Roman" w:hAnsi="Times New Roman"/>
                <w:sz w:val="24"/>
              </w:rPr>
              <w:t>rozčlenením na funkciu dohľadu</w:t>
            </w:r>
            <w:r w:rsidR="00323347">
              <w:rPr>
                <w:rFonts w:ascii="Times New Roman" w:hAnsi="Times New Roman"/>
                <w:sz w:val="24"/>
              </w:rPr>
              <w:t xml:space="preserve"> a </w:t>
            </w:r>
            <w:r w:rsidRPr="00323347">
              <w:rPr>
                <w:rFonts w:ascii="Times New Roman" w:hAnsi="Times New Roman"/>
                <w:sz w:val="24"/>
              </w:rPr>
              <w:t>riadiacu funkciu</w:t>
            </w:r>
          </w:p>
          <w:p w14:paraId="6966FBB4" w14:textId="77777777" w:rsidR="00965CEB" w:rsidRPr="00323347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Inštitúcie zverejňujú informácie na základe počtu zamestnancov.</w:t>
            </w:r>
          </w:p>
        </w:tc>
      </w:tr>
      <w:tr w:rsidR="00965CEB" w:rsidRPr="00323347" w14:paraId="69B617A4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C5DEE" w14:textId="77777777" w:rsidR="00965CEB" w:rsidRPr="00323347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d až h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C67D2" w14:textId="77777777" w:rsidR="00965CEB" w:rsidRPr="00323347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Obchodné oblasti</w:t>
            </w:r>
          </w:p>
          <w:p w14:paraId="43F18FD5" w14:textId="77777777" w:rsidR="00323347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Hlavné obchodné oblasti inštitúcie, ako sú investičné bankovníctvo, retailové bankovníctvo, správa aktív, podnikové funkcie, nezávislé funkcie vnútornej kontroly</w:t>
            </w:r>
            <w:r w:rsidR="00323347">
              <w:rPr>
                <w:rFonts w:ascii="Times New Roman" w:hAnsi="Times New Roman"/>
                <w:sz w:val="24"/>
              </w:rPr>
              <w:t>.</w:t>
            </w:r>
          </w:p>
          <w:p w14:paraId="36836492" w14:textId="7B5D4373" w:rsidR="00965CEB" w:rsidRPr="00323347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Informácie sa zverejňujú na základe ekvivalentu plného pracovného času.</w:t>
            </w:r>
          </w:p>
        </w:tc>
      </w:tr>
      <w:tr w:rsidR="00965CEB" w:rsidRPr="00323347" w14:paraId="427F8B5C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5F048" w14:textId="77777777" w:rsidR="00965CEB" w:rsidRPr="00323347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i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FBDBE" w14:textId="77777777" w:rsidR="00965CEB" w:rsidRPr="00323347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323347">
              <w:rPr>
                <w:rFonts w:ascii="Times New Roman" w:hAnsi="Times New Roman"/>
                <w:b/>
                <w:sz w:val="24"/>
              </w:rPr>
              <w:t>Všetky ostatné</w:t>
            </w:r>
          </w:p>
          <w:p w14:paraId="00BEC36A" w14:textId="492882C4" w:rsidR="00323347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Všetky ostatné obchodné oblasti, ktoré neboli osobitne zahrnuté</w:t>
            </w:r>
            <w:r w:rsidR="00323347">
              <w:rPr>
                <w:rFonts w:ascii="Times New Roman" w:hAnsi="Times New Roman"/>
                <w:sz w:val="24"/>
              </w:rPr>
              <w:t xml:space="preserve"> v </w:t>
            </w:r>
            <w:r w:rsidRPr="00323347">
              <w:rPr>
                <w:rFonts w:ascii="Times New Roman" w:hAnsi="Times New Roman"/>
                <w:sz w:val="24"/>
              </w:rPr>
              <w:t>predchádzajúcich stĺpcoch</w:t>
            </w:r>
            <w:r w:rsidR="00323347">
              <w:rPr>
                <w:rFonts w:ascii="Times New Roman" w:hAnsi="Times New Roman"/>
                <w:sz w:val="24"/>
              </w:rPr>
              <w:t>.</w:t>
            </w:r>
          </w:p>
          <w:p w14:paraId="1A156990" w14:textId="2527BE5D" w:rsidR="00965CEB" w:rsidRPr="00323347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23347">
              <w:rPr>
                <w:rFonts w:ascii="Times New Roman" w:hAnsi="Times New Roman"/>
                <w:sz w:val="24"/>
              </w:rPr>
              <w:t>Informácie sa zverejňujú na základe ekvivalentu plného pracovného času.</w:t>
            </w:r>
          </w:p>
        </w:tc>
      </w:tr>
    </w:tbl>
    <w:p w14:paraId="32121E4A" w14:textId="77777777" w:rsidR="00993FC2" w:rsidRPr="00323347" w:rsidRDefault="00993FC2"/>
    <w:sectPr w:rsidR="00993FC2" w:rsidRPr="003233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7C0C6" w14:textId="77777777" w:rsidR="000D0F0A" w:rsidRDefault="000D0F0A" w:rsidP="00965CEB">
      <w:r>
        <w:separator/>
      </w:r>
    </w:p>
  </w:endnote>
  <w:endnote w:type="continuationSeparator" w:id="0">
    <w:p w14:paraId="638398FA" w14:textId="77777777" w:rsidR="000D0F0A" w:rsidRDefault="000D0F0A" w:rsidP="00965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CA0C5" w14:textId="77777777" w:rsidR="001B2390" w:rsidRDefault="001B23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42369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775035" w14:textId="77777777" w:rsidR="00965CEB" w:rsidRDefault="00965CE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13</w:t>
        </w:r>
        <w:r>
          <w:fldChar w:fldCharType="end"/>
        </w:r>
      </w:p>
    </w:sdtContent>
  </w:sdt>
  <w:p w14:paraId="254CC37E" w14:textId="77777777" w:rsidR="00965CEB" w:rsidRDefault="00965CE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8A98C" w14:textId="77777777" w:rsidR="001B2390" w:rsidRDefault="001B23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34F30" w14:textId="77777777" w:rsidR="000D0F0A" w:rsidRDefault="000D0F0A" w:rsidP="00965CEB">
      <w:r>
        <w:separator/>
      </w:r>
    </w:p>
  </w:footnote>
  <w:footnote w:type="continuationSeparator" w:id="0">
    <w:p w14:paraId="31916ACD" w14:textId="77777777" w:rsidR="000D0F0A" w:rsidRDefault="000D0F0A" w:rsidP="00965CEB">
      <w:r>
        <w:continuationSeparator/>
      </w:r>
    </w:p>
  </w:footnote>
  <w:footnote w:id="1">
    <w:p w14:paraId="0750D410" w14:textId="33642FA1" w:rsidR="00965CEB" w:rsidRPr="00323347" w:rsidRDefault="00965CEB" w:rsidP="00965CEB">
      <w:pPr>
        <w:pStyle w:val="FootnoteText"/>
        <w:rPr>
          <w:rFonts w:cstheme="minorHAnsi"/>
        </w:rPr>
      </w:pPr>
      <w:r w:rsidRPr="00323347">
        <w:rPr>
          <w:rStyle w:val="FootnoteReference"/>
          <w:rFonts w:cstheme="minorHAnsi"/>
        </w:rPr>
        <w:footnoteRef/>
      </w:r>
      <w:r w:rsidRPr="00323347">
        <w:tab/>
        <w:t>Nariadenie Európskeho parlamentu</w:t>
      </w:r>
      <w:r w:rsidR="00323347">
        <w:t xml:space="preserve"> a </w:t>
      </w:r>
      <w:r w:rsidRPr="00323347">
        <w:t xml:space="preserve">Rady (EÚ) </w:t>
      </w:r>
      <w:r w:rsidR="00323347">
        <w:t>č. </w:t>
      </w:r>
      <w:r w:rsidRPr="00323347">
        <w:t>575/2013</w:t>
      </w:r>
      <w:r w:rsidR="00323347">
        <w:t xml:space="preserve"> z </w:t>
      </w:r>
      <w:r w:rsidRPr="00323347">
        <w:t>26</w:t>
      </w:r>
      <w:r w:rsidR="00323347">
        <w:t>. júna</w:t>
      </w:r>
      <w:r w:rsidRPr="00323347">
        <w:t xml:space="preserve"> 2013</w:t>
      </w:r>
      <w:r w:rsidR="00323347">
        <w:t xml:space="preserve"> o </w:t>
      </w:r>
      <w:r w:rsidRPr="00323347">
        <w:t>prudenciálnych požiadavkách na úverové inštitúcie</w:t>
      </w:r>
      <w:r w:rsidR="00323347">
        <w:t xml:space="preserve"> a o </w:t>
      </w:r>
      <w:r w:rsidRPr="00323347">
        <w:t xml:space="preserve">zmene nariadenia (EÚ) </w:t>
      </w:r>
      <w:r w:rsidR="00323347">
        <w:t>č. </w:t>
      </w:r>
      <w:r w:rsidRPr="00323347">
        <w:t xml:space="preserve">648/2012, zmenené nariadením (EÚ) 2024/1623 </w:t>
      </w:r>
      <w:r w:rsidRPr="00323347">
        <w:rPr>
          <w:color w:val="444444"/>
        </w:rPr>
        <w:t>[</w:t>
      </w:r>
      <w:hyperlink r:id="rId1" w:history="1">
        <w:r w:rsidRPr="00323347">
          <w:rPr>
            <w:rStyle w:val="Hyperlink"/>
            <w:color w:val="800080"/>
          </w:rPr>
          <w:t>Ú. v. EÚ L 176, 27.6.2013, s. 1</w:t>
        </w:r>
      </w:hyperlink>
      <w:r w:rsidRPr="00323347">
        <w:rPr>
          <w:color w:val="800080"/>
          <w:u w:val="single"/>
        </w:rPr>
        <w:t xml:space="preserve">; </w:t>
      </w:r>
      <w:hyperlink r:id="rId2" w:history="1">
        <w:r w:rsidRPr="00323347">
          <w:rPr>
            <w:rStyle w:val="Hyperlink"/>
          </w:rPr>
          <w:t>Nariadenie (EÚ) 2024/1623 – SK – EUR-Lex (europa.eu)</w:t>
        </w:r>
      </w:hyperlink>
      <w:r w:rsidRPr="00323347">
        <w:rPr>
          <w:color w:val="444444"/>
        </w:rPr>
        <w:t>]</w:t>
      </w:r>
      <w:r w:rsidRPr="00323347">
        <w:t>.</w:t>
      </w:r>
    </w:p>
  </w:footnote>
  <w:footnote w:id="2">
    <w:p w14:paraId="42E416B2" w14:textId="22538340" w:rsidR="00965CEB" w:rsidRPr="00323347" w:rsidRDefault="00965CEB" w:rsidP="00965CEB">
      <w:pPr>
        <w:pStyle w:val="FootnoteText"/>
        <w:rPr>
          <w:rFonts w:cstheme="minorHAnsi"/>
        </w:rPr>
      </w:pPr>
      <w:r w:rsidRPr="00323347">
        <w:rPr>
          <w:rStyle w:val="FootnoteReference"/>
          <w:rFonts w:cstheme="minorHAnsi"/>
        </w:rPr>
        <w:footnoteRef/>
      </w:r>
      <w:r w:rsidRPr="00323347">
        <w:tab/>
        <w:t>SMERNICA EURÓPSKEHO PARLAMENTU A RADY 2013/36/EÚ</w:t>
      </w:r>
      <w:r w:rsidR="00323347">
        <w:t xml:space="preserve"> z </w:t>
      </w:r>
      <w:r w:rsidRPr="00323347">
        <w:t>26</w:t>
      </w:r>
      <w:r w:rsidR="00323347">
        <w:t>. júna</w:t>
      </w:r>
      <w:r w:rsidRPr="00323347">
        <w:t xml:space="preserve"> 2013</w:t>
      </w:r>
      <w:r w:rsidR="00323347">
        <w:t xml:space="preserve"> o </w:t>
      </w:r>
      <w:r w:rsidRPr="00323347">
        <w:t>prístupe</w:t>
      </w:r>
      <w:r w:rsidR="00323347">
        <w:t xml:space="preserve"> k </w:t>
      </w:r>
      <w:r w:rsidRPr="00323347">
        <w:t>činnosti úverových inštitúcií</w:t>
      </w:r>
      <w:r w:rsidR="00323347">
        <w:t xml:space="preserve"> a </w:t>
      </w:r>
      <w:r w:rsidRPr="00323347">
        <w:t>prudenciálnom dohľade nad úverovými inštitúciami,</w:t>
      </w:r>
      <w:r w:rsidR="00323347">
        <w:t xml:space="preserve"> o </w:t>
      </w:r>
      <w:r w:rsidRPr="00323347">
        <w:t>zmene smernice 2002/87/ES</w:t>
      </w:r>
      <w:r w:rsidR="00323347">
        <w:t xml:space="preserve"> a o </w:t>
      </w:r>
      <w:r w:rsidRPr="00323347">
        <w:t>zrušení smerníc 2006/48/ES</w:t>
      </w:r>
      <w:r w:rsidR="00323347">
        <w:t xml:space="preserve"> a </w:t>
      </w:r>
      <w:r w:rsidRPr="00323347">
        <w:t>2006/49/ES (Ú. v. EÚ L 176, 27.6.2013, s. 338).</w:t>
      </w:r>
    </w:p>
  </w:footnote>
  <w:footnote w:id="3">
    <w:p w14:paraId="43477CEF" w14:textId="546233CF" w:rsidR="00965CEB" w:rsidRPr="00323347" w:rsidRDefault="00965CEB" w:rsidP="00965CEB">
      <w:pPr>
        <w:pStyle w:val="FootnoteText"/>
        <w:rPr>
          <w:rFonts w:cstheme="minorHAnsi"/>
        </w:rPr>
      </w:pPr>
      <w:r w:rsidRPr="00323347">
        <w:rPr>
          <w:rStyle w:val="FootnoteReference"/>
          <w:rFonts w:cstheme="minorHAnsi"/>
        </w:rPr>
        <w:footnoteRef/>
      </w:r>
      <w:r w:rsidRPr="00323347">
        <w:t xml:space="preserve"> </w:t>
      </w:r>
      <w:r w:rsidRPr="00323347">
        <w:tab/>
        <w:t xml:space="preserve">DELEGOVANÉ NARIADENIE KOMISIE (EÚ) </w:t>
      </w:r>
      <w:r w:rsidR="00323347">
        <w:t>č. </w:t>
      </w:r>
      <w:r w:rsidRPr="00323347">
        <w:t>604/2014 zo 4</w:t>
      </w:r>
      <w:r w:rsidR="00323347">
        <w:t>. marca</w:t>
      </w:r>
      <w:r w:rsidRPr="00323347">
        <w:t xml:space="preserve"> 2014, ktorým sa dopĺňa smernica Európskeho parlamentu</w:t>
      </w:r>
      <w:r w:rsidR="00323347">
        <w:t xml:space="preserve"> a </w:t>
      </w:r>
      <w:r w:rsidRPr="00323347">
        <w:t>Rady 2013/36/EÚ, pokiaľ ide</w:t>
      </w:r>
      <w:r w:rsidR="00323347">
        <w:t xml:space="preserve"> o </w:t>
      </w:r>
      <w:r w:rsidRPr="00323347">
        <w:t>regulačné technické predpisy so zreteľom na kvalitatívne</w:t>
      </w:r>
      <w:r w:rsidR="00323347">
        <w:t xml:space="preserve"> a </w:t>
      </w:r>
      <w:r w:rsidRPr="00323347">
        <w:t>vhodné kvantitatívne kritériá na vymedzenie kategórií pracovníkov, ktorých profesionálne činnosti majú významný vplyv na rizikový profil inštitúcie (Ú. v. EÚ L 167, 6.6.2014, s. 30).</w:t>
      </w:r>
    </w:p>
  </w:footnote>
  <w:footnote w:id="4">
    <w:p w14:paraId="2890C799" w14:textId="3BF8593E" w:rsidR="00965CEB" w:rsidRPr="00323347" w:rsidRDefault="00965CEB" w:rsidP="00965CEB">
      <w:pPr>
        <w:pStyle w:val="FootnoteText"/>
      </w:pPr>
      <w:r w:rsidRPr="00323347">
        <w:rPr>
          <w:rStyle w:val="FootnoteReference"/>
        </w:rPr>
        <w:footnoteRef/>
      </w:r>
      <w:r w:rsidRPr="00323347">
        <w:t xml:space="preserve"> Smernica Európskeho parlamentu</w:t>
      </w:r>
      <w:r w:rsidR="00323347">
        <w:t xml:space="preserve"> a </w:t>
      </w:r>
      <w:r w:rsidRPr="00323347">
        <w:t>Rady 2011/61/EU</w:t>
      </w:r>
      <w:r w:rsidR="00323347">
        <w:t xml:space="preserve"> z </w:t>
      </w:r>
      <w:r w:rsidRPr="00323347">
        <w:t>8</w:t>
      </w:r>
      <w:r w:rsidR="00323347">
        <w:t>. júna</w:t>
      </w:r>
      <w:r w:rsidRPr="00323347">
        <w:t xml:space="preserve"> 2011</w:t>
      </w:r>
      <w:r w:rsidR="00323347">
        <w:t xml:space="preserve"> o </w:t>
      </w:r>
      <w:r w:rsidRPr="00323347">
        <w:t>správcoch alternatívnych investičných fondov</w:t>
      </w:r>
      <w:r w:rsidR="00323347">
        <w:t xml:space="preserve"> a o </w:t>
      </w:r>
      <w:r w:rsidRPr="00323347">
        <w:t>zmene</w:t>
      </w:r>
      <w:r w:rsidR="00323347">
        <w:t xml:space="preserve"> a </w:t>
      </w:r>
      <w:r w:rsidRPr="00323347">
        <w:t>doplnení smerníc 2003/41/ES</w:t>
      </w:r>
      <w:r w:rsidR="00323347">
        <w:t xml:space="preserve"> a </w:t>
      </w:r>
      <w:r w:rsidRPr="00323347">
        <w:t>2009/65/ES</w:t>
      </w:r>
      <w:r w:rsidR="00323347">
        <w:t xml:space="preserve"> a </w:t>
      </w:r>
      <w:r w:rsidRPr="00323347">
        <w:t xml:space="preserve">nariadení (ES) </w:t>
      </w:r>
      <w:r w:rsidR="00323347">
        <w:t>č. </w:t>
      </w:r>
      <w:r w:rsidRPr="00323347">
        <w:t>1060/2009</w:t>
      </w:r>
      <w:r w:rsidR="00323347">
        <w:t xml:space="preserve"> a </w:t>
      </w:r>
      <w:r w:rsidRPr="00323347">
        <w:t xml:space="preserve">(EÚ) </w:t>
      </w:r>
      <w:r w:rsidR="00323347">
        <w:t>č. </w:t>
      </w:r>
      <w:r w:rsidRPr="00323347">
        <w:t>1095/2010 (Ú. v. EÚ L 174, 1.7.2011,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2050C" w14:textId="67949571" w:rsidR="009E1CBE" w:rsidRDefault="009E1CB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A3600E4" wp14:editId="57B7623D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712024400" name="Text Box 2" descr="EBA Bežné použit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651B4D" w14:textId="68D5441E" w:rsidR="009E1CBE" w:rsidRPr="009E1CBE" w:rsidRDefault="009E1CBE" w:rsidP="009E1CB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Bežné použitie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3600E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EBA Bežné použitie" style="position:absolute;margin-left:0;margin-top:0;width:100.25pt;height:29.6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" filled="f" stroked="f">
              <v:textbox style="mso-fit-shape-to-text:t" inset="20pt,15pt,0,0">
                <w:txbxContent>
                  <w:p w14:paraId="53651B4D" w14:textId="68D5441E" w:rsidR="009E1CBE" w:rsidRPr="009E1CBE" w:rsidRDefault="009E1CBE" w:rsidP="009E1CBE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Bežné použitie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87E81" w14:textId="1522948A" w:rsidR="009E1CBE" w:rsidRDefault="009E1CB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AA9260E" wp14:editId="4A671498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625552795" name="Text Box 3" descr="EBA Bežné použit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3AB8F0" w14:textId="7461AC01" w:rsidR="009E1CBE" w:rsidRPr="009E1CBE" w:rsidRDefault="009E1CBE" w:rsidP="009E1CB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proofErr w:type="spellStart"/>
                          <w:r w:rsidR="001B2390"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Regular</w:t>
                          </w:r>
                          <w:proofErr w:type="spellEnd"/>
                          <w:r w:rsidR="001B2390"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="001B2390"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Use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A9260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EBA Bežné použitie" style="position:absolute;margin-left:0;margin-top:0;width:100.25pt;height:29.6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" filled="f" stroked="f">
              <v:textbox style="mso-fit-shape-to-text:t" inset="20pt,15pt,0,0">
                <w:txbxContent>
                  <w:p w14:paraId="743AB8F0" w14:textId="7461AC01" w:rsidR="009E1CBE" w:rsidRPr="009E1CBE" w:rsidRDefault="009E1CBE" w:rsidP="009E1CBE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 xml:space="preserve">EBA </w:t>
                    </w:r>
                    <w:proofErr w:type="spellStart"/>
                    <w:r w:rsidR="001B2390">
                      <w:rPr>
                        <w:rFonts w:ascii="Calibri" w:hAnsi="Calibri"/>
                        <w:color w:val="000000"/>
                        <w:sz w:val="24"/>
                      </w:rPr>
                      <w:t>Regular</w:t>
                    </w:r>
                    <w:proofErr w:type="spellEnd"/>
                    <w:r w:rsidR="001B2390">
                      <w:rPr>
                        <w:rFonts w:ascii="Calibri" w:hAnsi="Calibri"/>
                        <w:color w:val="000000"/>
                        <w:sz w:val="24"/>
                      </w:rPr>
                      <w:t xml:space="preserve"> </w:t>
                    </w:r>
                    <w:proofErr w:type="spellStart"/>
                    <w:r w:rsidR="001B2390">
                      <w:rPr>
                        <w:rFonts w:ascii="Calibri" w:hAnsi="Calibri"/>
                        <w:color w:val="000000"/>
                        <w:sz w:val="24"/>
                      </w:rPr>
                      <w:t>Use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5A06F" w14:textId="625CECFB" w:rsidR="009E1CBE" w:rsidRDefault="009E1CB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1FC368C" wp14:editId="050D03EB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835041480" name="Text Box 1" descr="EBA Bežné použit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EBA43F" w14:textId="0308EAF1" w:rsidR="009E1CBE" w:rsidRPr="009E1CBE" w:rsidRDefault="009E1CBE" w:rsidP="009E1CB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Bežné použitie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FC368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EBA Bežné použitie" style="position:absolute;margin-left:0;margin-top:0;width:100.25pt;height:29.6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" filled="f" stroked="f">
              <v:textbox style="mso-fit-shape-to-text:t" inset="20pt,15pt,0,0">
                <w:txbxContent>
                  <w:p w14:paraId="78EBA43F" w14:textId="0308EAF1" w:rsidR="009E1CBE" w:rsidRPr="009E1CBE" w:rsidRDefault="009E1CBE" w:rsidP="009E1CBE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Bežné použitie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60DA"/>
    <w:multiLevelType w:val="hybridMultilevel"/>
    <w:tmpl w:val="C55009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F4C79"/>
    <w:multiLevelType w:val="hybridMultilevel"/>
    <w:tmpl w:val="7554BD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97EC3"/>
    <w:multiLevelType w:val="hybridMultilevel"/>
    <w:tmpl w:val="81D09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7971C3"/>
    <w:multiLevelType w:val="hybridMultilevel"/>
    <w:tmpl w:val="3942E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1308493">
    <w:abstractNumId w:val="0"/>
  </w:num>
  <w:num w:numId="2" w16cid:durableId="840851798">
    <w:abstractNumId w:val="2"/>
  </w:num>
  <w:num w:numId="3" w16cid:durableId="1724059957">
    <w:abstractNumId w:val="3"/>
  </w:num>
  <w:num w:numId="4" w16cid:durableId="7551748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F1AA5"/>
    <w:rsid w:val="00040252"/>
    <w:rsid w:val="000D0F0A"/>
    <w:rsid w:val="001B2390"/>
    <w:rsid w:val="00323347"/>
    <w:rsid w:val="00577E1D"/>
    <w:rsid w:val="005F1AA5"/>
    <w:rsid w:val="0088399E"/>
    <w:rsid w:val="00965CEB"/>
    <w:rsid w:val="00993FC2"/>
    <w:rsid w:val="009E1CBE"/>
    <w:rsid w:val="00A93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326ABF"/>
  <w15:chartTrackingRefBased/>
  <w15:docId w15:val="{40220555-E8B0-4E2E-A6C4-034D1DD02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5CEB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level2">
    <w:name w:val="Title level 2"/>
    <w:qFormat/>
    <w:rsid w:val="00965CEB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44546A" w:themeColor="text2"/>
      <w:sz w:val="32"/>
      <w:szCs w:val="24"/>
    </w:rPr>
  </w:style>
  <w:style w:type="paragraph" w:styleId="FootnoteText">
    <w:name w:val="footnote text"/>
    <w:basedOn w:val="Normal"/>
    <w:link w:val="FootnoteTextChar"/>
    <w:autoRedefine/>
    <w:qFormat/>
    <w:rsid w:val="00965CEB"/>
    <w:pPr>
      <w:spacing w:before="80" w:line="200" w:lineRule="exact"/>
      <w:ind w:left="567" w:hanging="567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965CEB"/>
    <w:rPr>
      <w:rFonts w:eastAsiaTheme="minorEastAsia"/>
      <w:sz w:val="18"/>
      <w:szCs w:val="18"/>
      <w:lang w:val="sk-SK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965CEB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965CEB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965CEB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Normal"/>
    <w:rsid w:val="00965CEB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965CEB"/>
    <w:pPr>
      <w:ind w:left="720"/>
    </w:pPr>
    <w:rPr>
      <w:rFonts w:ascii="Calibri" w:eastAsia="Calibri" w:hAnsi="Calibri" w:cs="Times New Roman"/>
      <w:szCs w:val="22"/>
    </w:rPr>
  </w:style>
  <w:style w:type="paragraph" w:customStyle="1" w:styleId="TableMainHeading">
    <w:name w:val="TableMainHeading"/>
    <w:basedOn w:val="Normal"/>
    <w:next w:val="Normal"/>
    <w:uiPriority w:val="99"/>
    <w:rsid w:val="00965CEB"/>
    <w:pPr>
      <w:spacing w:before="120" w:after="120"/>
    </w:pPr>
    <w:rPr>
      <w:rFonts w:ascii="Segoe UI" w:eastAsia="Times New Roman" w:hAnsi="Segoe UI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965CE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5CEB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965CE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5CEB"/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SK/TXT/?uri=OJ:L_202401623" TargetMode="External"/><Relationship Id="rId1" Type="http://schemas.openxmlformats.org/officeDocument/2006/relationships/hyperlink" Target="https://eur-lex.europa.eu/legal-content/SK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6F8DB1-1BF8-4B46-A867-79A73B25E8E5}"/>
</file>

<file path=customXml/itemProps2.xml><?xml version="1.0" encoding="utf-8"?>
<ds:datastoreItem xmlns:ds="http://schemas.openxmlformats.org/officeDocument/2006/customXml" ds:itemID="{7A7578C1-0538-4F4A-A48E-95E67A1223DF}"/>
</file>

<file path=customXml/itemProps3.xml><?xml version="1.0" encoding="utf-8"?>
<ds:datastoreItem xmlns:ds="http://schemas.openxmlformats.org/officeDocument/2006/customXml" ds:itemID="{D6178C9C-07B9-47DE-BFE3-D9900D7260D9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4160</Words>
  <Characters>24005</Characters>
  <Application>Microsoft Office Word</Application>
  <DocSecurity>0</DocSecurity>
  <Lines>615</Lines>
  <Paragraphs>352</Paragraphs>
  <ScaleCrop>false</ScaleCrop>
  <Company>European Banking Authority</Company>
  <LinksUpToDate>false</LinksUpToDate>
  <CharactersWithSpaces>27813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PRACROS GIRMANOVA Andrea (DGT)</cp:lastModifiedBy>
  <cp:revision>8</cp:revision>
  <dcterms:created xsi:type="dcterms:W3CDTF">2021-03-11T13:58:00Z</dcterms:created>
  <dcterms:modified xsi:type="dcterms:W3CDTF">2024-10-15T14:23:00Z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31c5b8c8,660b6b50,60e3f79b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2024-09-26T15:13:50Z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0ee3728c-1744-4b67-9353-cfd3229b07bf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