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E756E" w14:textId="77777777" w:rsidR="00F43911" w:rsidRPr="007F4CC8" w:rsidRDefault="00F43911" w:rsidP="00F43911">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t>IARSCRÍBHINN XXVI – Táblaí agus teimpléid nochta maidir le riosca creidmheasa an chontrapháirtí: Treoracha</w:t>
      </w:r>
    </w:p>
    <w:p w14:paraId="4C2BDA19" w14:textId="77B83EEA"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auto"/>
          <w:sz w:val="24"/>
        </w:rPr>
        <w:t>Nochtfaidh institiúidí an fhaisnéis dá dtagraítear in Airteagal 439 de Rialachán (AE) 575/2013 maidir lena neamhchosaint ar riosca creidmheasa an chontrapháirtí dá dtagraítear i gCaibidil 6 de Theideal II de Chuid a Trí de Rialachán (AE) 575/2013 (‘CRR’)</w:t>
      </w:r>
      <w:r>
        <w:rPr>
          <w:rStyle w:val="FootnoteReference"/>
          <w:color w:val="auto"/>
          <w:lang w:val="en-GB"/>
        </w:rPr>
        <w:footnoteReference w:id="1"/>
      </w:r>
      <w:r>
        <w:rPr>
          <w:rFonts w:ascii="Times New Roman" w:hAnsi="Times New Roman"/>
          <w:color w:val="auto"/>
          <w:sz w:val="24"/>
        </w:rPr>
        <w:t xml:space="preserve"> trí na treoracha a thugtar thíos san Iarscríbhinn seo a leanúint chun táblaí agus teimpléid a léirítear in Iarscríbhinn XXV a ghabhann le réitigh TF ÚBE a líonadh. </w:t>
      </w:r>
    </w:p>
    <w:p w14:paraId="495AC274" w14:textId="77777777" w:rsidR="00F43911" w:rsidRPr="007F4CC8" w:rsidRDefault="00F43911" w:rsidP="00F43911">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Tábla EU CCRA – Nochtadh cáilíochtúil a bhaineann le riosca creidmheasa contrapháirtí (CCR):</w:t>
      </w:r>
      <w:r>
        <w:rPr>
          <w:rFonts w:ascii="Times New Roman" w:hAnsi="Times New Roman"/>
          <w:sz w:val="24"/>
        </w:rPr>
        <w:t xml:space="preserve"> </w:t>
      </w:r>
      <w:r>
        <w:rPr>
          <w:rFonts w:ascii="Times New Roman" w:hAnsi="Times New Roman"/>
          <w:color w:val="000000"/>
          <w:sz w:val="24"/>
        </w:rPr>
        <w:t xml:space="preserve">Boscaí téacs saorfhormáide </w:t>
      </w:r>
    </w:p>
    <w:p w14:paraId="39E2C005" w14:textId="60AA582D" w:rsidR="00F43911" w:rsidRPr="007F4CC8" w:rsidRDefault="00F43911" w:rsidP="00F43911">
      <w:pPr>
        <w:pStyle w:val="Titlelevel2"/>
        <w:numPr>
          <w:ilvl w:val="0"/>
          <w:numId w:val="2"/>
        </w:numPr>
        <w:spacing w:before="0"/>
        <w:jc w:val="both"/>
        <w:rPr>
          <w:rFonts w:ascii="Times New Roman" w:hAnsi="Times New Roman" w:cs="Times New Roman"/>
          <w:sz w:val="24"/>
        </w:rPr>
      </w:pPr>
      <w:r>
        <w:rPr>
          <w:rFonts w:ascii="Times New Roman" w:hAnsi="Times New Roman"/>
          <w:color w:val="auto"/>
          <w:sz w:val="24"/>
        </w:rPr>
        <w:t xml:space="preserve">Nochtfaidh institiúidí an fhaisnéis dá dtagraítear i </w:t>
      </w:r>
      <w:r>
        <w:rPr>
          <w:rFonts w:ascii="Times New Roman" w:hAnsi="Times New Roman"/>
          <w:color w:val="000000"/>
          <w:sz w:val="24"/>
        </w:rPr>
        <w:t xml:space="preserve">bpointí (a) go (d) d’Airteagal 439 </w:t>
      </w:r>
      <w:r>
        <w:rPr>
          <w:rFonts w:ascii="Times New Roman" w:hAnsi="Times New Roman"/>
          <w:color w:val="auto"/>
          <w:sz w:val="24"/>
        </w:rPr>
        <w:t xml:space="preserve">de Rialachán (AE) 575/2013 trí na treoracha a thugtar thíos san Iarscríbhinn seo a leanúint chun </w:t>
      </w:r>
      <w:r>
        <w:rPr>
          <w:rFonts w:ascii="Times New Roman" w:hAnsi="Times New Roman"/>
          <w:color w:val="000000"/>
          <w:sz w:val="24"/>
        </w:rPr>
        <w:t>tábla EU CCRA a léirítear in Iarscríbhinn XXV a ghabhann le réitigh TF ÚBE a líonadh.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F502B4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D5E87"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Tagairtí dlíthiúla agus treoracha</w:t>
            </w:r>
          </w:p>
        </w:tc>
      </w:tr>
      <w:tr w:rsidR="00F43911" w:rsidRPr="007F4CC8" w14:paraId="4303C7D7" w14:textId="77777777" w:rsidTr="004F3087">
        <w:trPr>
          <w:trHeight w:val="238"/>
        </w:trPr>
        <w:tc>
          <w:tcPr>
            <w:tcW w:w="1384" w:type="dxa"/>
            <w:shd w:val="clear" w:color="auto" w:fill="D9D9D9" w:themeFill="background1" w:themeFillShade="D9"/>
          </w:tcPr>
          <w:p w14:paraId="1199DCAD"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56B3990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Míniú</w:t>
            </w:r>
          </w:p>
        </w:tc>
      </w:tr>
      <w:tr w:rsidR="00F43911" w:rsidRPr="007F4CC8" w14:paraId="090E4832" w14:textId="77777777" w:rsidTr="004F3087">
        <w:trPr>
          <w:trHeight w:val="680"/>
        </w:trPr>
        <w:tc>
          <w:tcPr>
            <w:tcW w:w="1384" w:type="dxa"/>
          </w:tcPr>
          <w:p w14:paraId="03165275" w14:textId="77777777" w:rsidR="00F43911" w:rsidRPr="007F4CC8" w:rsidRDefault="00F43911" w:rsidP="004F3087">
            <w:pPr>
              <w:pStyle w:val="Applicationdirecte"/>
              <w:spacing w:before="0" w:after="240"/>
              <w:jc w:val="center"/>
            </w:pPr>
            <w:r>
              <w:t>(a)</w:t>
            </w:r>
          </w:p>
        </w:tc>
        <w:tc>
          <w:tcPr>
            <w:tcW w:w="7655" w:type="dxa"/>
            <w:vAlign w:val="center"/>
          </w:tcPr>
          <w:p w14:paraId="0A6613B2" w14:textId="630731DF"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Agus faisnéis a cheanglaítear faoi phointe (a) d’Airteagal 439 de Rialachán (AE) 575/2013 á nochtadh ag institiúidí, tabharfaidh siad tuairisc ar an modheolaíocht a úsáidtear chun teorainneacha inmheánacha le caipiteal agus creidmheas a shannadh do neamhchosaintí ar chreidmheas an chontrapháirtí, lena</w:t>
            </w:r>
            <w:r w:rsidR="003C41F3">
              <w:rPr>
                <w:rFonts w:ascii="Times New Roman" w:hAnsi="Times New Roman"/>
                <w:sz w:val="24"/>
              </w:rPr>
              <w:t xml:space="preserve"> n</w:t>
            </w:r>
            <w:r w:rsidR="003C41F3">
              <w:rPr>
                <w:rFonts w:ascii="Times New Roman" w:hAnsi="Times New Roman"/>
                <w:sz w:val="24"/>
              </w:rPr>
              <w:noBreakHyphen/>
            </w:r>
            <w:r>
              <w:rPr>
                <w:rFonts w:ascii="Times New Roman" w:hAnsi="Times New Roman"/>
                <w:sz w:val="24"/>
              </w:rPr>
              <w:t>áirítear na modhanna chun na teorainneacha sin a shannadh do neamhchosaintí ar chontrapháirtithe lárnacha.</w:t>
            </w:r>
          </w:p>
        </w:tc>
      </w:tr>
      <w:tr w:rsidR="00F43911" w:rsidRPr="007F4CC8" w14:paraId="5C895156" w14:textId="77777777" w:rsidTr="004F3087">
        <w:trPr>
          <w:trHeight w:val="680"/>
        </w:trPr>
        <w:tc>
          <w:tcPr>
            <w:tcW w:w="1384" w:type="dxa"/>
          </w:tcPr>
          <w:p w14:paraId="03F456F0" w14:textId="77777777" w:rsidR="00F43911" w:rsidRPr="007F4CC8" w:rsidRDefault="00F43911" w:rsidP="004F3087">
            <w:pPr>
              <w:pStyle w:val="Applicationdirecte"/>
              <w:spacing w:before="0" w:after="240"/>
              <w:jc w:val="center"/>
            </w:pPr>
            <w:r>
              <w:t>(b)</w:t>
            </w:r>
          </w:p>
        </w:tc>
        <w:tc>
          <w:tcPr>
            <w:tcW w:w="7655" w:type="dxa"/>
          </w:tcPr>
          <w:p w14:paraId="4FB7E2EC" w14:textId="2E6C1B13"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Agus faisnéis a cheanglaítear faoi phointe (b) d’Airteagal 439 de Rialachán (AE) 575/2013 á nochtadh ag institiúidí, tabharfaidh siad tuairisc ar bheartais a bhaineann le ráthaíochtaí agus le maolaitheoirí riosca creidmheasa eile, amhail na beartais maidir le comhthaobhacht a urrú agus cúlchistí creidmheasa a bhunú.</w:t>
            </w:r>
          </w:p>
        </w:tc>
      </w:tr>
      <w:tr w:rsidR="00F43911" w:rsidRPr="007F4CC8" w14:paraId="0916C922" w14:textId="77777777" w:rsidTr="004F3087">
        <w:trPr>
          <w:trHeight w:val="436"/>
        </w:trPr>
        <w:tc>
          <w:tcPr>
            <w:tcW w:w="1384" w:type="dxa"/>
          </w:tcPr>
          <w:p w14:paraId="1B024A74" w14:textId="77777777" w:rsidR="00F43911" w:rsidRPr="007F4CC8" w:rsidRDefault="00F43911" w:rsidP="004F3087">
            <w:pPr>
              <w:pStyle w:val="Applicationdirecte"/>
              <w:spacing w:before="0" w:after="240"/>
              <w:jc w:val="center"/>
            </w:pPr>
            <w:r>
              <w:t>(c)</w:t>
            </w:r>
          </w:p>
        </w:tc>
        <w:tc>
          <w:tcPr>
            <w:tcW w:w="7655" w:type="dxa"/>
          </w:tcPr>
          <w:p w14:paraId="41EF016F" w14:textId="29B7C31D"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Agus faisnéis a cheanglaítear faoi phointe (c) d’Airteagal 439 de Rialachán (AE) 575/2013 á nochtadh ag institiúidí, tabharfaidh siad tuairisc ar bheartais i ndáil le riosca Comhghaolmhaireachta mar a shainmhínítear in Airteagal 291 de Rialachán (AE) 575/2013.</w:t>
            </w:r>
          </w:p>
        </w:tc>
      </w:tr>
      <w:tr w:rsidR="00F43911" w:rsidRPr="007F4CC8" w14:paraId="111B3E08" w14:textId="77777777" w:rsidTr="004F3087">
        <w:trPr>
          <w:trHeight w:val="557"/>
        </w:trPr>
        <w:tc>
          <w:tcPr>
            <w:tcW w:w="1384" w:type="dxa"/>
          </w:tcPr>
          <w:p w14:paraId="4A2ECD9B" w14:textId="77777777" w:rsidR="00F43911" w:rsidRPr="007F4CC8" w:rsidRDefault="00F43911" w:rsidP="004F3087">
            <w:pPr>
              <w:pStyle w:val="Applicationdirecte"/>
              <w:spacing w:before="0" w:after="240"/>
              <w:jc w:val="center"/>
            </w:pPr>
            <w:r>
              <w:t>(d)</w:t>
            </w:r>
          </w:p>
        </w:tc>
        <w:tc>
          <w:tcPr>
            <w:tcW w:w="7655" w:type="dxa"/>
          </w:tcPr>
          <w:p w14:paraId="00928C41" w14:textId="09C5003D" w:rsidR="00F43911" w:rsidRPr="007F4CC8" w:rsidRDefault="00F43911" w:rsidP="004F3087">
            <w:pPr>
              <w:spacing w:after="240"/>
              <w:jc w:val="both"/>
              <w:rPr>
                <w:rFonts w:ascii="Times New Roman" w:hAnsi="Times New Roman" w:cs="Times New Roman"/>
                <w:color w:val="000000"/>
                <w:sz w:val="24"/>
              </w:rPr>
            </w:pPr>
            <w:r>
              <w:rPr>
                <w:rFonts w:ascii="Times New Roman" w:hAnsi="Times New Roman"/>
                <w:sz w:val="24"/>
              </w:rPr>
              <w:t>I gcomhréir le hAirteagal 431 (3) agus (4) de Rialachán (AE) 575/2013, déanfaidh institiúidí an fhaisnéis thuasluaite a chomhlánú le haon chuspóir bainistithe riosca eile agus le haon bheartas ábhartha a bhaineann le CCR.</w:t>
            </w:r>
          </w:p>
        </w:tc>
      </w:tr>
      <w:tr w:rsidR="00F43911" w:rsidRPr="007F4CC8" w14:paraId="54F07496" w14:textId="77777777" w:rsidTr="004F3087">
        <w:trPr>
          <w:trHeight w:val="557"/>
        </w:trPr>
        <w:tc>
          <w:tcPr>
            <w:tcW w:w="1384" w:type="dxa"/>
          </w:tcPr>
          <w:p w14:paraId="5D277706" w14:textId="77777777" w:rsidR="00F43911" w:rsidRPr="007F4CC8" w:rsidRDefault="00F43911" w:rsidP="004F3087">
            <w:pPr>
              <w:pStyle w:val="Applicationdirecte"/>
              <w:spacing w:before="0" w:after="240"/>
              <w:jc w:val="center"/>
            </w:pPr>
            <w:r>
              <w:t>(e)</w:t>
            </w:r>
          </w:p>
        </w:tc>
        <w:tc>
          <w:tcPr>
            <w:tcW w:w="7655" w:type="dxa"/>
          </w:tcPr>
          <w:p w14:paraId="4E0DF669" w14:textId="65A6C953" w:rsidR="00F43911" w:rsidRPr="007F4CC8" w:rsidRDefault="00F43911" w:rsidP="004F3087">
            <w:pPr>
              <w:spacing w:after="240"/>
              <w:jc w:val="both"/>
              <w:rPr>
                <w:rFonts w:ascii="Times New Roman" w:hAnsi="Times New Roman" w:cs="Times New Roman"/>
                <w:color w:val="000000"/>
                <w:sz w:val="24"/>
              </w:rPr>
            </w:pPr>
            <w:r>
              <w:rPr>
                <w:rFonts w:ascii="Times New Roman" w:hAnsi="Times New Roman"/>
                <w:sz w:val="24"/>
              </w:rPr>
              <w:t xml:space="preserve">Agus faisnéis a cheanglaítear faoi phointe (d) d’Airteagal 439 de Rialachán (AE) 575/2013 á nochtadh ag institiúidí, soláthróidh siad méid na </w:t>
            </w:r>
            <w:r>
              <w:rPr>
                <w:rFonts w:ascii="Times New Roman" w:hAnsi="Times New Roman"/>
                <w:sz w:val="24"/>
              </w:rPr>
              <w:lastRenderedPageBreak/>
              <w:t>comhthaobhachta a bheadh ar na hinstitiúidí a chur ar fáil dá ndéanfaí a rátáil chreidmheasa a íosghrádú.</w:t>
            </w:r>
            <w:r>
              <w:rPr>
                <w:rFonts w:ascii="Times New Roman" w:hAnsi="Times New Roman"/>
                <w:color w:val="000000"/>
                <w:sz w:val="24"/>
              </w:rPr>
              <w:t xml:space="preserve"> </w:t>
            </w:r>
          </w:p>
          <w:p w14:paraId="08B2F868" w14:textId="770097E2"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color w:val="000000"/>
                <w:sz w:val="24"/>
              </w:rPr>
              <w:t>I gcás ina dtugann banc ceannais Ballstáit faoi chúnamh leachtachta i bhfoirm idirbhearta babhtála comhthaobhachta, féadfaidh an</w:t>
            </w:r>
            <w:r w:rsidR="003C41F3">
              <w:rPr>
                <w:rFonts w:ascii="Times New Roman" w:hAnsi="Times New Roman"/>
                <w:color w:val="000000"/>
                <w:sz w:val="24"/>
              </w:rPr>
              <w:t xml:space="preserve"> t</w:t>
            </w:r>
            <w:r w:rsidR="003C41F3">
              <w:rPr>
                <w:rFonts w:ascii="Times New Roman" w:hAnsi="Times New Roman"/>
                <w:color w:val="000000"/>
                <w:sz w:val="24"/>
              </w:rPr>
              <w:noBreakHyphen/>
            </w:r>
            <w:r>
              <w:rPr>
                <w:rFonts w:ascii="Times New Roman" w:hAnsi="Times New Roman"/>
                <w:color w:val="000000"/>
                <w:sz w:val="24"/>
              </w:rPr>
              <w:t>údarás inniúil institiúidí a dhíolmhú ón bhfaisnéis sin a chur ar fáil i gcás ina measann sé go bhféadfadh nochtadh na faisnéise sin soláthar cúnaimh leachtachta éigeandála a nochtadh. Chun na gcríoch sin, leagfaidh an</w:t>
            </w:r>
            <w:r w:rsidR="003C41F3">
              <w:rPr>
                <w:rFonts w:ascii="Times New Roman" w:hAnsi="Times New Roman"/>
                <w:color w:val="000000"/>
                <w:sz w:val="24"/>
              </w:rPr>
              <w:t xml:space="preserve"> t</w:t>
            </w:r>
            <w:r w:rsidR="003C41F3">
              <w:rPr>
                <w:rFonts w:ascii="Times New Roman" w:hAnsi="Times New Roman"/>
                <w:color w:val="000000"/>
                <w:sz w:val="24"/>
              </w:rPr>
              <w:noBreakHyphen/>
            </w:r>
            <w:r>
              <w:rPr>
                <w:rFonts w:ascii="Times New Roman" w:hAnsi="Times New Roman"/>
                <w:color w:val="000000"/>
                <w:sz w:val="24"/>
              </w:rPr>
              <w:t>údarás inniúil amach tairseacha iomchuí agus critéir oibiachtúla.</w:t>
            </w:r>
          </w:p>
        </w:tc>
      </w:tr>
    </w:tbl>
    <w:p w14:paraId="27B59149"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7B935B7B" w14:textId="77777777" w:rsidR="00F43911" w:rsidRPr="007F4CC8"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Teimpléad EU CCR1 – Anailís ar neamhchosaint CCR de réir cur chuige: </w:t>
      </w:r>
      <w:r>
        <w:rPr>
          <w:rFonts w:ascii="Times New Roman" w:hAnsi="Times New Roman"/>
          <w:color w:val="auto"/>
          <w:sz w:val="24"/>
        </w:rPr>
        <w:t>Formáid sheasta</w:t>
      </w:r>
    </w:p>
    <w:p w14:paraId="5F298634" w14:textId="50AAEB3C"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 xml:space="preserve">Nochtfaidh institiúidí an fhaisnéis dá dtagraítear i bpointí (f), (g), agus (k) d’Airteagal 439 </w:t>
      </w:r>
      <w:r>
        <w:rPr>
          <w:rFonts w:ascii="Times New Roman" w:hAnsi="Times New Roman"/>
          <w:color w:val="auto"/>
          <w:sz w:val="24"/>
        </w:rPr>
        <w:t xml:space="preserve">de Rialachán (AE) 575/2013 trí na treoracha a thugtar thíos san Iarscríbhinn seo a leanúint chun </w:t>
      </w:r>
      <w:r>
        <w:rPr>
          <w:rFonts w:ascii="Times New Roman" w:hAnsi="Times New Roman"/>
          <w:color w:val="000000"/>
          <w:sz w:val="24"/>
        </w:rPr>
        <w:t>tábla EU CCR1 a léirítear in Iarscríbhinn XXV a ghabhann le réitigh TF ÚBE a líonadh.</w:t>
      </w:r>
    </w:p>
    <w:p w14:paraId="570E50EE" w14:textId="6EAB5FC6" w:rsidR="00F43911" w:rsidRPr="00C44687" w:rsidRDefault="00F43911" w:rsidP="00F43911">
      <w:pPr>
        <w:pStyle w:val="Titlelevel2"/>
        <w:numPr>
          <w:ilvl w:val="0"/>
          <w:numId w:val="2"/>
        </w:numPr>
        <w:spacing w:before="0"/>
        <w:jc w:val="both"/>
        <w:rPr>
          <w:rFonts w:ascii="Times New Roman" w:hAnsi="Times New Roman" w:cs="Times New Roman"/>
          <w:color w:val="000000" w:themeColor="text1"/>
          <w:sz w:val="24"/>
        </w:rPr>
      </w:pPr>
      <w:r>
        <w:rPr>
          <w:rFonts w:ascii="Times New Roman" w:hAnsi="Times New Roman"/>
          <w:color w:val="000000"/>
          <w:sz w:val="24"/>
        </w:rPr>
        <w:t>Ní áirítear sa teimpléad seo ceanglais cistí dílse le haghaidh riosca CVA (Teideal VI de Chuid a Trí de Rialachán (AE) 575/2013) ná neamhchosaintí ar chontrapháirtí lárnach (Roinn 9 de Chaibidil 6 de Theideal II de Chuid a Trí de Rialachán (AE) 575/2013) mar a shainmhínítear chun críoch theimpléad EU CCR8.</w:t>
      </w:r>
      <w:r>
        <w:t xml:space="preserve"> </w:t>
      </w:r>
      <w:r w:rsidRPr="00C44687">
        <w:rPr>
          <w:rFonts w:ascii="Times New Roman" w:hAnsi="Times New Roman"/>
          <w:color w:val="000000" w:themeColor="text1"/>
          <w:sz w:val="24"/>
        </w:rPr>
        <w:t>Maidir le hidirbhearta um maoiniú urrús, áirítear air sin na luachanna neamhchosanta roimh agus tar éis éifeacht an mhaolaithe riosca creidmheasa mar a chinntear faoi na modhanna a leagtar amach i gCaibidlí 4 agus 6 de Theideal II de Chuid a Trí de Rialachán (AE) 575/2013, cibé modh a úsáidtear, i gcomhréir le hAirteagal 439 (g) de Rialachán (AE) 575/2013, agus na méideanna gaolmhara neamhchosanta ar riosca arna miondealú de réir an mhodha is infheidhme.</w:t>
      </w:r>
    </w:p>
    <w:p w14:paraId="5B43A4B5" w14:textId="294B364B"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auto"/>
          <w:sz w:val="24"/>
        </w:rPr>
        <w:t>Maidir le hinstitiúidí a úsáideann na modhanna a leagtar amach i Ranna 4 go 5 de Chaibidil 6 de Theideal II de Chuid a Trí de Rialachán (AE) 575/2013, cuirfidh siad in iúl san insint a ghabhann leis an teimpléad, méid a ngnó díorthach laistigh agus lasmuigh den chlár comhardaithe mar a ríomhtar i gcomhréir le hAirteagal 273a(1) nó (2) de Rialachán (AE) 575/2013, de réir mar is infheidhme, i gcur i bhfeidhm phointe (m) d’Airteagal 439 de Rialachán (AE)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5F106C62"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2A352"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Tagairtí dlíthiúla agus treoracha</w:t>
            </w:r>
          </w:p>
        </w:tc>
      </w:tr>
      <w:tr w:rsidR="00F43911" w:rsidRPr="007F4CC8" w14:paraId="44A608CD" w14:textId="77777777" w:rsidTr="004F3087">
        <w:trPr>
          <w:trHeight w:val="238"/>
        </w:trPr>
        <w:tc>
          <w:tcPr>
            <w:tcW w:w="1384" w:type="dxa"/>
            <w:shd w:val="clear" w:color="auto" w:fill="D9D9D9" w:themeFill="background1" w:themeFillShade="D9"/>
          </w:tcPr>
          <w:p w14:paraId="141AE583"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66E39A5E"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Míniú</w:t>
            </w:r>
          </w:p>
        </w:tc>
      </w:tr>
      <w:tr w:rsidR="00F43911" w:rsidRPr="007F4CC8" w14:paraId="12C559C4" w14:textId="77777777" w:rsidTr="004F3087">
        <w:trPr>
          <w:trHeight w:val="680"/>
        </w:trPr>
        <w:tc>
          <w:tcPr>
            <w:tcW w:w="1384" w:type="dxa"/>
          </w:tcPr>
          <w:p w14:paraId="30AC7598" w14:textId="77777777" w:rsidR="00F43911" w:rsidRPr="007F4CC8" w:rsidRDefault="00F43911" w:rsidP="004F3087">
            <w:pPr>
              <w:pStyle w:val="Applicationdirecte"/>
              <w:spacing w:before="0" w:after="240"/>
              <w:jc w:val="center"/>
            </w:pPr>
            <w:r>
              <w:t>EU-1</w:t>
            </w:r>
          </w:p>
        </w:tc>
        <w:tc>
          <w:tcPr>
            <w:tcW w:w="7655" w:type="dxa"/>
          </w:tcPr>
          <w:p w14:paraId="632808E1" w14:textId="77777777" w:rsidR="00F43911" w:rsidRPr="00360C8C"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Modh na Neamhchosanta Tosaigh (i gcás díorthach)</w:t>
            </w:r>
          </w:p>
          <w:p w14:paraId="11E99694" w14:textId="456EAC3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Díorthaigh agus idirbhearta socraíochta iarchurtha ar roghnaigh na hinstitiúidí an luach neamhchosanta a ríomh ina leith mar alfa*(RC+PFE) i gcás inarb ionann α agus 1.4 agus ina ríomhtar RC agus PFE i gcomhréir le hAirteagal 282 de Roinn 5 de Chaibidil 6 de Theideal II de Chuid a Trí de Rialachán (AE) 575/2013</w:t>
            </w:r>
          </w:p>
          <w:p w14:paraId="49426263" w14:textId="41D2ADED"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lastRenderedPageBreak/>
              <w:t>Ní fhéadfaidh ach institiúidí a chomhlíonann na coinníollacha a leagtar síos in Airteagal 273a (2) nó (4) de Chaibidil 6 de Theideal II de Chuid a Trí de Rialachán (AE) 575/2013 an modh simplithe sin a úsáid chun luach neamhchosanta suíomhanna díorthacha a ríomh.</w:t>
            </w:r>
          </w:p>
        </w:tc>
      </w:tr>
      <w:tr w:rsidR="00F43911" w:rsidRPr="007F4CC8" w14:paraId="554E3BC9" w14:textId="77777777" w:rsidTr="004F3087">
        <w:trPr>
          <w:trHeight w:val="680"/>
        </w:trPr>
        <w:tc>
          <w:tcPr>
            <w:tcW w:w="1384" w:type="dxa"/>
          </w:tcPr>
          <w:p w14:paraId="381179F6" w14:textId="77777777" w:rsidR="00F43911" w:rsidRPr="007F4CC8" w:rsidRDefault="00F43911" w:rsidP="004F3087">
            <w:pPr>
              <w:pStyle w:val="Applicationdirecte"/>
              <w:spacing w:before="0" w:after="240"/>
              <w:jc w:val="center"/>
            </w:pPr>
            <w:r>
              <w:lastRenderedPageBreak/>
              <w:t>EU-2</w:t>
            </w:r>
          </w:p>
        </w:tc>
        <w:tc>
          <w:tcPr>
            <w:tcW w:w="7655" w:type="dxa"/>
          </w:tcPr>
          <w:p w14:paraId="1180B055" w14:textId="77777777" w:rsidR="00F43911" w:rsidRPr="00360C8C"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Cur Chuige Caighdeánaithe Simplithe le haghaidh CCR (SA-CCR Simplithe le haghaidh díorthach)</w:t>
            </w:r>
          </w:p>
          <w:p w14:paraId="10F957D1" w14:textId="4A672A0C"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Díorthaigh agus idirbhearta socraíochta iarchurtha ar roghnaigh na hinstitiúidí an luach neamhchosanta a ríomh ina leith mar alfa*(RC+PFE) i gcás inarb ionann α agus 1.4 agus ina ríomhtar RC agus PFE i gcomhréir le hAirteagal 281 de Roinn 4 de Chaibidil 6 de Theideal II de Chuid a Trí de Rialachán (AE) 575/2013</w:t>
            </w:r>
          </w:p>
          <w:p w14:paraId="48AAA379" w14:textId="72C4FD1A"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 xml:space="preserve">Ní fhéadfaidh ach institiúidí a chomhlíonann na coinníollacha a leagtar síos in Airteagal 273a (1) nó (4) de Chaibidil 6 de Theideal II de Chuid a Trí de Rialachán (AE) 575/2013 an cur chuige caighdeánaithe simplithe sin a úsáid chun luach neamhchosanta suíomhanna díorthacha a ríomh. </w:t>
            </w:r>
          </w:p>
        </w:tc>
      </w:tr>
      <w:tr w:rsidR="00F43911" w:rsidRPr="007F4CC8" w14:paraId="3680CF86" w14:textId="77777777" w:rsidTr="004F3087">
        <w:trPr>
          <w:trHeight w:val="680"/>
        </w:trPr>
        <w:tc>
          <w:tcPr>
            <w:tcW w:w="1384" w:type="dxa"/>
          </w:tcPr>
          <w:p w14:paraId="35587E43" w14:textId="77777777" w:rsidR="00F43911" w:rsidRPr="007F4CC8" w:rsidRDefault="00F43911" w:rsidP="004F3087">
            <w:pPr>
              <w:pStyle w:val="Applicationdirecte"/>
              <w:spacing w:before="0" w:after="240"/>
              <w:jc w:val="center"/>
            </w:pPr>
            <w:r>
              <w:t>1</w:t>
            </w:r>
          </w:p>
        </w:tc>
        <w:tc>
          <w:tcPr>
            <w:tcW w:w="7655" w:type="dxa"/>
          </w:tcPr>
          <w:p w14:paraId="1EF0ADED" w14:textId="77777777" w:rsidR="00F43911" w:rsidRPr="00360C8C" w:rsidRDefault="00F43911" w:rsidP="004F3087">
            <w:pPr>
              <w:pStyle w:val="Default"/>
              <w:spacing w:after="240"/>
              <w:jc w:val="both"/>
              <w:rPr>
                <w:rFonts w:ascii="Times New Roman" w:hAnsi="Times New Roman" w:cs="Times New Roman"/>
                <w:b/>
              </w:rPr>
            </w:pPr>
            <w:r>
              <w:rPr>
                <w:rFonts w:ascii="Times New Roman" w:hAnsi="Times New Roman"/>
                <w:b/>
              </w:rPr>
              <w:t>Cur Chuige Caighdeánaithe le haghaidh CCR (SA-CCR le haghaidh díorthach)</w:t>
            </w:r>
          </w:p>
          <w:p w14:paraId="124D31EB" w14:textId="0A2EBA1F"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Díorthaigh agus idirbhearta socraíochta iarchurtha ar roghnaigh na hinstitiúidí an luach neamhchosanta a ríomh ina leith mar alfa*(RC+PFE) i gcás inarb ionann α agus 1.4 agus ina ríomhtar RC agus PFE i gcomhréir le Roinn 3 de Chaibidil 6 de Theideal II de Chuid a Trí de Rialachán (AE) 575/2013.</w:t>
            </w:r>
          </w:p>
        </w:tc>
      </w:tr>
      <w:tr w:rsidR="00F43911" w:rsidRPr="007F4CC8" w14:paraId="578C8E76" w14:textId="77777777" w:rsidTr="004F3087">
        <w:trPr>
          <w:trHeight w:val="680"/>
        </w:trPr>
        <w:tc>
          <w:tcPr>
            <w:tcW w:w="1384" w:type="dxa"/>
          </w:tcPr>
          <w:p w14:paraId="06A628A4" w14:textId="77777777" w:rsidR="00F43911" w:rsidRPr="007F4CC8" w:rsidRDefault="00F43911" w:rsidP="004F3087">
            <w:pPr>
              <w:pStyle w:val="Applicationdirecte"/>
              <w:spacing w:before="0" w:after="240"/>
              <w:jc w:val="center"/>
              <w:rPr>
                <w:highlight w:val="yellow"/>
              </w:rPr>
            </w:pPr>
            <w:r>
              <w:t>2</w:t>
            </w:r>
          </w:p>
        </w:tc>
        <w:tc>
          <w:tcPr>
            <w:tcW w:w="7655" w:type="dxa"/>
          </w:tcPr>
          <w:p w14:paraId="2F71D0B4" w14:textId="77777777" w:rsidR="00F43911" w:rsidRPr="00360C8C" w:rsidRDefault="00F43911" w:rsidP="004F3087">
            <w:pPr>
              <w:pStyle w:val="Default"/>
              <w:spacing w:after="240"/>
              <w:jc w:val="both"/>
              <w:rPr>
                <w:rFonts w:ascii="Times New Roman" w:hAnsi="Times New Roman" w:cs="Times New Roman"/>
                <w:b/>
              </w:rPr>
            </w:pPr>
            <w:r>
              <w:rPr>
                <w:rFonts w:ascii="Times New Roman" w:hAnsi="Times New Roman"/>
                <w:b/>
              </w:rPr>
              <w:t>IMM (le haghaidh díorthach agus IMUanna)</w:t>
            </w:r>
          </w:p>
          <w:p w14:paraId="3C605AEA" w14:textId="3DA6EB7D" w:rsidR="00F43911" w:rsidRPr="007F4CC8" w:rsidRDefault="00F43911" w:rsidP="004F3087">
            <w:pPr>
              <w:autoSpaceDE w:val="0"/>
              <w:autoSpaceDN w:val="0"/>
              <w:adjustRightInd w:val="0"/>
              <w:spacing w:after="240"/>
              <w:jc w:val="both"/>
              <w:rPr>
                <w:rFonts w:ascii="Times New Roman" w:hAnsi="Times New Roman" w:cs="Times New Roman"/>
                <w:i/>
                <w:sz w:val="24"/>
              </w:rPr>
            </w:pPr>
            <w:r>
              <w:rPr>
                <w:rFonts w:ascii="Times New Roman" w:hAnsi="Times New Roman"/>
                <w:sz w:val="24"/>
              </w:rPr>
              <w:t>Díorthaigh agus idirbhearta socraíochta iarchurtha agus IMUanna ar tugadh cead d’institiúidí an luach neamhchosanta a ríomh ina leith trí úsáid a bhaint as Modh na Samhla Inmheánaí (IMM) i gcomhréir le Roinn 6 de Chaibidil 6 de Theideal II de Chuid a Trí de Rialachán (AE) 575/2013.</w:t>
            </w:r>
          </w:p>
        </w:tc>
      </w:tr>
      <w:tr w:rsidR="00F43911" w:rsidRPr="007F4CC8" w14:paraId="143A2404" w14:textId="77777777" w:rsidTr="004F3087">
        <w:trPr>
          <w:trHeight w:val="680"/>
        </w:trPr>
        <w:tc>
          <w:tcPr>
            <w:tcW w:w="1384" w:type="dxa"/>
          </w:tcPr>
          <w:p w14:paraId="46421B56" w14:textId="77777777" w:rsidR="00F43911" w:rsidRPr="007F4CC8" w:rsidRDefault="00F43911" w:rsidP="004F3087">
            <w:pPr>
              <w:pStyle w:val="Applicationdirecte"/>
              <w:spacing w:before="0" w:after="240"/>
              <w:jc w:val="center"/>
            </w:pPr>
            <w:r>
              <w:t>EU-2a</w:t>
            </w:r>
          </w:p>
        </w:tc>
        <w:tc>
          <w:tcPr>
            <w:tcW w:w="7655" w:type="dxa"/>
          </w:tcPr>
          <w:p w14:paraId="711F7D3E"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Ar de sin tacair ghlanluachála idirbheart um maoiniú urrús</w:t>
            </w:r>
          </w:p>
          <w:p w14:paraId="6014ACE8" w14:textId="47A4E50A"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Tacair ghlanluachála nach bhfuil iontu ach IMUanna, mar a shainmhínítear i bpointe (139) d’Airteagal 4(1) de Rialachán (AE) 575/2013, ar tugadh cead d’institiúidí an luach neamhchosanta a chinneadh ina leith trí úsáid a bhaint as IMM</w:t>
            </w:r>
          </w:p>
        </w:tc>
      </w:tr>
      <w:tr w:rsidR="00F43911" w:rsidRPr="007F4CC8" w14:paraId="2A9527B7" w14:textId="77777777" w:rsidTr="004F3087">
        <w:trPr>
          <w:trHeight w:val="680"/>
        </w:trPr>
        <w:tc>
          <w:tcPr>
            <w:tcW w:w="1384" w:type="dxa"/>
          </w:tcPr>
          <w:p w14:paraId="158457DE" w14:textId="77777777" w:rsidR="00F43911" w:rsidRPr="007F4CC8" w:rsidRDefault="00F43911" w:rsidP="004F3087">
            <w:pPr>
              <w:pStyle w:val="Applicationdirecte"/>
              <w:spacing w:before="0" w:after="240"/>
              <w:jc w:val="center"/>
            </w:pPr>
            <w:r>
              <w:t>EU-2b</w:t>
            </w:r>
          </w:p>
        </w:tc>
        <w:tc>
          <w:tcPr>
            <w:tcW w:w="7655" w:type="dxa"/>
          </w:tcPr>
          <w:p w14:paraId="112B8BC9"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Ar de sin díorthaigh agus tacair ghlanluachála idirbheart socraíochta iarchurtha</w:t>
            </w:r>
          </w:p>
          <w:p w14:paraId="4E9E50F8" w14:textId="68959B51"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Tacair ghlanluachála nach bhfuil ach ionstraimí díorthacha iontu a liostaítear in Iarscríbhinn II a ghabhann le Rialachán (AE) 575/2013 agus idirbhearta socraíochta iarchurtha mar a shainmhínítear i bpointe (2) d’Airteagal 272 de Rialachán (AE) 575/2013, ar ceadaíodh don institiúid an luach neamhchosanta a chinneadh ina leith trí úsáid a bhaint as IMM</w:t>
            </w:r>
          </w:p>
        </w:tc>
      </w:tr>
      <w:tr w:rsidR="00F43911" w:rsidRPr="007F4CC8" w14:paraId="124CD73D" w14:textId="77777777" w:rsidTr="004F3087">
        <w:trPr>
          <w:trHeight w:val="680"/>
        </w:trPr>
        <w:tc>
          <w:tcPr>
            <w:tcW w:w="1384" w:type="dxa"/>
          </w:tcPr>
          <w:p w14:paraId="3721675B" w14:textId="77777777" w:rsidR="00F43911" w:rsidRPr="007F4CC8" w:rsidRDefault="00F43911" w:rsidP="004F3087">
            <w:pPr>
              <w:pStyle w:val="Applicationdirecte"/>
              <w:spacing w:before="0" w:after="240"/>
              <w:jc w:val="center"/>
            </w:pPr>
            <w:r>
              <w:lastRenderedPageBreak/>
              <w:t>EU-2c</w:t>
            </w:r>
          </w:p>
        </w:tc>
        <w:tc>
          <w:tcPr>
            <w:tcW w:w="7655" w:type="dxa"/>
          </w:tcPr>
          <w:p w14:paraId="1786D9AA"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Ar de sin ó thacair ghlanluachála trastáirge chonarthacha</w:t>
            </w:r>
          </w:p>
          <w:p w14:paraId="2B590CCD" w14:textId="62BAAF0A"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Tacair ghlanluachála ina bhfuil idirbhearta catagóirí éagsúla táirgí (pointe (11) d’Airteagal 272 de Rialachán (AE) 575/2013), i.e. díorthaigh agus IMUanna, arb ann do chomhaontú glanluachála trastáirge conarthach ina leith mar a shainmhínítear i bpointe (25) d’Airteagal 272 de Rialachán (AE) 575/2013 agus ar tugadh cead d’institiúidí an luach neamhchosanta a chinneadh ina leith trí úsáid a bhaint as IMM</w:t>
            </w:r>
          </w:p>
        </w:tc>
      </w:tr>
      <w:tr w:rsidR="00F43911" w:rsidRPr="007F4CC8" w14:paraId="7D81F05B" w14:textId="77777777" w:rsidTr="004F3087">
        <w:trPr>
          <w:trHeight w:val="680"/>
        </w:trPr>
        <w:tc>
          <w:tcPr>
            <w:tcW w:w="1384" w:type="dxa"/>
          </w:tcPr>
          <w:p w14:paraId="28E9EC92" w14:textId="77777777" w:rsidR="00F43911" w:rsidRPr="00A03D37" w:rsidRDefault="00F43911" w:rsidP="004F3087">
            <w:pPr>
              <w:pStyle w:val="Applicationdirecte"/>
              <w:spacing w:before="0" w:after="240"/>
              <w:jc w:val="center"/>
            </w:pPr>
            <w:r>
              <w:t>3, 4</w:t>
            </w:r>
          </w:p>
        </w:tc>
        <w:tc>
          <w:tcPr>
            <w:tcW w:w="7655" w:type="dxa"/>
          </w:tcPr>
          <w:p w14:paraId="3125535D" w14:textId="77777777" w:rsidR="00F43911" w:rsidRPr="00A03D37"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Modh simplí comhthaobhachta airgeadais (le haghaidh IMUanna) agus Modh cuimsitheach comhthaobhachta airgeadais (le haghaidh IMUanna)</w:t>
            </w:r>
          </w:p>
          <w:p w14:paraId="7FFBE4B5" w14:textId="7D2E8323"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Idirbhearta athcheannaigh, idirbhearta maidir le hurrúis nó tráchtearraí a iasachtú nó a fháil ar iasacht agus idirbhearta iasachtaithe corrlaigh ar roghnaigh institiúidí an luach neamhchosanta a chinneadh ina leith i gcomhréir le hAirteagail 222 agus 223 de Chaibidil 4 de Theideal II de Chuid a Trí de Rialachán (AE) 575/2013, seachas Airteagal 271(2) de Chaibidil 6 de Theideal II de Chuid a Trí de Rialachán (AE) 575/2013.</w:t>
            </w:r>
          </w:p>
        </w:tc>
      </w:tr>
      <w:tr w:rsidR="00F43911" w:rsidRPr="007F4CC8" w14:paraId="0521450C" w14:textId="77777777" w:rsidTr="004F3087">
        <w:trPr>
          <w:trHeight w:val="680"/>
        </w:trPr>
        <w:tc>
          <w:tcPr>
            <w:tcW w:w="1384" w:type="dxa"/>
          </w:tcPr>
          <w:p w14:paraId="7CEED5F4" w14:textId="77777777" w:rsidR="00F43911" w:rsidRPr="007F4CC8" w:rsidRDefault="00F43911" w:rsidP="004F3087">
            <w:pPr>
              <w:pStyle w:val="Applicationdirecte"/>
              <w:spacing w:before="0" w:after="240"/>
              <w:jc w:val="center"/>
              <w:rPr>
                <w:highlight w:val="yellow"/>
              </w:rPr>
            </w:pPr>
            <w:r>
              <w:t>5</w:t>
            </w:r>
          </w:p>
        </w:tc>
        <w:tc>
          <w:tcPr>
            <w:tcW w:w="7655" w:type="dxa"/>
          </w:tcPr>
          <w:p w14:paraId="7192FE6E"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VaR le haghaidh IMUanna</w:t>
            </w:r>
          </w:p>
          <w:p w14:paraId="2F37A77D" w14:textId="13865B0C"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Idirbhearta athcheannaigh, idirbhearta maidir le hurrúis nó tráchtearraí a iasachtú nó a fháil ar iasacht, idirbhearta iasachta corrlaigh, nó idirbhearta caipitil eile faoi thionchar an mhargaidh seachas idirbhearta díorthacha a ndéantar an luach neamhchosanta a ríomh ina leith (i gcomhréir le hAirteagal 221 de Rialachán (AE) 575/2013) trí úsáid a bhaint as cur chuige na samhlacha inmheánacha (IMA) ina gcuirtear san áireamh éifeachtaí comhghaoil idir suíomhanna urrúsúcháin atá faoi réir an mháistir-chomhaontaithe glanluachála, chomh maith le leachtacht na</w:t>
            </w:r>
            <w:r w:rsidR="003C41F3">
              <w:rPr>
                <w:rFonts w:ascii="Times New Roman" w:hAnsi="Times New Roman"/>
                <w:sz w:val="24"/>
              </w:rPr>
              <w:t xml:space="preserve"> n</w:t>
            </w:r>
            <w:r w:rsidR="003C41F3">
              <w:rPr>
                <w:rFonts w:ascii="Times New Roman" w:hAnsi="Times New Roman"/>
                <w:sz w:val="24"/>
              </w:rPr>
              <w:noBreakHyphen/>
            </w:r>
            <w:r>
              <w:rPr>
                <w:rFonts w:ascii="Times New Roman" w:hAnsi="Times New Roman"/>
                <w:sz w:val="24"/>
              </w:rPr>
              <w:t>ionstraimí lena mbaineann</w:t>
            </w:r>
          </w:p>
        </w:tc>
      </w:tr>
      <w:tr w:rsidR="00F43911" w:rsidRPr="007F4CC8" w14:paraId="31D989D4" w14:textId="77777777" w:rsidTr="004F3087">
        <w:trPr>
          <w:trHeight w:val="680"/>
        </w:trPr>
        <w:tc>
          <w:tcPr>
            <w:tcW w:w="1384" w:type="dxa"/>
          </w:tcPr>
          <w:p w14:paraId="6862A0A5" w14:textId="77777777" w:rsidR="00F43911" w:rsidRPr="007F4CC8" w:rsidRDefault="00F43911" w:rsidP="004F3087">
            <w:pPr>
              <w:pStyle w:val="Applicationdirecte"/>
              <w:spacing w:before="0" w:after="240"/>
              <w:jc w:val="center"/>
            </w:pPr>
            <w:r>
              <w:t>6</w:t>
            </w:r>
          </w:p>
        </w:tc>
        <w:tc>
          <w:tcPr>
            <w:tcW w:w="7655" w:type="dxa"/>
          </w:tcPr>
          <w:p w14:paraId="2AB9B821"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Iomlán</w:t>
            </w:r>
          </w:p>
        </w:tc>
      </w:tr>
      <w:tr w:rsidR="00F43911" w:rsidRPr="007F4CC8" w14:paraId="56B6586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895A91" w14:textId="77777777" w:rsidR="00F43911" w:rsidRPr="007F4CC8" w:rsidRDefault="00F43911" w:rsidP="004F3087">
            <w:pPr>
              <w:pStyle w:val="Applicationdirecte"/>
              <w:spacing w:before="0" w:after="240"/>
              <w:jc w:val="center"/>
              <w:rPr>
                <w:b/>
              </w:rPr>
            </w:pPr>
            <w:r>
              <w:rPr>
                <w:b/>
              </w:rPr>
              <w:t>Litir an cholúin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642A45"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Míniú</w:t>
            </w:r>
          </w:p>
        </w:tc>
      </w:tr>
      <w:tr w:rsidR="00F43911" w:rsidRPr="007F4CC8" w14:paraId="464AD38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793D" w14:textId="77777777" w:rsidR="00F43911" w:rsidRPr="007F4CC8" w:rsidRDefault="00F43911" w:rsidP="004F3087">
            <w:pPr>
              <w:pStyle w:val="Applicationdirecte"/>
              <w:spacing w:before="0" w:after="240"/>
              <w:jc w:val="center"/>
            </w:pPr>
            <w:r>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5CDBD8"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 xml:space="preserve">Costas athsholáthair (RC) agus Neamhchosaint fhéideartha todhchaí (PFE) </w:t>
            </w:r>
          </w:p>
          <w:p w14:paraId="366AE0A2"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Déanfar RC agus PFE a ríomh mar a leanas:</w:t>
            </w:r>
          </w:p>
          <w:p w14:paraId="3D3887A9" w14:textId="037427CB"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-i gcomhréir le hAirteagal 282 (3) agus (4) de Roinn 5 de Chaibidil 6 de Theideal II de Chuid a Trí de Rialachán (AE) 575/2013 le haghaidh Mhodh na Neamhchosanta Tosaigh (ró EU-1 den teimpléad seo), </w:t>
            </w:r>
          </w:p>
          <w:p w14:paraId="3CB92BF2" w14:textId="1A27535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-i gcomhréir le hAirteagal 281 de Roinn 5 de Chaibidil 6 de Theideal II de Chuid a Trí de Rialachán (AE) 575/2013 le haghaidh SA-CCR Simplithe (Ró EU-2 den teimpléad seo),</w:t>
            </w:r>
          </w:p>
          <w:p w14:paraId="26D7BCAE" w14:textId="71B5EE99"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lastRenderedPageBreak/>
              <w:t>-i gcomhréir le hAirteagail 275 agus 278 de Ranna 4 agus 5 de Chaibidil 6 de Theideal II de Chuid a Trí de Rialachán (AE) 575/2013 le haghaidh SA-CCR (ró 1 den teimpléad seo)</w:t>
            </w:r>
          </w:p>
          <w:p w14:paraId="3D6E29EA" w14:textId="77777777" w:rsidR="00F43911" w:rsidRPr="007F4CC8" w:rsidRDefault="00F43911" w:rsidP="004F3087">
            <w:pPr>
              <w:spacing w:after="240"/>
            </w:pPr>
            <w:r>
              <w:rPr>
                <w:rFonts w:ascii="Times New Roman" w:hAnsi="Times New Roman"/>
                <w:sz w:val="24"/>
              </w:rPr>
              <w:t>Nochtfaidh institiúidí suim na gcostas athsholáthair a bhaineann le gach tacar glanluachála sna rónna comhfhreagracha.</w:t>
            </w:r>
          </w:p>
        </w:tc>
      </w:tr>
      <w:tr w:rsidR="00F43911" w:rsidRPr="007F4CC8" w14:paraId="48B76C0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1632B" w14:textId="77777777" w:rsidR="00F43911" w:rsidRPr="007F4CC8" w:rsidRDefault="00F43911" w:rsidP="004F3087">
            <w:pPr>
              <w:pStyle w:val="Applicationdirecte"/>
              <w:spacing w:before="0" w:after="24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D6637E6" w14:textId="77777777" w:rsidR="00F43911" w:rsidRPr="005F3D92" w:rsidRDefault="00F43911" w:rsidP="004F3087">
            <w:pPr>
              <w:pStyle w:val="Default"/>
              <w:spacing w:after="240"/>
              <w:jc w:val="both"/>
              <w:rPr>
                <w:rFonts w:ascii="Times New Roman" w:hAnsi="Times New Roman" w:cs="Times New Roman"/>
                <w:b/>
              </w:rPr>
            </w:pPr>
            <w:r>
              <w:rPr>
                <w:rFonts w:ascii="Times New Roman" w:hAnsi="Times New Roman"/>
                <w:b/>
              </w:rPr>
              <w:t>Neamhchosaint dheimhneach ionchasach iarbhír</w:t>
            </w:r>
          </w:p>
          <w:p w14:paraId="457B2CC6" w14:textId="76476F86"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Sainmhínítear an neamhchosaint dheimhneach ionchasach iarbhír in aghaidh an tacair glanluachála i bpointe (22) d’Airteagal 272 de Rialachán (AE) Uimh. 575/2013 agus ríomhfar i gcomhréir le hAirteagal 284(6) de Rialachán (AE) Uimh. 575/2013 í.</w:t>
            </w:r>
          </w:p>
          <w:p w14:paraId="217186F1" w14:textId="2D8E5933"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Is é an neamhchosaint dheimhneach ionchasach iarbhír a nochtfar anseo an ceann a chuirfear i bhfeidhm chun ceanglais cistí dílse a chinneadh i gcomhréir le hAirteagal 284 (3) de Rialachán (AE) Uimh. 575/2013, i.e. is é sin an neamhchosaint dheimhneach ionchasach iarbhír a ríomhtar trí úsáid a bhaint as sonraí margaidh reatha, nó an neamhchosaint dheimhneach ionchasach iarbhír a ríomhtar trí úsáid a bhaint as calabrú struis, cibé acu a mbeidh ceanglas cistí dílse níos airde mar thoradh air.</w:t>
            </w:r>
          </w:p>
          <w:p w14:paraId="1B528B51" w14:textId="77777777" w:rsidR="00F43911" w:rsidRPr="007F4CC8" w:rsidRDefault="00F43911" w:rsidP="004F3087">
            <w:pPr>
              <w:pStyle w:val="Default"/>
              <w:spacing w:after="240"/>
              <w:jc w:val="both"/>
              <w:rPr>
                <w:rFonts w:ascii="Times New Roman" w:hAnsi="Times New Roman" w:cs="Times New Roman"/>
                <w:b/>
              </w:rPr>
            </w:pPr>
            <w:r>
              <w:rPr>
                <w:rFonts w:ascii="Times New Roman" w:hAnsi="Times New Roman"/>
              </w:rPr>
              <w:t xml:space="preserve">Sonróidh institiúidí san insint a ghabhann leis an teimpléad seo cén neamhchosaint dheimhneach ionchasach iarbhír a cuireadh isteach. </w:t>
            </w:r>
          </w:p>
        </w:tc>
      </w:tr>
      <w:tr w:rsidR="00F43911" w:rsidRPr="007F4CC8" w14:paraId="4A0819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B74A70" w14:textId="77777777" w:rsidR="00F43911" w:rsidRPr="007F4CC8" w:rsidRDefault="00F43911" w:rsidP="004F3087">
            <w:pPr>
              <w:pStyle w:val="Applicationdirecte"/>
              <w:spacing w:before="0" w:after="24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AF8FFD" w14:textId="77777777" w:rsidR="00F43911" w:rsidRPr="005F3D92" w:rsidRDefault="00F43911" w:rsidP="004F3087">
            <w:pPr>
              <w:pStyle w:val="Default"/>
              <w:spacing w:after="240"/>
              <w:jc w:val="both"/>
              <w:rPr>
                <w:rFonts w:ascii="Times New Roman" w:hAnsi="Times New Roman" w:cs="Times New Roman"/>
                <w:b/>
              </w:rPr>
            </w:pPr>
            <w:r>
              <w:rPr>
                <w:rFonts w:ascii="Times New Roman" w:hAnsi="Times New Roman"/>
                <w:b/>
              </w:rPr>
              <w:t>An fachtóir alfa a úsáidtear chun luach na neamhchosanta rialála a ríomh</w:t>
            </w:r>
          </w:p>
          <w:p w14:paraId="6B33CCED" w14:textId="4900B432"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Socraítear luach α mar 1.4 i rónna EU-1, EU-2 agus 1 den teimpléad seo i gcomhréir le hAirteagail 282(2), 281(1) agus 274(2) de Rialachán (AE) Uimh. 575/2013.</w:t>
            </w:r>
          </w:p>
          <w:p w14:paraId="3D498F38" w14:textId="02BDA4FC" w:rsidR="00F43911" w:rsidRPr="007F4CC8" w:rsidRDefault="00F43911" w:rsidP="004F3087">
            <w:pPr>
              <w:pStyle w:val="Default"/>
              <w:spacing w:after="240"/>
              <w:jc w:val="both"/>
              <w:rPr>
                <w:rFonts w:ascii="Times New Roman" w:hAnsi="Times New Roman" w:cs="Times New Roman"/>
                <w:b/>
              </w:rPr>
            </w:pPr>
            <w:r>
              <w:rPr>
                <w:rFonts w:ascii="Times New Roman" w:hAnsi="Times New Roman"/>
              </w:rPr>
              <w:t>Chun críocha IMM, féadfaidh luach α a bheith cothrom le 1.4 mar réamhshocrú nó le figiúr níos mó i gcás ina</w:t>
            </w:r>
            <w:r w:rsidR="003C41F3">
              <w:rPr>
                <w:rFonts w:ascii="Times New Roman" w:hAnsi="Times New Roman"/>
              </w:rPr>
              <w:t xml:space="preserve"> n</w:t>
            </w:r>
            <w:r w:rsidR="003C41F3">
              <w:rPr>
                <w:rFonts w:ascii="Times New Roman" w:hAnsi="Times New Roman"/>
              </w:rPr>
              <w:noBreakHyphen/>
            </w:r>
            <w:r>
              <w:rPr>
                <w:rFonts w:ascii="Times New Roman" w:hAnsi="Times New Roman"/>
              </w:rPr>
              <w:t>éilíonn údaráis inniúla α níos airde i gcomhréir le hAirteagal 284(4) de Rialachán (AE) Uimh. 575/2013 nó ina dtugann siad cead d’institiúidí a meastacháin féin a úsáid i gcomhréir le hAirteagal 284(9) de Roinn 6 de Chaibidil 6 de Theideal II de Chuid a Trí de Rialachán (AE) Uimh. 575/2013.</w:t>
            </w:r>
          </w:p>
        </w:tc>
      </w:tr>
      <w:tr w:rsidR="00F43911" w:rsidRPr="007F4CC8" w14:paraId="55D7A8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BBD322" w14:textId="77777777" w:rsidR="00F43911" w:rsidRPr="007F4CC8" w:rsidRDefault="00F43911" w:rsidP="004F3087">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9F80C4"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An luach neamhchosanta roimh CRM</w:t>
            </w:r>
          </w:p>
          <w:p w14:paraId="4D1BA8A2" w14:textId="2ACA7816"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Ríomhfar an luach neamhchosanta roimh CRM le haghaidh gnó CCR i gcomhréir leis na modhanna a leagtar síos i gCaibidlí 4 agus 6 de Theideal II de Chuid a Trí de Rialachán (AE) Uimh. 575/2013 agus iarmhairt na glanluachála á cur san áireamh, ach gan aird a thabhairt ar aon teicníc eile chun riosca creidmheasa a mhaolú (e.g. trí chomhthaobhacht chorrlaigh).</w:t>
            </w:r>
          </w:p>
          <w:p w14:paraId="392128FE"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I gcás IMUanna, ní dhéanfar an chéim urrúis a mheas agus an luach neamhchosanta roimh CRM á chinneadh i gcás ina bhfaightear comhthaobhacht agus, dá bhrí sin, ní laghdófar an luach neamhchosanta. Os a choinne sin, déanfar céim urrúis na IMUanna a mheas agus an luach </w:t>
            </w:r>
            <w:r>
              <w:rPr>
                <w:rFonts w:ascii="Times New Roman" w:hAnsi="Times New Roman"/>
                <w:sz w:val="24"/>
              </w:rPr>
              <w:lastRenderedPageBreak/>
              <w:t xml:space="preserve">neamhchosanta roimh CRM á chinneadh ar an ngnáthbhealach i gcás ina mbreactar comhthaobhacht. </w:t>
            </w:r>
          </w:p>
          <w:p w14:paraId="482E5F75"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Ina theannta sin, caithfear le gnó comhthaobhaithe mar ghnó neamh-chomhthaobhaithe, i.e. ní bheidh feidhm ag aon éifeacht socraithe corrlaigh.</w:t>
            </w:r>
          </w:p>
          <w:p w14:paraId="3610D469" w14:textId="346DB6F0"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I gcás idirbhearta inar sainaithníodh riosca sonrach comhghaolmhaireachta, ní mór an luach neamhchosanta roimh CRM a chinneadh i gcomhréir le hAirteagal 291 de Rialachán (AE) 575/2013.</w:t>
            </w:r>
          </w:p>
          <w:p w14:paraId="3EB18FDE" w14:textId="700FF1F2"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Leis an luach neamhchosanta roimh CRM, ní dhéanfar asbhaint an chaillteanais CVA arna thabhú a mheas i gcomhréir le hAirteagal 273(6) de Rialachán (AE) Uimh. 575/2013.</w:t>
            </w:r>
          </w:p>
          <w:p w14:paraId="3CE91BAE"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Nochtfaidh an institiúid suim na luachanna neamhchosanta uile roimh CRM sa ró faoi seach.</w:t>
            </w:r>
          </w:p>
        </w:tc>
      </w:tr>
      <w:tr w:rsidR="00F43911" w:rsidRPr="007F4CC8" w14:paraId="0C2F5E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67D226" w14:textId="77777777" w:rsidR="00F43911" w:rsidRPr="007F4CC8" w:rsidRDefault="00F43911" w:rsidP="004F3087">
            <w:pPr>
              <w:pStyle w:val="Applicationdirecte"/>
              <w:spacing w:before="0" w:after="24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2F5D69F"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An luach neamhchosanta (tar éis CRM)</w:t>
            </w:r>
          </w:p>
          <w:p w14:paraId="4C374AEE" w14:textId="5BC2862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Ríomhfar an luach neamhchosanta tar éis CRM le haghaidh gnó CCR i gcomhréir leis na modhanna a leagtar síos i gCaibidlí 4 agus 6 de Theideal II de Chuid a Trí de Rialachán (AE) Uimh. 575/2013, tar éis teicnící CRM a chur i bhfeidhm de réir mar is infheidhme i gcomhréir le Caibidlí 4 agus 6 de Theideal II de Chuid a Trí de Rialachán (AE) Uimh. 575/2013</w:t>
            </w:r>
          </w:p>
          <w:p w14:paraId="00427D02" w14:textId="50A27684"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I gcás idirbhearta inar sainaithníodh riosca sonrach comhghaolmhaireachta, cinnfear an luach neamhchosanta i gcomhréir le hAirteagal 291 de Rialachán (AE) Uimh. 575/2013.</w:t>
            </w:r>
          </w:p>
          <w:p w14:paraId="11C26276" w14:textId="03A97DB3"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I gcomhréir le hAirteagal 273(6) de Rialachán (AE) Uimh. 575/2013, ní dhéanfar an caillteanas CVA arna thabú a asbhaint ón luach neamhchosanta tar éis CRM.</w:t>
            </w:r>
          </w:p>
          <w:p w14:paraId="69480D33"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Nochtfaidh an institiúid suim na luachanna neamhchosanta uile tar éis CRM sa ró faoi seach.</w:t>
            </w:r>
          </w:p>
        </w:tc>
      </w:tr>
      <w:tr w:rsidR="00F43911" w:rsidRPr="007F4CC8" w14:paraId="253BA6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58E697" w14:textId="77777777" w:rsidR="00F43911" w:rsidRPr="007F4CC8" w:rsidRDefault="00F43911" w:rsidP="004F3087">
            <w:pPr>
              <w:pStyle w:val="Applicationdirecte"/>
              <w:spacing w:before="0" w:after="240"/>
              <w:jc w:val="center"/>
            </w:pPr>
            <w: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D92EF72"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An luach neamhchosanta</w:t>
            </w:r>
          </w:p>
          <w:p w14:paraId="48F8B1EB" w14:textId="504B8CE3"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An luach neamhchosanta le haghaidh gnó CCR a ríomhtar i gcomhréir leis na modhanna a leagtar síos i gCaibidlí 4 agus 6 de Theideal II de Chuid a Trí de Rialachán (AE) Uimh. 575/2013, is é sin an méid ábhartha chun an ceanglas cistí dílse a ríomh, i.e. tar éis teicnící CRM a chur i bhfeidhm de réir mar is infheidhme i gcomhréir le Caibidlí 4 agus 6 de Theideal II de Chuid a Trí de Rialachán (AE) Uimh. 575/2013 agus asbhaint an chaillteanais CVA arna thabhú á chur san áireamh i gcomhréir le hAirteagal 273 (6) de Rialachán (AE) Uimh. 575/2013.</w:t>
            </w:r>
          </w:p>
          <w:p w14:paraId="07CE657B" w14:textId="7D68C218"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Déanfar an luach neamhchosanta i dtaca le hidirbhearta inar sainaithníodh riosca sonrach comhghaolmhaireachta a chinneadh i gcomhréir le hAirteagal 291 de Rialachán (AE) Uimh. 575/2013.</w:t>
            </w:r>
          </w:p>
          <w:p w14:paraId="1417E2BF" w14:textId="7F1DB5D1"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lastRenderedPageBreak/>
              <w:t>I gcásanna ina</w:t>
            </w:r>
            <w:r w:rsidR="003C41F3">
              <w:rPr>
                <w:rFonts w:ascii="Times New Roman" w:hAnsi="Times New Roman"/>
                <w:sz w:val="24"/>
              </w:rPr>
              <w:t xml:space="preserve"> n</w:t>
            </w:r>
            <w:r w:rsidR="003C41F3">
              <w:rPr>
                <w:rFonts w:ascii="Times New Roman" w:hAnsi="Times New Roman"/>
                <w:sz w:val="24"/>
              </w:rPr>
              <w:noBreakHyphen/>
            </w:r>
            <w:r>
              <w:rPr>
                <w:rFonts w:ascii="Times New Roman" w:hAnsi="Times New Roman"/>
                <w:sz w:val="24"/>
              </w:rPr>
              <w:t>úsáidtear níos mó ná cur chuige CCR amháin le haghaidh contrapháirtí aonair, déanfar an caillteanas CVA arna thabhú, a asbhaintear ar leibhéal an chontrapháirtí, a shannadh do luach neamhchosanta na dtacar glanluachála éagsúla i ngach cur chuige CCR lena léireofar an cion de luach neamhchosanta na dtacar glanluachála faoi seach tar éis CRM i gcomparáid le luach iomlán an chontrapháirtí tar éis CRM.</w:t>
            </w:r>
          </w:p>
          <w:p w14:paraId="736282AA"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Nochtfaidh an institiúid suim na luachanna neamhchosanta uile tar éis CRM sa ró faoi seach.</w:t>
            </w:r>
          </w:p>
        </w:tc>
      </w:tr>
      <w:tr w:rsidR="00F43911" w:rsidRPr="007F4CC8" w14:paraId="622D679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C688DA6" w14:textId="77777777" w:rsidR="00F43911" w:rsidRPr="007F4CC8" w:rsidRDefault="00F43911" w:rsidP="004F3087">
            <w:pPr>
              <w:pStyle w:val="Applicationdirecte"/>
              <w:spacing w:before="0" w:after="240"/>
              <w:jc w:val="center"/>
            </w:pPr>
            <w:r>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0F0ECB"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MNCURanna</w:t>
            </w:r>
          </w:p>
          <w:p w14:paraId="26B75465" w14:textId="54BC1CA3"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Méideanna neamhchosanta atá ualaithe ó thaobh riosca mar a shainmhínítear in Airteagal 92 (3) agus (4) de Rialachán (AE) 575/2013 a ríomhtar i gcomhréir le hAirteagal 107 de Rialachán (AE) 575/2013, le haghaidh eilimintí a ndéantar a</w:t>
            </w:r>
            <w:r w:rsidR="003C41F3">
              <w:rPr>
                <w:rFonts w:ascii="Times New Roman" w:hAnsi="Times New Roman"/>
                <w:sz w:val="24"/>
              </w:rPr>
              <w:t xml:space="preserve"> n</w:t>
            </w:r>
            <w:r w:rsidR="003C41F3">
              <w:rPr>
                <w:rFonts w:ascii="Times New Roman" w:hAnsi="Times New Roman"/>
                <w:sz w:val="24"/>
              </w:rPr>
              <w:noBreakHyphen/>
            </w:r>
            <w:r>
              <w:rPr>
                <w:rFonts w:ascii="Times New Roman" w:hAnsi="Times New Roman"/>
                <w:sz w:val="24"/>
              </w:rPr>
              <w:t>ualuithe riosca a mheas ar bhonn na gceanglas i gCaibidlí 2 agus 3 de Theideal II de Chuid a Trí de Rialachán (AE) 575/2013 agus dá ndéantar an luach neamhchosanta le haghaidh gnó CCR a ríomh i gcomhréir le Caibidlí 4 agus 6 de Theideal II de Chuid a Trí de Rialachán (AE) 575/2013.</w:t>
            </w:r>
          </w:p>
        </w:tc>
      </w:tr>
    </w:tbl>
    <w:p w14:paraId="06E4BA45" w14:textId="77777777" w:rsidR="007D4C3D" w:rsidRDefault="007D4C3D" w:rsidP="00F43911">
      <w:pPr>
        <w:pStyle w:val="Titlelevel2"/>
        <w:jc w:val="both"/>
        <w:rPr>
          <w:rFonts w:ascii="Times New Roman" w:hAnsi="Times New Roman" w:cs="Times New Roman"/>
          <w:b/>
          <w:color w:val="auto"/>
          <w:sz w:val="24"/>
          <w:lang w:val="en-GB"/>
        </w:rPr>
      </w:pPr>
    </w:p>
    <w:p w14:paraId="518FC88E" w14:textId="345A4A64" w:rsidR="00F43911" w:rsidRPr="007F4CC8" w:rsidRDefault="00F43911" w:rsidP="00F43911">
      <w:pPr>
        <w:pStyle w:val="Titlelevel2"/>
        <w:jc w:val="both"/>
        <w:rPr>
          <w:rFonts w:ascii="Times New Roman" w:hAnsi="Times New Roman" w:cs="Times New Roman"/>
          <w:color w:val="auto"/>
          <w:sz w:val="24"/>
        </w:rPr>
      </w:pPr>
      <w:r>
        <w:rPr>
          <w:rFonts w:ascii="Times New Roman" w:hAnsi="Times New Roman"/>
          <w:b/>
          <w:color w:val="auto"/>
          <w:sz w:val="24"/>
        </w:rPr>
        <w:t xml:space="preserve">Teimpléad EU CCR3 - Cur chuige caighdeánaithe – neamhchosaintí ar CCR de réir aicme neamhchosanta rialála agus ualuithe riosca: </w:t>
      </w:r>
      <w:r>
        <w:rPr>
          <w:rFonts w:ascii="Times New Roman" w:hAnsi="Times New Roman"/>
          <w:color w:val="auto"/>
          <w:sz w:val="24"/>
        </w:rPr>
        <w:t>Formáid sheasta</w:t>
      </w:r>
    </w:p>
    <w:p w14:paraId="140DD484" w14:textId="71C4BF75" w:rsidR="00F43911" w:rsidRPr="00C44687" w:rsidRDefault="00F43911" w:rsidP="00F43911">
      <w:pPr>
        <w:pStyle w:val="Titlelevel2"/>
        <w:numPr>
          <w:ilvl w:val="0"/>
          <w:numId w:val="2"/>
        </w:numPr>
        <w:spacing w:before="0"/>
        <w:jc w:val="both"/>
        <w:rPr>
          <w:rFonts w:ascii="Times New Roman" w:eastAsiaTheme="minorEastAsia" w:hAnsi="Times New Roman" w:cs="Times New Roman"/>
          <w:bCs w:val="0"/>
          <w:color w:val="000000" w:themeColor="text1"/>
          <w:sz w:val="24"/>
        </w:rPr>
      </w:pPr>
      <w:r w:rsidRPr="00C44687">
        <w:rPr>
          <w:rFonts w:ascii="Times New Roman" w:hAnsi="Times New Roman"/>
          <w:color w:val="000000" w:themeColor="text1"/>
          <w:sz w:val="24"/>
        </w:rPr>
        <w:t>Nochtfaidh institiúidí an fhaisnéis dá dtagraítear i bpointe (e) d’Airteagal 444 de Rialachán (AE) 575/2013 trí na treoracha a thugtar thíos san Iarscríbhinn seo a leanúint chun teimpléad EU CCR3 a chuirtear i láthair in Iarscríbhinn XXV a ghabhann le réitigh TF ÚBE a líonadh.</w:t>
      </w:r>
    </w:p>
    <w:p w14:paraId="719E9920" w14:textId="4C0BD70F" w:rsidR="00F43911" w:rsidRPr="00C44687" w:rsidRDefault="00F43911" w:rsidP="00F43911">
      <w:pPr>
        <w:pStyle w:val="Titlelevel2"/>
        <w:numPr>
          <w:ilvl w:val="0"/>
          <w:numId w:val="2"/>
        </w:numPr>
        <w:spacing w:before="0"/>
        <w:jc w:val="both"/>
        <w:rPr>
          <w:rFonts w:ascii="Times New Roman" w:eastAsiaTheme="minorEastAsia" w:hAnsi="Times New Roman" w:cs="Times New Roman"/>
          <w:bCs w:val="0"/>
          <w:color w:val="000000" w:themeColor="text1"/>
          <w:sz w:val="24"/>
        </w:rPr>
      </w:pPr>
      <w:r w:rsidRPr="00C44687">
        <w:rPr>
          <w:rFonts w:ascii="Times New Roman" w:hAnsi="Times New Roman"/>
          <w:color w:val="000000" w:themeColor="text1"/>
          <w:sz w:val="24"/>
        </w:rPr>
        <w:t>Maidir le hinstitiúidí a úsáideann an cur chuige caighdeánaithe i leith riosca creidmheasa chun méideanna neamhchosanta atá ualaithe ó thaobh riosca a ríomh (seachas iad sin a eascraíonn as ceanglais cistí dílse le haghaidh riosca CVA agus neamhchosaintí arna</w:t>
      </w:r>
      <w:r w:rsidR="003C41F3" w:rsidRPr="00C44687">
        <w:rPr>
          <w:rFonts w:ascii="Times New Roman" w:hAnsi="Times New Roman"/>
          <w:color w:val="000000" w:themeColor="text1"/>
          <w:sz w:val="24"/>
        </w:rPr>
        <w:t xml:space="preserve"> n</w:t>
      </w:r>
      <w:r w:rsidR="003C41F3" w:rsidRPr="00C44687">
        <w:rPr>
          <w:rFonts w:ascii="Times New Roman" w:hAnsi="Times New Roman"/>
          <w:color w:val="000000" w:themeColor="text1"/>
          <w:sz w:val="24"/>
        </w:rPr>
        <w:noBreakHyphen/>
      </w:r>
      <w:r w:rsidRPr="00C44687">
        <w:rPr>
          <w:rFonts w:ascii="Times New Roman" w:hAnsi="Times New Roman"/>
          <w:color w:val="000000" w:themeColor="text1"/>
          <w:sz w:val="24"/>
        </w:rPr>
        <w:t xml:space="preserve">imréiteach trí chontrapháirtí lárnach) dá neamhchosaintí uile ar CCR nó do chuid díobh i gcomhréir le hAirteagal 107 de Rialachán (AE) 575/2013, beag beann ar chur chuige CCR arna úsáid chun luachanna neamhchosanta a chinneadh i gcomhréir le Caibidlí 4 agus 6 de Theideal II de Chuid a Trí de Rialachán (AE) 575/2013, nochtfaidh siad an fhaisnéis seo a leanas. </w:t>
      </w:r>
    </w:p>
    <w:p w14:paraId="6C656446" w14:textId="0B929290"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Má mheasann institiúid nach bhfuil brí leis an bhfaisnéis a iarradh sa teimpléad seo toisc nach bhfuil na méideanna neamhchosanta agus na méideanna neamhchosanta atá ualaithe ó thaobh riosca ábhartha, féadfaidh an institiúid a roghnú gan an teimpléad a nochtadh. Mar sin féin, tá sé de cheangal ar an institiúid a mhíniú i nóta insinte cén fáth a measann sí nach bhfuil brí leis an bhfaisnéis, lena</w:t>
      </w:r>
      <w:r w:rsidR="003C41F3">
        <w:rPr>
          <w:rFonts w:ascii="Times New Roman" w:hAnsi="Times New Roman"/>
          <w:color w:val="000000"/>
          <w:sz w:val="24"/>
        </w:rPr>
        <w:t xml:space="preserve"> n</w:t>
      </w:r>
      <w:r w:rsidR="003C41F3">
        <w:rPr>
          <w:rFonts w:ascii="Times New Roman" w:hAnsi="Times New Roman"/>
          <w:color w:val="000000"/>
          <w:sz w:val="24"/>
        </w:rPr>
        <w:noBreakHyphen/>
      </w:r>
      <w:r>
        <w:rPr>
          <w:rFonts w:ascii="Times New Roman" w:hAnsi="Times New Roman"/>
          <w:color w:val="000000"/>
          <w:sz w:val="24"/>
        </w:rPr>
        <w:t>áirítear tuairisc ar na neamhchosaintí sna punanna lena mbaineann agus iomlán comhiomlán na méideanna neamhchosanta atá ualaithe ó thaobh riosca ó neamhchosaintí den sórt sin.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7CBFFE3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4B0D1"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Tagairtí dlíthiúla agus treoracha</w:t>
            </w:r>
          </w:p>
        </w:tc>
      </w:tr>
      <w:tr w:rsidR="00F43911" w:rsidRPr="007F4CC8" w14:paraId="5AB7769D" w14:textId="77777777" w:rsidTr="004F3087">
        <w:trPr>
          <w:trHeight w:val="238"/>
        </w:trPr>
        <w:tc>
          <w:tcPr>
            <w:tcW w:w="1384" w:type="dxa"/>
            <w:shd w:val="clear" w:color="auto" w:fill="D9D9D9" w:themeFill="background1" w:themeFillShade="D9"/>
          </w:tcPr>
          <w:p w14:paraId="6C8972D4"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lastRenderedPageBreak/>
              <w:t>Uimhir an ró</w:t>
            </w:r>
          </w:p>
        </w:tc>
        <w:tc>
          <w:tcPr>
            <w:tcW w:w="7655" w:type="dxa"/>
            <w:shd w:val="clear" w:color="auto" w:fill="D9D9D9" w:themeFill="background1" w:themeFillShade="D9"/>
          </w:tcPr>
          <w:p w14:paraId="700714D7"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Míniú</w:t>
            </w:r>
          </w:p>
        </w:tc>
      </w:tr>
      <w:tr w:rsidR="00F43911" w:rsidRPr="007F4CC8" w14:paraId="2810F45B" w14:textId="77777777" w:rsidTr="004F3087">
        <w:trPr>
          <w:trHeight w:val="680"/>
        </w:trPr>
        <w:tc>
          <w:tcPr>
            <w:tcW w:w="1384" w:type="dxa"/>
          </w:tcPr>
          <w:p w14:paraId="4B4E3E46" w14:textId="77777777" w:rsidR="00F43911" w:rsidRPr="007F4CC8" w:rsidRDefault="00F43911" w:rsidP="004F3087">
            <w:pPr>
              <w:pStyle w:val="Applicationdirecte"/>
              <w:spacing w:before="0" w:after="240"/>
              <w:jc w:val="center"/>
            </w:pPr>
            <w:r>
              <w:t>1-9</w:t>
            </w:r>
          </w:p>
        </w:tc>
        <w:tc>
          <w:tcPr>
            <w:tcW w:w="7655" w:type="dxa"/>
            <w:vAlign w:val="center"/>
          </w:tcPr>
          <w:p w14:paraId="13B7EA16"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Aicmí neamhchosanta</w:t>
            </w:r>
          </w:p>
          <w:p w14:paraId="119BFBA0" w14:textId="3882FF9D"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Tagraíonn na rónna seo do na haicmí rialála neamhchosanta a liostaítear in Airteagal 112 go hAirteagal 134 de Chaibidil 4 de Theideal II de Chuid a Trí de Rialachán (AE) 575/2013. I ngach líne, nochtfar na luachanna neamhchosanta comhfhreagracha (féach an sainmhíniú a thugtar i gcolún g de theimpléad EU CCR1). </w:t>
            </w:r>
          </w:p>
        </w:tc>
      </w:tr>
      <w:tr w:rsidR="00F43911" w:rsidRPr="007F4CC8" w14:paraId="24450E66" w14:textId="77777777" w:rsidTr="004F3087">
        <w:trPr>
          <w:trHeight w:val="680"/>
        </w:trPr>
        <w:tc>
          <w:tcPr>
            <w:tcW w:w="1384" w:type="dxa"/>
          </w:tcPr>
          <w:p w14:paraId="2D7B089F" w14:textId="77777777" w:rsidR="00F43911" w:rsidRPr="007F4CC8" w:rsidRDefault="00F43911" w:rsidP="004F3087">
            <w:pPr>
              <w:pStyle w:val="Applicationdirecte"/>
              <w:spacing w:before="0" w:after="240"/>
              <w:jc w:val="center"/>
            </w:pPr>
            <w:r>
              <w:t>10</w:t>
            </w:r>
          </w:p>
        </w:tc>
        <w:tc>
          <w:tcPr>
            <w:tcW w:w="7655" w:type="dxa"/>
            <w:vAlign w:val="center"/>
          </w:tcPr>
          <w:p w14:paraId="64069320"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Ítimí eile</w:t>
            </w:r>
          </w:p>
          <w:p w14:paraId="6B472AE2" w14:textId="4951E9AC"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Tagraíonn sé seo do shócmhainní atá faoi réir ualú riosca sonrach a leagtar amach in Airteagal 134 de Chaibidil 4 de Theideal II de Chuid a Trí de Rialachán (AE) 575/2013 agus aon ítim eile nach gcumhdaítear i rónna 1 go 9 den teimpléad seo. Tagraíonn sé freisin do shócmhainní nach</w:t>
            </w:r>
            <w:r w:rsidR="003C41F3">
              <w:rPr>
                <w:rFonts w:ascii="Times New Roman" w:hAnsi="Times New Roman"/>
                <w:sz w:val="24"/>
              </w:rPr>
              <w:t xml:space="preserve"> n</w:t>
            </w:r>
            <w:r w:rsidR="003C41F3">
              <w:rPr>
                <w:rFonts w:ascii="Times New Roman" w:hAnsi="Times New Roman"/>
                <w:sz w:val="24"/>
              </w:rPr>
              <w:noBreakHyphen/>
            </w:r>
            <w:r>
              <w:rPr>
                <w:rFonts w:ascii="Times New Roman" w:hAnsi="Times New Roman"/>
                <w:sz w:val="24"/>
              </w:rPr>
              <w:t>asbhaintear i gcur i bhfeidhm Airteagal 39 de Rialachán (AE) 575/2013 (ró-íocaíochtaí cánach, tabhairt siar caillteanais cánach agus sócmhainní cánach iarchurtha nach bhfuil ag brath ar bhrabúsacht todhchaí), Airteagal 41 de Rialachán (AE) 575/2013 (sócmhainní ciste pinsin le sochar sainithe), Airteagal 46 agus Airteagal 469 de Rialachán (AE) 575/2013 (infheistíochtaí neamhshuntasacha in CET1 d’eintitis earnála airgeadais), Airteagal 49 agus Airteagal 471 de Rialachán (AE) 575/2013 (rannpháirtíochtaí in eintitis árachais cibé acu a dhéantar maoirseacht ar eintitis árachais nó nach ndéantar faoin treoir ilchuideachta), Airteagal 60 agus Airteagal 475 de Rialachán (AE) 575/2013 (infheistíochtaí neamhshuntasacha agus suntasacha indíreacha in AT1 d’eintitis san earnáil airgeadais), Airteagal 70 agus Airteagal 477 de Rialachán (AE) 575/2013 (sealúchais neamhshuntasacha agus suntasacha indíreacha agus shintéiseacha Leibhéal 2 ó eintiteas san earnáil airgeadais) nuair nach sanntar d’aicmí neamhchosanta eile, agus do shealúchais cháilitheacha lasmuigh den earnáil airgeadais nuair nach bhfuil siad ualaithe 1 250 % ó thaobh riosca agus pointe (k) d’Airteagal 36 de Chaibidil 2 de Theideal I de Chuid a Dó de Rialachán (AE) 575/2013 á chur i bhfeidhm.</w:t>
            </w:r>
          </w:p>
        </w:tc>
      </w:tr>
      <w:tr w:rsidR="00F43911" w:rsidRPr="007F4CC8" w14:paraId="40CEECAA" w14:textId="77777777" w:rsidTr="004F3087">
        <w:trPr>
          <w:trHeight w:val="680"/>
        </w:trPr>
        <w:tc>
          <w:tcPr>
            <w:tcW w:w="1384" w:type="dxa"/>
          </w:tcPr>
          <w:p w14:paraId="084620EC" w14:textId="77777777" w:rsidR="00F43911" w:rsidRPr="007F4CC8" w:rsidRDefault="00F43911" w:rsidP="004F3087">
            <w:pPr>
              <w:pStyle w:val="Applicationdirecte"/>
              <w:spacing w:before="0" w:after="240"/>
              <w:jc w:val="center"/>
            </w:pPr>
            <w:r>
              <w:t>11</w:t>
            </w:r>
          </w:p>
        </w:tc>
        <w:tc>
          <w:tcPr>
            <w:tcW w:w="7655" w:type="dxa"/>
            <w:vAlign w:val="center"/>
          </w:tcPr>
          <w:p w14:paraId="0569A440"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Luach iomlán na neamhchosanta</w:t>
            </w:r>
          </w:p>
        </w:tc>
      </w:tr>
      <w:tr w:rsidR="00F43911" w:rsidRPr="007F4CC8" w14:paraId="68F92AF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59FF30" w14:textId="77777777" w:rsidR="00F43911" w:rsidRPr="007F4CC8" w:rsidRDefault="00F43911" w:rsidP="004F3087">
            <w:pPr>
              <w:pStyle w:val="Applicationdirecte"/>
              <w:spacing w:before="0" w:after="240"/>
              <w:jc w:val="center"/>
              <w:rPr>
                <w:b/>
              </w:rPr>
            </w:pPr>
            <w:r>
              <w:rPr>
                <w:b/>
              </w:rPr>
              <w:t>Litir an cholúin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FAE93"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Míniú</w:t>
            </w:r>
          </w:p>
        </w:tc>
      </w:tr>
      <w:tr w:rsidR="00F43911" w:rsidRPr="007F4CC8" w14:paraId="32077C70" w14:textId="77777777" w:rsidTr="004F3087">
        <w:trPr>
          <w:trHeight w:val="680"/>
        </w:trPr>
        <w:tc>
          <w:tcPr>
            <w:tcW w:w="1384" w:type="dxa"/>
          </w:tcPr>
          <w:p w14:paraId="39F1752F" w14:textId="77777777" w:rsidR="00F43911" w:rsidRPr="007F4CC8" w:rsidRDefault="00F43911" w:rsidP="004F3087">
            <w:pPr>
              <w:pStyle w:val="Applicationdirecte"/>
              <w:spacing w:before="0" w:after="240"/>
              <w:jc w:val="center"/>
            </w:pPr>
            <w:r>
              <w:t>a-k</w:t>
            </w:r>
          </w:p>
          <w:p w14:paraId="7F295BCB" w14:textId="77777777" w:rsidR="00F43911" w:rsidRPr="007F4CC8" w:rsidRDefault="00F43911" w:rsidP="004F3087">
            <w:pPr>
              <w:spacing w:after="240"/>
              <w:jc w:val="center"/>
              <w:rPr>
                <w:rFonts w:ascii="Times New Roman" w:hAnsi="Times New Roman" w:cs="Times New Roman"/>
                <w:sz w:val="24"/>
              </w:rPr>
            </w:pPr>
          </w:p>
        </w:tc>
        <w:tc>
          <w:tcPr>
            <w:tcW w:w="7655" w:type="dxa"/>
            <w:vAlign w:val="center"/>
          </w:tcPr>
          <w:p w14:paraId="70B38523" w14:textId="4C78B73B" w:rsidR="00F43911" w:rsidRPr="007F4CC8" w:rsidRDefault="00F43911" w:rsidP="004F3087">
            <w:pPr>
              <w:spacing w:after="240"/>
              <w:jc w:val="both"/>
              <w:rPr>
                <w:rFonts w:ascii="Times New Roman" w:eastAsia="Times New Roman" w:hAnsi="Times New Roman" w:cs="Times New Roman"/>
                <w:i/>
                <w:sz w:val="24"/>
              </w:rPr>
            </w:pPr>
            <w:r>
              <w:rPr>
                <w:rFonts w:ascii="Times New Roman" w:hAnsi="Times New Roman"/>
                <w:sz w:val="24"/>
              </w:rPr>
              <w:t xml:space="preserve">Tagraíonn na colúin seo do na céimeanna cáilíochta riosca/ualaí riosca a leagtar amach i gCaibidil 2 de Theideal II de Chuid a Trí de Rialachán (AE) 575/2013 dá nochtfar luachanna comhfhreagracha na neamhchosanta (féach an sainmhíniú a thugtar i gcolún g de theimpléad EU CCR1). </w:t>
            </w:r>
          </w:p>
        </w:tc>
      </w:tr>
      <w:tr w:rsidR="00F43911" w:rsidRPr="007F4CC8" w14:paraId="7038985C" w14:textId="77777777" w:rsidTr="004F3087">
        <w:trPr>
          <w:trHeight w:val="680"/>
        </w:trPr>
        <w:tc>
          <w:tcPr>
            <w:tcW w:w="1384" w:type="dxa"/>
          </w:tcPr>
          <w:p w14:paraId="643D9DBE" w14:textId="77777777" w:rsidR="00F43911" w:rsidRPr="007F4CC8" w:rsidRDefault="00F43911" w:rsidP="004F3087">
            <w:pPr>
              <w:pStyle w:val="Applicationdirecte"/>
              <w:spacing w:before="0" w:after="240"/>
              <w:jc w:val="center"/>
            </w:pPr>
            <w:r>
              <w:t>l</w:t>
            </w:r>
          </w:p>
        </w:tc>
        <w:tc>
          <w:tcPr>
            <w:tcW w:w="7655" w:type="dxa"/>
            <w:vAlign w:val="center"/>
          </w:tcPr>
          <w:p w14:paraId="2AD95FAF"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 xml:space="preserve">Luach iomlán na neamhchosanta </w:t>
            </w:r>
          </w:p>
        </w:tc>
      </w:tr>
    </w:tbl>
    <w:p w14:paraId="4639EED1" w14:textId="77777777" w:rsidR="00F43911" w:rsidRPr="007F4CC8" w:rsidRDefault="00F43911" w:rsidP="00F43911">
      <w:pPr>
        <w:pStyle w:val="Titlelevel2"/>
        <w:spacing w:before="0"/>
        <w:rPr>
          <w:rFonts w:ascii="Times New Roman" w:hAnsi="Times New Roman" w:cs="Times New Roman"/>
          <w:color w:val="auto"/>
          <w:sz w:val="24"/>
          <w:lang w:val="en-GB"/>
        </w:rPr>
      </w:pPr>
    </w:p>
    <w:p w14:paraId="378BA942" w14:textId="77777777" w:rsidR="00F43911" w:rsidRPr="007F4CC8" w:rsidRDefault="00F43911" w:rsidP="00F43911">
      <w:pPr>
        <w:pStyle w:val="Titlelevel2"/>
        <w:spacing w:before="0"/>
        <w:jc w:val="both"/>
        <w:rPr>
          <w:rFonts w:ascii="Times New Roman" w:hAnsi="Times New Roman" w:cs="Times New Roman"/>
          <w:b/>
          <w:color w:val="auto"/>
          <w:sz w:val="24"/>
        </w:rPr>
      </w:pPr>
      <w:r>
        <w:rPr>
          <w:rFonts w:ascii="Times New Roman" w:hAnsi="Times New Roman"/>
          <w:b/>
          <w:color w:val="auto"/>
          <w:sz w:val="24"/>
        </w:rPr>
        <w:lastRenderedPageBreak/>
        <w:t xml:space="preserve">Teimpléad EU CCR4 - Cur chuige IRB – Neamhchosaintí ar CCR de réir aicme neamhchosanta agus scála PD: </w:t>
      </w:r>
      <w:r>
        <w:rPr>
          <w:rFonts w:ascii="Times New Roman" w:hAnsi="Times New Roman"/>
          <w:color w:val="auto"/>
          <w:sz w:val="24"/>
        </w:rPr>
        <w:t>Formáid sheasta</w:t>
      </w:r>
    </w:p>
    <w:p w14:paraId="03E920F2" w14:textId="6901BA2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 xml:space="preserve">Nochtfaidh institiúidí an fhaisnéis dá dtagraítear i bpointe (g) d’Airteagal 452 de Rialachán (AE) 575/2013 trí na treoracha a thugtar thíos san Iarscríbhinn seo a leanúint chun teimpléad EU CCR4 a chuirtear i láthair in Iarscríbhinn XXV a ghabhann le réitigh TF ÚBE a líonadh. </w:t>
      </w:r>
    </w:p>
    <w:p w14:paraId="21A1A0D5" w14:textId="15A38DEA"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Maidir le hinstitiúidí a úsáideann ardchur chuige IRB nó bonnchur chuige IRB chun méideanna neamhchosanta atá ualaithe ó thaobh riosca a ríomh (seachas iad sin a eascraíonn as ceanglais cistí dílse le haghaidh riosca CVA agus neamhchosaintí arna</w:t>
      </w:r>
      <w:r w:rsidR="003C41F3">
        <w:rPr>
          <w:rFonts w:ascii="Times New Roman" w:hAnsi="Times New Roman"/>
          <w:color w:val="000000"/>
          <w:sz w:val="24"/>
        </w:rPr>
        <w:t xml:space="preserve"> n</w:t>
      </w:r>
      <w:r w:rsidR="003C41F3">
        <w:rPr>
          <w:rFonts w:ascii="Times New Roman" w:hAnsi="Times New Roman"/>
          <w:color w:val="000000"/>
          <w:sz w:val="24"/>
        </w:rPr>
        <w:noBreakHyphen/>
      </w:r>
      <w:r>
        <w:rPr>
          <w:rFonts w:ascii="Times New Roman" w:hAnsi="Times New Roman"/>
          <w:color w:val="000000"/>
          <w:sz w:val="24"/>
        </w:rPr>
        <w:t>imréiteach trí chontrapháirtí lárnach) dá neamhchosaintí uile ar CCR nó do chuid díobh i gcomhréir le hAirteagal 107 de Rialachán (AE) 575/2013, beag beann ar chur chuige CCR arna úsáid chun luach na neamhchosanta a chinneadh i gcomhréir le Caibidlí 4 agus 6 de Theideal II de Chuid a Trí de Rialachán (AE) 575/2013, nochtfaidh siad an fhaisnéis seo a leanas.</w:t>
      </w:r>
      <w:r>
        <w:rPr>
          <w:rFonts w:ascii="Times New Roman" w:hAnsi="Times New Roman"/>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38BD5C9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3D8B4"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Tagairtí dlíthiúla agus treoracha</w:t>
            </w:r>
          </w:p>
        </w:tc>
      </w:tr>
      <w:tr w:rsidR="00F43911" w:rsidRPr="007F4CC8" w14:paraId="176F7ACC" w14:textId="77777777" w:rsidTr="004F3087">
        <w:trPr>
          <w:trHeight w:val="238"/>
        </w:trPr>
        <w:tc>
          <w:tcPr>
            <w:tcW w:w="1384" w:type="dxa"/>
            <w:shd w:val="clear" w:color="auto" w:fill="D9D9D9" w:themeFill="background1" w:themeFillShade="D9"/>
          </w:tcPr>
          <w:p w14:paraId="5396CA1A"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5AD423D5"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Míniú</w:t>
            </w:r>
          </w:p>
        </w:tc>
      </w:tr>
      <w:tr w:rsidR="00F43911" w:rsidRPr="007F4CC8" w14:paraId="02634469" w14:textId="77777777" w:rsidTr="004F3087">
        <w:trPr>
          <w:trHeight w:val="680"/>
        </w:trPr>
        <w:tc>
          <w:tcPr>
            <w:tcW w:w="1384" w:type="dxa"/>
          </w:tcPr>
          <w:p w14:paraId="2AC6A479" w14:textId="77777777" w:rsidR="00F43911" w:rsidRPr="007F4CC8" w:rsidRDefault="00F43911" w:rsidP="004F3087">
            <w:pPr>
              <w:pStyle w:val="Applicationdirecte"/>
              <w:spacing w:before="0" w:after="240"/>
              <w:jc w:val="center"/>
            </w:pPr>
            <w:r>
              <w:t>1 go 8</w:t>
            </w:r>
          </w:p>
        </w:tc>
        <w:tc>
          <w:tcPr>
            <w:tcW w:w="7655" w:type="dxa"/>
            <w:vAlign w:val="center"/>
          </w:tcPr>
          <w:p w14:paraId="21A090EC"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Scála PD</w:t>
            </w:r>
          </w:p>
          <w:p w14:paraId="27E474D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Déanfar neamhchosaintí ar CCR a leithdháileadh ar bhuicéad iomchuí an scála seasta PD bunaithe ar an PD a mheastar le haghaidh gach féichiúnaí a shanntar don aicme neamhchosanta sin (gan aon ionadú i ngeall ar ráthaíocht nó díorthach creidmheasa a bheith ann a chur san áireamh). Déanfaidh institiúidí neamhchosaint i ndiaidh neamhchosanta a mhapáil de réir an scála PD arna sholáthar sa teimpléad, agus scálaí leanúnacha á gcur san áireamh freisin. Áireofar gach neamhchosaint ar mainneachtain sa bhuicéad ina léirítear PD de 100 %.</w:t>
            </w:r>
          </w:p>
        </w:tc>
      </w:tr>
      <w:tr w:rsidR="00F43911" w:rsidRPr="007F4CC8" w14:paraId="67FC8DC7" w14:textId="77777777" w:rsidTr="004F3087">
        <w:trPr>
          <w:trHeight w:val="680"/>
        </w:trPr>
        <w:tc>
          <w:tcPr>
            <w:tcW w:w="1384" w:type="dxa"/>
          </w:tcPr>
          <w:p w14:paraId="35441DA1" w14:textId="77777777" w:rsidR="00F43911" w:rsidRPr="007F4CC8" w:rsidRDefault="00F43911" w:rsidP="004F3087">
            <w:pPr>
              <w:pStyle w:val="Applicationdirecte"/>
              <w:spacing w:before="0" w:after="240"/>
              <w:jc w:val="center"/>
            </w:pPr>
            <w:r>
              <w:t>1 go x</w:t>
            </w:r>
          </w:p>
        </w:tc>
        <w:tc>
          <w:tcPr>
            <w:tcW w:w="7655" w:type="dxa"/>
            <w:vAlign w:val="center"/>
          </w:tcPr>
          <w:p w14:paraId="113166C9"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Aicme neamhchosanta X</w:t>
            </w:r>
          </w:p>
          <w:p w14:paraId="2F40E777" w14:textId="635AFB9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Tagraíonn sé seo do na haicmí neamhchosanta éagsúla a liostaítear in Airteagal 147 de Chaibidil 3 de Theideal II de Chuid a Trí de Rialachán (AE) 575/2013.</w:t>
            </w:r>
          </w:p>
        </w:tc>
      </w:tr>
      <w:tr w:rsidR="00F43911" w:rsidRPr="007F4CC8" w14:paraId="63C15CE0" w14:textId="77777777" w:rsidTr="004F3087">
        <w:trPr>
          <w:trHeight w:val="680"/>
        </w:trPr>
        <w:tc>
          <w:tcPr>
            <w:tcW w:w="1384" w:type="dxa"/>
          </w:tcPr>
          <w:p w14:paraId="5ED80B6B" w14:textId="77777777" w:rsidR="00F43911" w:rsidRPr="007F4CC8" w:rsidRDefault="00F43911" w:rsidP="004F3087">
            <w:pPr>
              <w:pStyle w:val="Applicationdirecte"/>
              <w:spacing w:before="0" w:after="240"/>
              <w:jc w:val="center"/>
            </w:pPr>
            <w:r>
              <w:t>x agus y</w:t>
            </w:r>
          </w:p>
        </w:tc>
        <w:tc>
          <w:tcPr>
            <w:tcW w:w="7655" w:type="dxa"/>
            <w:vAlign w:val="center"/>
          </w:tcPr>
          <w:p w14:paraId="213AF8F1"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Fo-iomlán (Aicme neamhchosanta X) / Iomlán (na haicmí neamhchosanta uile atá ábhartha maidir le CCR)</w:t>
            </w:r>
          </w:p>
          <w:p w14:paraId="6E6CECB2"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Beidh (fo-)iomlán na luachanna neamhchosanta, na méideanna neamhchosanta atá ualaithe ó thaobh riosca agus líon na bhféichiúnaithe díreach cothrom le suim na gcolún faoi seach. Maidir leis na paraiméadair éagsúla Meánluach PD, Meánluach LGD, Meánaibíocht agus Dlús RWEA, tá feidhm ag na sainmhínithe thíos maidir le sampla aicme neamhchosanta X nó maidir le gach aicme neamhchosanta atá ábhartha maidir le CCR.</w:t>
            </w:r>
          </w:p>
        </w:tc>
      </w:tr>
      <w:tr w:rsidR="00F43911" w:rsidRPr="007F4CC8" w14:paraId="1870016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4F317" w14:textId="77777777" w:rsidR="00F43911" w:rsidRPr="007F4CC8" w:rsidRDefault="00F43911" w:rsidP="004F3087">
            <w:pPr>
              <w:pStyle w:val="Applicationdirecte"/>
              <w:spacing w:before="0" w:after="240"/>
              <w:jc w:val="center"/>
              <w:rPr>
                <w:b/>
              </w:rPr>
            </w:pPr>
            <w:r>
              <w:rPr>
                <w:b/>
              </w:rPr>
              <w:lastRenderedPageBreak/>
              <w:t>Litir an cholúin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BE7A8C"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Míniú</w:t>
            </w:r>
          </w:p>
        </w:tc>
      </w:tr>
      <w:tr w:rsidR="00F43911" w:rsidRPr="007F4CC8" w14:paraId="4672F613" w14:textId="77777777" w:rsidTr="004F3087">
        <w:trPr>
          <w:trHeight w:val="680"/>
        </w:trPr>
        <w:tc>
          <w:tcPr>
            <w:tcW w:w="1384" w:type="dxa"/>
          </w:tcPr>
          <w:p w14:paraId="1BF1F31B" w14:textId="77777777" w:rsidR="00F43911" w:rsidRPr="007F4CC8" w:rsidRDefault="00F43911" w:rsidP="004F3087">
            <w:pPr>
              <w:pStyle w:val="Applicationdirecte"/>
              <w:spacing w:before="0" w:after="240"/>
              <w:jc w:val="center"/>
            </w:pPr>
            <w:r>
              <w:t>a</w:t>
            </w:r>
          </w:p>
        </w:tc>
        <w:tc>
          <w:tcPr>
            <w:tcW w:w="7655" w:type="dxa"/>
            <w:vAlign w:val="center"/>
          </w:tcPr>
          <w:p w14:paraId="2C0818DE" w14:textId="77777777" w:rsidR="00F43911" w:rsidRPr="00880BCD" w:rsidRDefault="00F43911" w:rsidP="004F3087">
            <w:pPr>
              <w:spacing w:after="240"/>
              <w:jc w:val="both"/>
              <w:rPr>
                <w:rFonts w:ascii="Times New Roman" w:hAnsi="Times New Roman" w:cs="Times New Roman"/>
                <w:b/>
                <w:sz w:val="24"/>
              </w:rPr>
            </w:pPr>
            <w:r>
              <w:rPr>
                <w:rFonts w:ascii="Times New Roman" w:hAnsi="Times New Roman"/>
                <w:b/>
                <w:sz w:val="24"/>
              </w:rPr>
              <w:t>An luach neamhchosanta</w:t>
            </w:r>
          </w:p>
          <w:p w14:paraId="4DAED01E" w14:textId="3471DCB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An luach neamhchosanta (féach an sainmhíniú a thugtar i gcolún g de theimpléad EU CCR1), arna mhiondealú de réir aicmí neamhchosanta agus an scála PD áirithe mar a leagtar amach i gCaibidil 3 de Theideal II de Chuid a Trí de Rialachán (AE) 575/2013</w:t>
            </w:r>
          </w:p>
        </w:tc>
      </w:tr>
      <w:tr w:rsidR="00F43911" w:rsidRPr="007F4CC8" w14:paraId="29BE1BD5" w14:textId="77777777" w:rsidTr="004F3087">
        <w:trPr>
          <w:trHeight w:val="680"/>
        </w:trPr>
        <w:tc>
          <w:tcPr>
            <w:tcW w:w="1384" w:type="dxa"/>
          </w:tcPr>
          <w:p w14:paraId="43571550" w14:textId="77777777" w:rsidR="00F43911" w:rsidRPr="007F4CC8" w:rsidRDefault="00F43911" w:rsidP="004F3087">
            <w:pPr>
              <w:pStyle w:val="Applicationdirecte"/>
              <w:spacing w:before="0" w:after="240"/>
              <w:jc w:val="center"/>
            </w:pPr>
            <w:r>
              <w:t>b</w:t>
            </w:r>
          </w:p>
        </w:tc>
        <w:tc>
          <w:tcPr>
            <w:tcW w:w="7655" w:type="dxa"/>
            <w:vAlign w:val="center"/>
          </w:tcPr>
          <w:p w14:paraId="7ED972CE"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Meánluach PD atá ualaithe ó thaobh neamhchosanta (%)</w:t>
            </w:r>
          </w:p>
          <w:p w14:paraId="77163362" w14:textId="77777777" w:rsidR="00F43911" w:rsidRPr="007F4CC8" w:rsidRDefault="00F43911" w:rsidP="004F3087">
            <w:pPr>
              <w:spacing w:after="240"/>
              <w:rPr>
                <w:rFonts w:ascii="Times New Roman" w:eastAsia="Times New Roman" w:hAnsi="Times New Roman" w:cs="Times New Roman"/>
                <w:sz w:val="24"/>
              </w:rPr>
            </w:pPr>
            <w:r>
              <w:t>Meánluach PDanna gráid féichiúnaí aonair atá ualaithe de réir a luacha neamhchosanta chomhfhreagraigh i gcolún a den teimpléad seo</w:t>
            </w:r>
          </w:p>
        </w:tc>
      </w:tr>
      <w:tr w:rsidR="00F43911" w:rsidRPr="007F4CC8" w14:paraId="54178E8C" w14:textId="77777777" w:rsidTr="004F3087">
        <w:trPr>
          <w:trHeight w:val="680"/>
        </w:trPr>
        <w:tc>
          <w:tcPr>
            <w:tcW w:w="1384" w:type="dxa"/>
          </w:tcPr>
          <w:p w14:paraId="7D3E7D23" w14:textId="77777777" w:rsidR="00F43911" w:rsidRPr="007F4CC8" w:rsidRDefault="00F43911" w:rsidP="004F3087">
            <w:pPr>
              <w:pStyle w:val="Applicationdirecte"/>
              <w:spacing w:before="0" w:after="240"/>
              <w:jc w:val="center"/>
            </w:pPr>
            <w:r>
              <w:t>c</w:t>
            </w:r>
          </w:p>
        </w:tc>
        <w:tc>
          <w:tcPr>
            <w:tcW w:w="7655" w:type="dxa"/>
            <w:vAlign w:val="center"/>
          </w:tcPr>
          <w:p w14:paraId="6153A1D9"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Líon na bhféichiúnaithe</w:t>
            </w:r>
          </w:p>
          <w:p w14:paraId="6074DEAB" w14:textId="6BC3054A"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Líon na</w:t>
            </w:r>
            <w:r w:rsidR="003C41F3">
              <w:rPr>
                <w:rFonts w:ascii="Times New Roman" w:hAnsi="Times New Roman"/>
                <w:sz w:val="24"/>
              </w:rPr>
              <w:t xml:space="preserve"> n</w:t>
            </w:r>
            <w:r w:rsidR="003C41F3">
              <w:rPr>
                <w:rFonts w:ascii="Times New Roman" w:hAnsi="Times New Roman"/>
                <w:sz w:val="24"/>
              </w:rPr>
              <w:noBreakHyphen/>
            </w:r>
            <w:r>
              <w:rPr>
                <w:rFonts w:ascii="Times New Roman" w:hAnsi="Times New Roman"/>
                <w:sz w:val="24"/>
              </w:rPr>
              <w:t>eintiteas dlíthiúil nó na bhféichiúnaithe a leithdháiltear ar gach buicéad den raon seasta PD, a ndearnadh rátáil ar leithligh orthu, beag beann ar líon na</w:t>
            </w:r>
            <w:r w:rsidR="003C41F3">
              <w:rPr>
                <w:rFonts w:ascii="Times New Roman" w:hAnsi="Times New Roman"/>
                <w:sz w:val="24"/>
              </w:rPr>
              <w:t xml:space="preserve"> n</w:t>
            </w:r>
            <w:r w:rsidR="003C41F3">
              <w:rPr>
                <w:rFonts w:ascii="Times New Roman" w:hAnsi="Times New Roman"/>
                <w:sz w:val="24"/>
              </w:rPr>
              <w:noBreakHyphen/>
            </w:r>
            <w:r>
              <w:rPr>
                <w:rFonts w:ascii="Times New Roman" w:hAnsi="Times New Roman"/>
                <w:sz w:val="24"/>
              </w:rPr>
              <w:t>iasachtaí nó na neamhchosaintí éagsúla arna ndeonú</w:t>
            </w:r>
          </w:p>
          <w:p w14:paraId="7E8F21FB" w14:textId="0F2C452D"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I gcás ina ndéanfar rátáil ar leithligh ar neamhchosaintí éagsúla ar an bhféichiúnaí céanna, ríomhfar ar leithligh iad. Féadfaidh an staid sin teacht chun cinn má shanntar neamhchosaintí ar leith ar an bhféichiúnaí céanna do ghráid féichiúnaí dhifriúla i gcomhréir leis an dara habairt de phointe (e) d’Airteagal 172(1) de Rialachán (AE) 575/2013.</w:t>
            </w:r>
          </w:p>
        </w:tc>
      </w:tr>
      <w:tr w:rsidR="00F43911" w:rsidRPr="007F4CC8" w14:paraId="3C6F4AC7" w14:textId="77777777" w:rsidTr="004F3087">
        <w:trPr>
          <w:trHeight w:val="680"/>
        </w:trPr>
        <w:tc>
          <w:tcPr>
            <w:tcW w:w="1384" w:type="dxa"/>
          </w:tcPr>
          <w:p w14:paraId="26C46E26" w14:textId="77777777" w:rsidR="00F43911" w:rsidRPr="007F4CC8" w:rsidRDefault="00F43911" w:rsidP="004F3087">
            <w:pPr>
              <w:pStyle w:val="Applicationdirecte"/>
              <w:spacing w:before="0" w:after="240"/>
              <w:jc w:val="center"/>
            </w:pPr>
            <w:r>
              <w:t>d</w:t>
            </w:r>
          </w:p>
        </w:tc>
        <w:tc>
          <w:tcPr>
            <w:tcW w:w="7655" w:type="dxa"/>
            <w:vAlign w:val="center"/>
          </w:tcPr>
          <w:p w14:paraId="58C260C0"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Meánluach LGD atá ualaithe ó thaobh neamhchosanta (%)</w:t>
            </w:r>
          </w:p>
          <w:p w14:paraId="34068163"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Meánluach na LGDanna de ghrád féichiúnaí atá ualaithe de réir a luacha neamhchosanta chomhfhreagraigh</w:t>
            </w:r>
          </w:p>
          <w:p w14:paraId="789E926C"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Comhfhreagróidh an LGD arna nochtadh don mheastachán deiridh LGD arna úsáid chun ceanglais cistí dílse a ríomh, ceanglais a fhaightear tar éis aon iarmhairt CRM agus aon dáil ghéaraithe chun donais a mheas i gcás inarb ábhartha. </w:t>
            </w:r>
          </w:p>
          <w:p w14:paraId="766422CE" w14:textId="30667EC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Maidir le neamhchosaintí atá faoi réir láimhseáil na mainneachtana dúbailte, comhfhreagróidh an LGD a bheidh le nochtadh don cheann a roghnaítear i gcomhréir le hAirteagal 161(4) de Rialachán (AE) Uimh. 575/2013.</w:t>
            </w:r>
          </w:p>
          <w:p w14:paraId="7A98367D" w14:textId="671A714E"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I gcás neamhchosaintí ar mainneachtain faoi Chur Chuige A-IRB, déanfar na forálacha a leagtar síos i bpointe (h) d’Airteagal 181(1) de Rialachán (AE) 575/2013 a mheas. Comhfhreagróidh an LGD arna nochtadh don mheastachán LGD ar mainneachtain.</w:t>
            </w:r>
          </w:p>
        </w:tc>
      </w:tr>
      <w:tr w:rsidR="00F43911" w:rsidRPr="007F4CC8" w14:paraId="63804F3F" w14:textId="77777777" w:rsidTr="004F3087">
        <w:trPr>
          <w:trHeight w:val="680"/>
        </w:trPr>
        <w:tc>
          <w:tcPr>
            <w:tcW w:w="1384" w:type="dxa"/>
          </w:tcPr>
          <w:p w14:paraId="14948764" w14:textId="77777777" w:rsidR="00F43911" w:rsidRPr="007F4CC8" w:rsidRDefault="00F43911" w:rsidP="004F3087">
            <w:pPr>
              <w:pStyle w:val="Applicationdirecte"/>
              <w:spacing w:before="0" w:after="240"/>
              <w:jc w:val="center"/>
            </w:pPr>
            <w:r>
              <w:t>e</w:t>
            </w:r>
          </w:p>
        </w:tc>
        <w:tc>
          <w:tcPr>
            <w:tcW w:w="7655" w:type="dxa"/>
            <w:vAlign w:val="center"/>
          </w:tcPr>
          <w:p w14:paraId="211ACBAA"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Meánaibíocht atá ualaithe de réir neamhchosanta (blianta)</w:t>
            </w:r>
          </w:p>
          <w:p w14:paraId="1C040569"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Meánaibíochtaí féichiúnaí i mblianta atá ualaithe de réir a luacha neamhchosanta chomhfhreagraigh i gcolún a den teimpléad seo.</w:t>
            </w:r>
          </w:p>
          <w:p w14:paraId="61506003" w14:textId="7C79B57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lastRenderedPageBreak/>
              <w:t>Cinnfear luach nochta na haibíochta i gcomhréir le hAirteagal 162 de Rialachán (AE) Uimh. 575/2013.</w:t>
            </w:r>
          </w:p>
        </w:tc>
      </w:tr>
      <w:tr w:rsidR="00F43911" w:rsidRPr="007F4CC8" w14:paraId="2E8E0E01" w14:textId="77777777" w:rsidTr="004F3087">
        <w:trPr>
          <w:trHeight w:val="680"/>
        </w:trPr>
        <w:tc>
          <w:tcPr>
            <w:tcW w:w="1384" w:type="dxa"/>
          </w:tcPr>
          <w:p w14:paraId="4C6CFCE7" w14:textId="77777777" w:rsidR="00F43911" w:rsidRPr="007F4CC8" w:rsidRDefault="00F43911" w:rsidP="004F3087">
            <w:pPr>
              <w:pStyle w:val="Applicationdirecte"/>
              <w:spacing w:before="0" w:after="240"/>
              <w:jc w:val="center"/>
            </w:pPr>
            <w:r>
              <w:lastRenderedPageBreak/>
              <w:t>f</w:t>
            </w:r>
          </w:p>
        </w:tc>
        <w:tc>
          <w:tcPr>
            <w:tcW w:w="7655" w:type="dxa"/>
            <w:vAlign w:val="center"/>
          </w:tcPr>
          <w:p w14:paraId="0C2EFBAB"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MNCURanna</w:t>
            </w:r>
          </w:p>
          <w:p w14:paraId="0179891F" w14:textId="5A822C45" w:rsidR="00F43911" w:rsidRPr="007F4CC8" w:rsidRDefault="00F43911" w:rsidP="004F3087">
            <w:pPr>
              <w:spacing w:after="240"/>
              <w:jc w:val="both"/>
              <w:rPr>
                <w:rFonts w:ascii="Times New Roman" w:eastAsia="Times New Roman" w:hAnsi="Times New Roman" w:cs="Times New Roman"/>
                <w:i/>
                <w:sz w:val="24"/>
              </w:rPr>
            </w:pPr>
            <w:r>
              <w:rPr>
                <w:rFonts w:ascii="Times New Roman" w:hAnsi="Times New Roman"/>
                <w:sz w:val="24"/>
              </w:rPr>
              <w:t>Méideanna neamhchosanta atá ualaithe ó thaobh riosca a ríomhtar i gcomhréir leis na ceanglais a leagtar síos i gCaibidil 3 de Theideal II de Chuid a Trí de Rialachán (AE) 575/2013; i gcás neamhchosaintí ar rialtais láir agus ar bhainc cheannais, ar institiúidí agus ar chorparáidí, an méid neamhchosanta atá ualaithe ó thaobh riosca a ríomhtar i gcomhréir le hAirteagal 153(1) go (4) de Rialachán (AE) 575/2013; Cuirfear san áireamh an fachtóir tacaíochta FBM agus bonneagair a chinntear i gcomhréir le hAirteagal 501 de Rialachán (AE) 575/2013 agus le hAirteagal 501a de Rialachán (AE) 575/2013; i gcás neamhchosaintí ar chothromas faoi chur chuige PD/LGD, an méid neamhchosanta atá ualaithe ó thaobh riosca a ríomhtar i gcomhréir le hAirteagal 155(3) de Rialachán (AE) 575/2013</w:t>
            </w:r>
          </w:p>
        </w:tc>
      </w:tr>
      <w:tr w:rsidR="00F43911" w:rsidRPr="007F4CC8" w14:paraId="4DB973B0" w14:textId="77777777" w:rsidTr="004F3087">
        <w:trPr>
          <w:trHeight w:val="680"/>
        </w:trPr>
        <w:tc>
          <w:tcPr>
            <w:tcW w:w="1384" w:type="dxa"/>
          </w:tcPr>
          <w:p w14:paraId="1ABC087F" w14:textId="77777777" w:rsidR="00F43911" w:rsidRPr="007F4CC8" w:rsidRDefault="00F43911" w:rsidP="004F3087">
            <w:pPr>
              <w:pStyle w:val="Applicationdirecte"/>
              <w:spacing w:before="0" w:after="240"/>
              <w:jc w:val="center"/>
            </w:pPr>
            <w:r>
              <w:t>g</w:t>
            </w:r>
          </w:p>
        </w:tc>
        <w:tc>
          <w:tcPr>
            <w:tcW w:w="7655" w:type="dxa"/>
            <w:vAlign w:val="center"/>
          </w:tcPr>
          <w:p w14:paraId="3A9E9DBB"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Dlús na méideanna neamhchosanta atá ualaithe ó thaobh riosca</w:t>
            </w:r>
          </w:p>
          <w:p w14:paraId="7215E9DB"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Cóimheas idir iomlán na méideanna neamhchosanta atá ualaithe ó thaobh riosca (i gcolún f den teimpléad seo) agus an luach neamhchosanta (i gcolún a den teimpléad seo)</w:t>
            </w:r>
          </w:p>
        </w:tc>
      </w:tr>
    </w:tbl>
    <w:p w14:paraId="5E980DF6" w14:textId="77777777" w:rsidR="00F43911" w:rsidRPr="007F4CC8" w:rsidRDefault="00F43911" w:rsidP="00F43911">
      <w:pPr>
        <w:pStyle w:val="Titlelevel2"/>
        <w:spacing w:before="0"/>
        <w:rPr>
          <w:rFonts w:ascii="Times New Roman" w:hAnsi="Times New Roman" w:cs="Times New Roman"/>
          <w:color w:val="auto"/>
          <w:sz w:val="24"/>
          <w:lang w:val="en-GB"/>
        </w:rPr>
      </w:pPr>
    </w:p>
    <w:p w14:paraId="0A5C8D35" w14:textId="77777777" w:rsidR="00F43911" w:rsidRPr="007F4CC8"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Teimpléad EU CCR5 - Comhdhéanamh na comhthaobhachta le haghaidh neamhchosaintí ar CCR: </w:t>
      </w:r>
      <w:r>
        <w:rPr>
          <w:rFonts w:ascii="Times New Roman" w:hAnsi="Times New Roman"/>
          <w:color w:val="auto"/>
          <w:sz w:val="24"/>
        </w:rPr>
        <w:t>Colúin sheasta</w:t>
      </w:r>
    </w:p>
    <w:p w14:paraId="1BA1E0E1" w14:textId="5021D3B2"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Nochtfaidh institiúidí an fhaisnéis dá dtagraítear i bpointe (e) d’Airteagal 439 de Rialachán (AE) 575/2013 trí na treoracha a thugtar thíos san Iarscríbhinn seo a leanúint chun teimpléad EU CCR5 a chuirtear i láthair in Iarscríbhinn XXV a ghabhann le réitigh TF ÚBE a líonadh.</w:t>
      </w:r>
    </w:p>
    <w:p w14:paraId="2C3CDB2D"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 xml:space="preserve">Líonfar an teimpléad seo le luachanna córa comhthaobhachta (curtha nó faighte) a úsáidtear i neamhchosaintí ar CCR a bhaineann le hidirbhearta díorthacha nó le IMUanna, cibé acu a dhéantar na hidirbhearta a imréiteach trí chontrapháirtí lárnach nó nach ndéantar agus cibé acu a bhreactar comhthaobhacht le contrapháirtí lárnach nó nach mbreactar. </w:t>
      </w:r>
    </w:p>
    <w:p w14:paraId="35B1131B" w14:textId="151BE696"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I gcás ina dtugann banc ceannais Ballstáit faoi chúnamh leachtachta i bhfoirm idirbhearta babhtála comhthaobhachta, féadfaidh an</w:t>
      </w:r>
      <w:r w:rsidR="003C41F3">
        <w:rPr>
          <w:rFonts w:ascii="Times New Roman" w:hAnsi="Times New Roman"/>
          <w:color w:val="000000"/>
          <w:sz w:val="24"/>
        </w:rPr>
        <w:t xml:space="preserve"> t</w:t>
      </w:r>
      <w:r w:rsidR="003C41F3">
        <w:rPr>
          <w:rFonts w:ascii="Times New Roman" w:hAnsi="Times New Roman"/>
          <w:color w:val="000000"/>
          <w:sz w:val="24"/>
        </w:rPr>
        <w:noBreakHyphen/>
      </w:r>
      <w:r>
        <w:rPr>
          <w:rFonts w:ascii="Times New Roman" w:hAnsi="Times New Roman"/>
          <w:color w:val="000000"/>
          <w:sz w:val="24"/>
        </w:rPr>
        <w:t>údarás inniúil institiúidí a dhíolmhú chun faisnéis a chur ar fáil sa teimpléad sin i gcás ina measann sé go bhféadfadh nochtadh na faisnéise sin soláthar cúnaimh leachtachta éigeandála a nochtadh. Chun na gcríoch sin, leagfaidh an</w:t>
      </w:r>
      <w:r w:rsidR="003C41F3">
        <w:rPr>
          <w:rFonts w:ascii="Times New Roman" w:hAnsi="Times New Roman"/>
          <w:color w:val="000000"/>
          <w:sz w:val="24"/>
        </w:rPr>
        <w:t xml:space="preserve"> t</w:t>
      </w:r>
      <w:r w:rsidR="003C41F3">
        <w:rPr>
          <w:rFonts w:ascii="Times New Roman" w:hAnsi="Times New Roman"/>
          <w:color w:val="000000"/>
          <w:sz w:val="24"/>
        </w:rPr>
        <w:noBreakHyphen/>
      </w:r>
      <w:r>
        <w:rPr>
          <w:rFonts w:ascii="Times New Roman" w:hAnsi="Times New Roman"/>
          <w:color w:val="000000"/>
          <w:sz w:val="24"/>
        </w:rPr>
        <w:t>údarás inniúil amach tairseacha iomchuí agus critéir oibiachtúla.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2F3E6D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6D0C4"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Tagairtí dlíthiúla agus treoracha</w:t>
            </w:r>
          </w:p>
        </w:tc>
      </w:tr>
      <w:tr w:rsidR="00F43911" w:rsidRPr="007F4CC8" w14:paraId="32B68885" w14:textId="77777777" w:rsidTr="004F3087">
        <w:trPr>
          <w:trHeight w:val="238"/>
        </w:trPr>
        <w:tc>
          <w:tcPr>
            <w:tcW w:w="1384" w:type="dxa"/>
            <w:shd w:val="clear" w:color="auto" w:fill="D9D9D9" w:themeFill="background1" w:themeFillShade="D9"/>
          </w:tcPr>
          <w:p w14:paraId="61EC8932"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4A5825F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Míniú</w:t>
            </w:r>
          </w:p>
        </w:tc>
      </w:tr>
      <w:tr w:rsidR="00F43911" w:rsidRPr="007F4CC8" w14:paraId="40BB2DFC" w14:textId="77777777" w:rsidTr="004F3087">
        <w:trPr>
          <w:trHeight w:val="680"/>
        </w:trPr>
        <w:tc>
          <w:tcPr>
            <w:tcW w:w="1384" w:type="dxa"/>
          </w:tcPr>
          <w:p w14:paraId="1FA02AD6" w14:textId="77777777" w:rsidR="00F43911" w:rsidRPr="007F4CC8" w:rsidRDefault="00F43911" w:rsidP="004F3087">
            <w:pPr>
              <w:pStyle w:val="Applicationdirecte"/>
              <w:spacing w:before="0" w:after="240"/>
              <w:jc w:val="center"/>
            </w:pPr>
            <w:r>
              <w:lastRenderedPageBreak/>
              <w:t>1-8</w:t>
            </w:r>
          </w:p>
        </w:tc>
        <w:tc>
          <w:tcPr>
            <w:tcW w:w="7655" w:type="dxa"/>
            <w:vAlign w:val="center"/>
          </w:tcPr>
          <w:p w14:paraId="5E982962" w14:textId="77777777" w:rsidR="00F43911" w:rsidRPr="00BC5D5C"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Cineál na comhthaobhachta</w:t>
            </w:r>
          </w:p>
          <w:p w14:paraId="0E78860C"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Miondealú de réir an chineáil comhthaobhachta</w:t>
            </w:r>
          </w:p>
        </w:tc>
      </w:tr>
      <w:tr w:rsidR="00F43911" w:rsidRPr="007F4CC8" w14:paraId="2B9EF130" w14:textId="77777777" w:rsidTr="004F3087">
        <w:trPr>
          <w:trHeight w:val="680"/>
        </w:trPr>
        <w:tc>
          <w:tcPr>
            <w:tcW w:w="1384" w:type="dxa"/>
          </w:tcPr>
          <w:p w14:paraId="67DFFC27" w14:textId="77777777" w:rsidR="00F43911" w:rsidRPr="007F4CC8" w:rsidRDefault="00F43911" w:rsidP="004F3087">
            <w:pPr>
              <w:pStyle w:val="Applicationdirecte"/>
              <w:spacing w:before="0" w:after="240"/>
              <w:jc w:val="center"/>
            </w:pPr>
            <w:r>
              <w:t>9</w:t>
            </w:r>
          </w:p>
        </w:tc>
        <w:tc>
          <w:tcPr>
            <w:tcW w:w="7655" w:type="dxa"/>
          </w:tcPr>
          <w:p w14:paraId="16D95BAE" w14:textId="77777777" w:rsidR="00F43911" w:rsidRPr="00BC5D5C" w:rsidRDefault="00F43911" w:rsidP="004F3087">
            <w:pPr>
              <w:spacing w:after="240"/>
              <w:rPr>
                <w:rFonts w:ascii="Times New Roman" w:eastAsia="Times New Roman" w:hAnsi="Times New Roman" w:cs="Times New Roman"/>
                <w:b/>
                <w:sz w:val="24"/>
              </w:rPr>
            </w:pPr>
            <w:r>
              <w:rPr>
                <w:rFonts w:ascii="Times New Roman" w:hAnsi="Times New Roman"/>
                <w:b/>
                <w:sz w:val="24"/>
              </w:rPr>
              <w:t>Iomlán</w:t>
            </w:r>
          </w:p>
        </w:tc>
      </w:tr>
      <w:tr w:rsidR="00F43911" w:rsidRPr="007F4CC8" w14:paraId="61AFE27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78326" w14:textId="77777777" w:rsidR="00F43911" w:rsidRPr="007F4CC8" w:rsidRDefault="00F43911" w:rsidP="004F3087">
            <w:pPr>
              <w:pStyle w:val="Applicationdirecte"/>
              <w:spacing w:before="0" w:after="240"/>
              <w:jc w:val="center"/>
              <w:rPr>
                <w:b/>
              </w:rPr>
            </w:pPr>
            <w:r>
              <w:rPr>
                <w:b/>
              </w:rPr>
              <w:t>Litir an cholúin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8F11EF"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Míniú</w:t>
            </w:r>
          </w:p>
        </w:tc>
      </w:tr>
      <w:tr w:rsidR="00F43911" w:rsidRPr="007F4CC8" w14:paraId="1561EBA0" w14:textId="77777777" w:rsidTr="004F3087">
        <w:trPr>
          <w:trHeight w:val="416"/>
        </w:trPr>
        <w:tc>
          <w:tcPr>
            <w:tcW w:w="1384" w:type="dxa"/>
          </w:tcPr>
          <w:p w14:paraId="338F53CF" w14:textId="77777777" w:rsidR="00F43911" w:rsidRPr="007F4CC8" w:rsidRDefault="00F43911" w:rsidP="004F3087">
            <w:pPr>
              <w:pStyle w:val="Applicationdirecte"/>
              <w:spacing w:before="0" w:after="240"/>
              <w:jc w:val="center"/>
            </w:pPr>
            <w:r>
              <w:t>a, c, e agus g</w:t>
            </w:r>
          </w:p>
        </w:tc>
        <w:tc>
          <w:tcPr>
            <w:tcW w:w="7655" w:type="dxa"/>
            <w:vAlign w:val="center"/>
          </w:tcPr>
          <w:p w14:paraId="1C8EF39C" w14:textId="77777777" w:rsidR="00F43911" w:rsidRPr="00BC5D5C" w:rsidRDefault="00F43911" w:rsidP="004F3087">
            <w:pPr>
              <w:spacing w:after="240"/>
              <w:jc w:val="both"/>
              <w:rPr>
                <w:rFonts w:ascii="Times New Roman" w:eastAsia="Calibri" w:hAnsi="Times New Roman" w:cs="Times New Roman"/>
                <w:b/>
                <w:sz w:val="24"/>
              </w:rPr>
            </w:pPr>
            <w:r>
              <w:rPr>
                <w:rFonts w:ascii="Times New Roman" w:hAnsi="Times New Roman"/>
                <w:b/>
                <w:sz w:val="24"/>
              </w:rPr>
              <w:t>Leithscartha</w:t>
            </w:r>
          </w:p>
          <w:p w14:paraId="33245F1F" w14:textId="6699E1D8"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Comhthaobhacht atá á sealbhú ar bhealach atá scoite ó fhéimheacht mar a shainmhínítear in Airteagal 300(1) de Rialachán (AE) 575/2013.</w:t>
            </w:r>
          </w:p>
        </w:tc>
      </w:tr>
      <w:tr w:rsidR="00F43911" w:rsidRPr="007F4CC8" w14:paraId="7FF41939" w14:textId="77777777" w:rsidTr="004F3087">
        <w:trPr>
          <w:trHeight w:val="680"/>
        </w:trPr>
        <w:tc>
          <w:tcPr>
            <w:tcW w:w="1384" w:type="dxa"/>
          </w:tcPr>
          <w:p w14:paraId="689917EA" w14:textId="77777777" w:rsidR="00F43911" w:rsidRPr="007F4CC8" w:rsidRDefault="00F43911" w:rsidP="004F3087">
            <w:pPr>
              <w:pStyle w:val="Applicationdirecte"/>
              <w:spacing w:before="0" w:after="240"/>
              <w:jc w:val="center"/>
            </w:pPr>
            <w:r>
              <w:t>b, d, f agus h</w:t>
            </w:r>
          </w:p>
        </w:tc>
        <w:tc>
          <w:tcPr>
            <w:tcW w:w="7655" w:type="dxa"/>
            <w:vAlign w:val="center"/>
          </w:tcPr>
          <w:p w14:paraId="54374E17" w14:textId="77777777" w:rsidR="00F43911" w:rsidRPr="00BC5D5C" w:rsidRDefault="00F43911" w:rsidP="004F3087">
            <w:pPr>
              <w:spacing w:after="240"/>
              <w:jc w:val="both"/>
              <w:rPr>
                <w:rFonts w:ascii="Times New Roman" w:eastAsia="Calibri" w:hAnsi="Times New Roman" w:cs="Times New Roman"/>
                <w:b/>
                <w:sz w:val="24"/>
              </w:rPr>
            </w:pPr>
            <w:r>
              <w:rPr>
                <w:rFonts w:ascii="Times New Roman" w:hAnsi="Times New Roman"/>
                <w:b/>
                <w:sz w:val="24"/>
              </w:rPr>
              <w:t>Neamhleithscartha</w:t>
            </w:r>
          </w:p>
          <w:p w14:paraId="68BB9947" w14:textId="3879F65C"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Comhthaobhacht nach bhfuil á sealbhú ar bhealach atá scoite ó fhéimheacht mar a shainmhínítear in Airteagal 300(1) de Rialachán (AE) 575/2013.</w:t>
            </w:r>
          </w:p>
        </w:tc>
      </w:tr>
      <w:tr w:rsidR="00F43911" w:rsidRPr="007F4CC8" w14:paraId="432D8F5C" w14:textId="77777777" w:rsidTr="004F3087">
        <w:trPr>
          <w:trHeight w:val="680"/>
        </w:trPr>
        <w:tc>
          <w:tcPr>
            <w:tcW w:w="1384" w:type="dxa"/>
          </w:tcPr>
          <w:p w14:paraId="52789724" w14:textId="77777777" w:rsidR="00F43911" w:rsidRPr="007F4CC8" w:rsidRDefault="00F43911" w:rsidP="004F3087">
            <w:pPr>
              <w:pStyle w:val="Applicationdirecte"/>
              <w:spacing w:before="0" w:after="240"/>
              <w:jc w:val="center"/>
            </w:pPr>
            <w:r>
              <w:t>a go d</w:t>
            </w:r>
          </w:p>
        </w:tc>
        <w:tc>
          <w:tcPr>
            <w:tcW w:w="7655" w:type="dxa"/>
            <w:vAlign w:val="center"/>
          </w:tcPr>
          <w:p w14:paraId="774B2E98"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Comhthaobhacht a úsáidtear in idirbhearta díorthacha</w:t>
            </w:r>
          </w:p>
          <w:p w14:paraId="1A477A5A" w14:textId="543D618D"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Comhthaobhacht (lena</w:t>
            </w:r>
            <w:r w:rsidR="003C41F3">
              <w:rPr>
                <w:rFonts w:ascii="Times New Roman" w:hAnsi="Times New Roman"/>
                <w:sz w:val="24"/>
              </w:rPr>
              <w:t xml:space="preserve"> n</w:t>
            </w:r>
            <w:r w:rsidR="003C41F3">
              <w:rPr>
                <w:rFonts w:ascii="Times New Roman" w:hAnsi="Times New Roman"/>
                <w:sz w:val="24"/>
              </w:rPr>
              <w:noBreakHyphen/>
            </w:r>
            <w:r>
              <w:rPr>
                <w:rFonts w:ascii="Times New Roman" w:hAnsi="Times New Roman"/>
                <w:sz w:val="24"/>
              </w:rPr>
              <w:t>áirítear comhthaobhacht an chorrlaigh tosaigh agus an chorrlaigh athrúcháin) a úsáidtear i neamhchosaintí ar CCR a bhaineann le haon ionstraim dhíorthach a liostaítear in Iarscríbhinn II de Rialachán (AE) 575/2013 nó idirbheart socraíochta iarchurtha de réir Airteagal 271(2) de Rialachán (AE) 575/2013 nach gcáilíonn mar IMU</w:t>
            </w:r>
          </w:p>
        </w:tc>
      </w:tr>
      <w:tr w:rsidR="00F43911" w:rsidRPr="007F4CC8" w14:paraId="51EF5990" w14:textId="77777777" w:rsidTr="004F3087">
        <w:trPr>
          <w:trHeight w:val="680"/>
        </w:trPr>
        <w:tc>
          <w:tcPr>
            <w:tcW w:w="1384" w:type="dxa"/>
          </w:tcPr>
          <w:p w14:paraId="45E18CE5" w14:textId="77777777" w:rsidR="00F43911" w:rsidRPr="007F4CC8" w:rsidRDefault="00F43911" w:rsidP="004F3087">
            <w:pPr>
              <w:pStyle w:val="Applicationdirecte"/>
              <w:spacing w:before="0" w:after="240"/>
              <w:jc w:val="center"/>
            </w:pPr>
            <w:r>
              <w:t>e go h</w:t>
            </w:r>
          </w:p>
        </w:tc>
        <w:tc>
          <w:tcPr>
            <w:tcW w:w="7655" w:type="dxa"/>
            <w:vAlign w:val="center"/>
          </w:tcPr>
          <w:p w14:paraId="78E70A2D"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Comhthaobhacht a úsáidtear in IMUanna</w:t>
            </w:r>
          </w:p>
          <w:p w14:paraId="527E4A25" w14:textId="590C863A"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Comhthaobhacht (lena</w:t>
            </w:r>
            <w:r w:rsidR="003C41F3">
              <w:rPr>
                <w:rFonts w:ascii="Times New Roman" w:hAnsi="Times New Roman"/>
                <w:sz w:val="24"/>
              </w:rPr>
              <w:t xml:space="preserve"> n</w:t>
            </w:r>
            <w:r w:rsidR="003C41F3">
              <w:rPr>
                <w:rFonts w:ascii="Times New Roman" w:hAnsi="Times New Roman"/>
                <w:sz w:val="24"/>
              </w:rPr>
              <w:noBreakHyphen/>
            </w:r>
            <w:r>
              <w:rPr>
                <w:rFonts w:ascii="Times New Roman" w:hAnsi="Times New Roman"/>
                <w:sz w:val="24"/>
              </w:rPr>
              <w:t>áirítear comhthaobhacht an chorrlaigh tosaigh agus an chorrlaigh athrúcháin chomh maith leis an gcomhthaobhacht atá i gcéim urrúis an IMU) a úsáidtear i neamhchosaintí ar CCR a bhaineann le haon IMU nó idirbheart socraíochta iarchurtha nach gcáilíonn mar dhíorthach</w:t>
            </w:r>
          </w:p>
        </w:tc>
      </w:tr>
    </w:tbl>
    <w:p w14:paraId="664BC745" w14:textId="77777777" w:rsidR="00F43911" w:rsidRPr="007F4CC8" w:rsidRDefault="00F43911" w:rsidP="00F43911">
      <w:pPr>
        <w:pStyle w:val="Titlelevel2"/>
        <w:spacing w:before="0"/>
        <w:rPr>
          <w:rFonts w:ascii="Times New Roman" w:hAnsi="Times New Roman" w:cs="Times New Roman"/>
          <w:color w:val="auto"/>
          <w:sz w:val="24"/>
          <w:lang w:val="en-GB"/>
        </w:rPr>
      </w:pPr>
    </w:p>
    <w:p w14:paraId="042899BB" w14:textId="77777777" w:rsidR="00F43911" w:rsidRPr="00DD0C4D"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Teimpléad EU CCR6 - Neamhchosaintí ar chreidmheas díorthach: </w:t>
      </w:r>
      <w:r>
        <w:rPr>
          <w:rFonts w:ascii="Times New Roman" w:hAnsi="Times New Roman"/>
          <w:color w:val="auto"/>
          <w:sz w:val="24"/>
        </w:rPr>
        <w:t>Formáid sheasta</w:t>
      </w:r>
    </w:p>
    <w:p w14:paraId="249E517C" w14:textId="75CDD354"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Nochtfaidh institiúidí an fhaisnéis dá dtagraítear i bpointe (j) d’Airteagal 439 de Rialachán (AE) 575/2013 trí na treoracha a thugtar thíos san Iarscríbhinn seo a leanúint chun teimpléad EU CCR6 a chuirtear i láthair in Iarscríbhinn XXV a ghabhann le réitigh TF ÚBE a líonadh.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2CA197D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8BE83"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Tagairtí dlíthiúla agus treoracha</w:t>
            </w:r>
          </w:p>
        </w:tc>
      </w:tr>
      <w:tr w:rsidR="00F43911" w:rsidRPr="007F4CC8" w14:paraId="123E5F61" w14:textId="77777777" w:rsidTr="004F3087">
        <w:trPr>
          <w:trHeight w:val="238"/>
        </w:trPr>
        <w:tc>
          <w:tcPr>
            <w:tcW w:w="1384" w:type="dxa"/>
            <w:shd w:val="clear" w:color="auto" w:fill="D9D9D9" w:themeFill="background1" w:themeFillShade="D9"/>
          </w:tcPr>
          <w:p w14:paraId="4E4AA3F7"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20810F8D"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Míniú</w:t>
            </w:r>
          </w:p>
        </w:tc>
      </w:tr>
      <w:tr w:rsidR="00F43911" w:rsidRPr="007F4CC8" w14:paraId="5A72954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DDC6D4"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021B4DE" w14:textId="77777777" w:rsidR="00F43911" w:rsidRPr="00BC5D5C"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 xml:space="preserve">Méideanna barúlacha </w:t>
            </w:r>
          </w:p>
          <w:p w14:paraId="68247A3E" w14:textId="77777777" w:rsidR="00F43911" w:rsidRPr="007F4CC8" w:rsidRDefault="00F43911" w:rsidP="004F3087">
            <w:pPr>
              <w:autoSpaceDE w:val="0"/>
              <w:autoSpaceDN w:val="0"/>
              <w:adjustRightInd w:val="0"/>
              <w:spacing w:after="240"/>
              <w:rPr>
                <w:rFonts w:ascii="Times New Roman" w:hAnsi="Times New Roman" w:cs="Times New Roman"/>
                <w:sz w:val="24"/>
              </w:rPr>
            </w:pPr>
            <w:r>
              <w:rPr>
                <w:rFonts w:ascii="Times New Roman" w:hAnsi="Times New Roman"/>
                <w:sz w:val="24"/>
              </w:rPr>
              <w:lastRenderedPageBreak/>
              <w:t>Suim méideanna barúlacha díorthacha absalóideacha roimh aon ghlanluacháil arna miondealú de réir chineál an táirge</w:t>
            </w:r>
          </w:p>
        </w:tc>
      </w:tr>
      <w:tr w:rsidR="00F43911" w:rsidRPr="007F4CC8" w14:paraId="69078EC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D6CA0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lastRenderedPageBreak/>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1F9BC" w14:textId="77777777" w:rsidR="00F43911" w:rsidRPr="00BC5D5C"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Luachanna córa</w:t>
            </w:r>
          </w:p>
          <w:p w14:paraId="43A6974F" w14:textId="77777777" w:rsidR="00F43911" w:rsidRPr="007F4CC8" w:rsidRDefault="00F43911" w:rsidP="004F3087">
            <w:pPr>
              <w:autoSpaceDE w:val="0"/>
              <w:autoSpaceDN w:val="0"/>
              <w:adjustRightInd w:val="0"/>
              <w:spacing w:after="240"/>
              <w:rPr>
                <w:rFonts w:ascii="Times New Roman" w:hAnsi="Times New Roman" w:cs="Times New Roman"/>
                <w:i/>
                <w:sz w:val="24"/>
              </w:rPr>
            </w:pPr>
            <w:r>
              <w:rPr>
                <w:rFonts w:ascii="Times New Roman" w:hAnsi="Times New Roman"/>
                <w:sz w:val="24"/>
              </w:rPr>
              <w:t>Luachanna córa arna miondealú de réir sócmhainní (luachanna córa dearfacha) agus de réir dliteanas (luachanna córa diúltacha)</w:t>
            </w:r>
          </w:p>
        </w:tc>
      </w:tr>
      <w:tr w:rsidR="00F43911" w:rsidRPr="007F4CC8" w14:paraId="50E63E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C993E" w14:textId="77777777" w:rsidR="00F43911" w:rsidRPr="007F4CC8" w:rsidRDefault="00F43911" w:rsidP="004F3087">
            <w:pPr>
              <w:pStyle w:val="Applicationdirecte"/>
              <w:spacing w:before="0" w:after="240"/>
              <w:jc w:val="center"/>
              <w:rPr>
                <w:b/>
              </w:rPr>
            </w:pPr>
            <w:r>
              <w:rPr>
                <w:b/>
              </w:rPr>
              <w:t>Litir an cholúin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8FC786"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Míniú</w:t>
            </w:r>
          </w:p>
        </w:tc>
      </w:tr>
      <w:tr w:rsidR="00F43911" w:rsidRPr="007F4CC8" w14:paraId="4640416B"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5ED3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CAB8BE" w14:textId="77777777" w:rsidR="00F43911" w:rsidRPr="00BC5D5C" w:rsidRDefault="00F43911" w:rsidP="004F3087">
            <w:pPr>
              <w:autoSpaceDE w:val="0"/>
              <w:autoSpaceDN w:val="0"/>
              <w:adjustRightInd w:val="0"/>
              <w:spacing w:after="240"/>
              <w:rPr>
                <w:rFonts w:ascii="Times New Roman" w:hAnsi="Times New Roman" w:cs="Times New Roman"/>
                <w:b/>
                <w:color w:val="000000"/>
                <w:sz w:val="24"/>
              </w:rPr>
            </w:pPr>
            <w:r>
              <w:rPr>
                <w:rFonts w:ascii="Times New Roman" w:hAnsi="Times New Roman"/>
                <w:b/>
                <w:color w:val="000000"/>
                <w:sz w:val="24"/>
              </w:rPr>
              <w:t>Cosaint díorthach creidmheasa</w:t>
            </w:r>
          </w:p>
          <w:p w14:paraId="321E0F5D" w14:textId="63C4245C" w:rsidR="00F43911" w:rsidRPr="007F4CC8" w:rsidRDefault="00F43911" w:rsidP="004F3087">
            <w:pPr>
              <w:autoSpaceDE w:val="0"/>
              <w:autoSpaceDN w:val="0"/>
              <w:adjustRightInd w:val="0"/>
              <w:spacing w:after="240"/>
              <w:jc w:val="both"/>
              <w:rPr>
                <w:rFonts w:ascii="Times New Roman" w:hAnsi="Times New Roman" w:cs="Times New Roman"/>
                <w:b/>
                <w:sz w:val="24"/>
              </w:rPr>
            </w:pPr>
            <w:r>
              <w:rPr>
                <w:rFonts w:ascii="Times New Roman" w:hAnsi="Times New Roman"/>
                <w:sz w:val="24"/>
              </w:rPr>
              <w:t>Cosaint díorthach creidmheasa arna ceannach nó arna díol i gcomhréir le Caibidil 6 de Theideal II de Chuid a Trí de Rialachán (AE) 575/2013.</w:t>
            </w:r>
          </w:p>
        </w:tc>
      </w:tr>
    </w:tbl>
    <w:p w14:paraId="2A1A8F86" w14:textId="77777777" w:rsidR="00F43911" w:rsidRPr="007F4CC8" w:rsidRDefault="00F43911" w:rsidP="00F43911">
      <w:pPr>
        <w:pStyle w:val="Titlelevel2"/>
        <w:spacing w:before="0"/>
        <w:rPr>
          <w:rFonts w:ascii="Times New Roman" w:hAnsi="Times New Roman" w:cs="Times New Roman"/>
          <w:color w:val="auto"/>
          <w:sz w:val="24"/>
          <w:lang w:val="en-GB"/>
        </w:rPr>
      </w:pPr>
    </w:p>
    <w:p w14:paraId="5800BF80" w14:textId="77777777" w:rsidR="00F43911" w:rsidRPr="007F4CC8" w:rsidRDefault="00F43911" w:rsidP="00F43911">
      <w:pPr>
        <w:pStyle w:val="Titlelevel2"/>
        <w:spacing w:before="0"/>
        <w:rPr>
          <w:rFonts w:ascii="Times New Roman" w:hAnsi="Times New Roman" w:cs="Times New Roman"/>
          <w:b/>
          <w:color w:val="auto"/>
          <w:sz w:val="24"/>
        </w:rPr>
      </w:pPr>
      <w:r>
        <w:rPr>
          <w:rFonts w:ascii="Times New Roman" w:hAnsi="Times New Roman"/>
          <w:b/>
          <w:color w:val="auto"/>
          <w:sz w:val="24"/>
        </w:rPr>
        <w:t xml:space="preserve">Teimpléad EU CCR7 - Ráitis sreafa MNCUR maidir le neamhchosaintí ar CCR faoi IMM: </w:t>
      </w:r>
      <w:r>
        <w:rPr>
          <w:rFonts w:ascii="Times New Roman" w:hAnsi="Times New Roman"/>
          <w:color w:val="auto"/>
          <w:sz w:val="24"/>
        </w:rPr>
        <w:t>Formáid sheasta</w:t>
      </w:r>
    </w:p>
    <w:p w14:paraId="2FBF77B4" w14:textId="7EA8A8C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Nochtfaidh institiúidí an fhaisnéis dá dtagraítear i bpointe (h) d’Airteagal 438 de Rialachán (AE) 575/2013 trí na treoracha a thugtar thíos san Iarscríbhinn seo a leanúint chun teimpléad EU CCR7 a chuirtear i láthair in Iarscríbhinn XXV a ghabhann le réitigh TF ÚBE a líonadh.</w:t>
      </w:r>
    </w:p>
    <w:p w14:paraId="5F6004F0" w14:textId="6839AF1F"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Institiúidí a úsáideann IMM chun méideanna neamhchosanta atá ualaithe ó thaobh riosca a ríomh dá gcuid neamhchosaintí ar CCR uile nó do chuid díobh i gcomhréir le Caibidil 6 de Theideal II de Chuid a Trí de Rialachán (AE) 575/2013, beag beann ar an gcur chuige maidir le riosca creidmheasa a úsáidtear chun na hualaí riosca comhfhreagracha a chinneadh, nochtfaidh siad ráiteas sreafaí ina míneofar na hathruithe ar mhéideanna neamhchosanta atá ualaithe ó thaobh riosca i leith díorthach agus IMUanna i raon feidhme IMM arna idirdhealú ag príomhspreagthaí agus bunaithe ar mheastacháin réasúnacha.</w:t>
      </w:r>
    </w:p>
    <w:p w14:paraId="01AA4F25" w14:textId="0847242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Ní áirítear sa teimpléad sin méideanna neamhchosanta atá ualaithe ó thaobh riosca le haghaidh riosca CVA (Teideal VI de Chuid a Trí de Rialachán (AE) 575/2013) agus neamhchosaintí ar chontrapháirtí lárnach (Roinn 9 de Chaibidil 6 de Theideal II de Chuid a Trí de Rialachán (AE) 575/2013).</w:t>
      </w:r>
    </w:p>
    <w:p w14:paraId="7DAAFDC1"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Nochtfaidh institiúidí na sreafaí MNCUR mar na hathruithe idir na méideanna neamhchosanta atá ualaithe ó thaobh riosca ag deireadh an tréimhse tagartha nochta (mar a shonraítear thíos i ró 9 den teimpléad seo) agus na méideanna neamhchosanta atá ualaithe ó thaobh riosca ag deireadh an dáta tagartha nochta roimhe sin (mar a shonraítear thíos i ró 1 den teimpléad seo; i gcás nochtuithe ráithiúla, deireadh na ráithe roimh ráithe na tréimhse tagartha nochta). Féadfaidh institiúidí a nochtuithe Cholún 3 a chomhlánú tríd an bhfaisnéis chéanna le haghaidh na dtrí ráithe roimhe sin a nochtadh.</w:t>
      </w:r>
    </w:p>
    <w:p w14:paraId="23D5C19D" w14:textId="77777777" w:rsidR="00F43911" w:rsidRPr="007F4CC8" w:rsidRDefault="00F43911" w:rsidP="00F43911">
      <w:pPr>
        <w:pStyle w:val="Titlelevel2"/>
        <w:numPr>
          <w:ilvl w:val="0"/>
          <w:numId w:val="2"/>
        </w:numPr>
        <w:spacing w:before="0"/>
        <w:jc w:val="both"/>
        <w:rPr>
          <w:rFonts w:ascii="Times New Roman" w:hAnsi="Times New Roman"/>
          <w:color w:val="auto"/>
          <w:sz w:val="24"/>
        </w:rPr>
      </w:pPr>
      <w:r>
        <w:rPr>
          <w:rFonts w:ascii="Times New Roman" w:hAnsi="Times New Roman"/>
          <w:color w:val="auto"/>
          <w:sz w:val="24"/>
        </w:rPr>
        <w:t>Míneoidh institiúidí san insint tionlacain a ghabhann leis an teimpléad na figiúirí a nochtar i ró 8 den teimpléad seo, i.e. aon spreagadh eile a chuireann go suntasach le héagsúlachtaí RWEA.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4B08B94F"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63A6"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lastRenderedPageBreak/>
              <w:t>Tagairtí dlíthiúla agus treoracha</w:t>
            </w:r>
          </w:p>
        </w:tc>
      </w:tr>
      <w:tr w:rsidR="00F43911" w:rsidRPr="007F4CC8" w14:paraId="3CBABF6D" w14:textId="77777777" w:rsidTr="004F3087">
        <w:trPr>
          <w:trHeight w:val="238"/>
        </w:trPr>
        <w:tc>
          <w:tcPr>
            <w:tcW w:w="1384" w:type="dxa"/>
            <w:shd w:val="clear" w:color="auto" w:fill="D9D9D9" w:themeFill="background1" w:themeFillShade="D9"/>
          </w:tcPr>
          <w:p w14:paraId="28B9FC05"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02060A03"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Míniú</w:t>
            </w:r>
          </w:p>
        </w:tc>
      </w:tr>
      <w:tr w:rsidR="00F43911" w:rsidRPr="007F4CC8" w14:paraId="63EEBD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34E8420" w14:textId="77777777" w:rsidR="00F43911" w:rsidRPr="007F4CC8" w:rsidRDefault="00F43911" w:rsidP="004F3087">
            <w:pPr>
              <w:pStyle w:val="Applicationdirecte"/>
              <w:spacing w:before="0" w:after="24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562FB410"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MNCUR ag deireadh na tréimhse nochta roimhe sin</w:t>
            </w:r>
          </w:p>
          <w:p w14:paraId="7F1BADFD"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Méideanna neamhchosanta atá ualaithe ó thaobh riosca i gcás neamhchosaintí CCR faoi IMM ag deireadh na tréimhse nochta roimhe sin</w:t>
            </w:r>
          </w:p>
        </w:tc>
      </w:tr>
      <w:tr w:rsidR="00F43911" w:rsidRPr="007F4CC8" w14:paraId="7FC32BB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8E86AE8" w14:textId="77777777" w:rsidR="00F43911" w:rsidRPr="007F4CC8" w:rsidRDefault="00F43911" w:rsidP="004F3087">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675A21D7"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Méid na sócmhainne</w:t>
            </w:r>
          </w:p>
          <w:p w14:paraId="07D133F6" w14:textId="4C66C498"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Athruithe ar MNCUR (athruithe deimhneacha nó diúltacha) i ngeall ar athruithe orgánacha ar mhéid agus ar chomhdhéanamh na leabhar (lena</w:t>
            </w:r>
            <w:r w:rsidR="003C41F3">
              <w:rPr>
                <w:rFonts w:ascii="Times New Roman" w:hAnsi="Times New Roman"/>
                <w:sz w:val="24"/>
              </w:rPr>
              <w:t xml:space="preserve"> n</w:t>
            </w:r>
            <w:r w:rsidR="003C41F3">
              <w:rPr>
                <w:rFonts w:ascii="Times New Roman" w:hAnsi="Times New Roman"/>
                <w:sz w:val="24"/>
              </w:rPr>
              <w:noBreakHyphen/>
            </w:r>
            <w:r>
              <w:rPr>
                <w:rFonts w:ascii="Times New Roman" w:hAnsi="Times New Roman"/>
                <w:sz w:val="24"/>
              </w:rPr>
              <w:t>áirítear tionscnamh gnólachtaí nua agus neamhchosaintí a aibíonn) ach gan athruithe ar mhéid an leabhair i ngeall ar éadálacha agus ar dhiúscairt eintiteas a chur san áireamh</w:t>
            </w:r>
          </w:p>
        </w:tc>
      </w:tr>
      <w:tr w:rsidR="00F43911" w:rsidRPr="007F4CC8" w14:paraId="5AB9A46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D7048DE" w14:textId="77777777" w:rsidR="00F43911" w:rsidRPr="007F4CC8" w:rsidRDefault="00F43911" w:rsidP="004F3087">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57A85A91"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Cáilíocht chreidmheasa na gcontrapháirtithe</w:t>
            </w:r>
          </w:p>
          <w:p w14:paraId="70A7587F"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Athruithe ar MNCUR (athruithe deimhneacha nó diúltacha) i ngeall ar athruithe ar cháilíocht mheasúnaithe chontrapháirtithe na hinstitiúide mar a thomhaistear iad faoin gcreat riosca creidmheasa, beag beann ar an gcur chuige a úsáideann an institiúid</w:t>
            </w:r>
          </w:p>
          <w:p w14:paraId="5EFAE89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Áireofar sa ró seo athruithe ionchasacha ar MNCUR i ngeall ar shamhlacha IRB nuair a úsáideann an institiúid an cur chuige IRB.</w:t>
            </w:r>
          </w:p>
        </w:tc>
      </w:tr>
      <w:tr w:rsidR="00F43911" w:rsidRPr="007F4CC8" w14:paraId="0BEA559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EE5AC96" w14:textId="77777777" w:rsidR="00F43911" w:rsidRPr="007F4CC8" w:rsidRDefault="00F43911" w:rsidP="004F3087">
            <w:pPr>
              <w:pStyle w:val="Applicationdirecte"/>
              <w:spacing w:before="0" w:after="240"/>
              <w:jc w:val="center"/>
            </w:pPr>
            <w:r>
              <w:t>4</w:t>
            </w:r>
          </w:p>
        </w:tc>
        <w:tc>
          <w:tcPr>
            <w:tcW w:w="7655" w:type="dxa"/>
            <w:tcBorders>
              <w:top w:val="single" w:sz="4" w:space="0" w:color="auto"/>
              <w:left w:val="single" w:sz="4" w:space="0" w:color="auto"/>
              <w:bottom w:val="single" w:sz="4" w:space="0" w:color="auto"/>
              <w:right w:val="single" w:sz="4" w:space="0" w:color="auto"/>
            </w:tcBorders>
            <w:vAlign w:val="center"/>
          </w:tcPr>
          <w:p w14:paraId="6C1AB8CD"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Nuashonruithe ar an tsamhail (IMM amháin)</w:t>
            </w:r>
          </w:p>
          <w:p w14:paraId="5830872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Athruithe ar MNCUR (athruithe deimhneacha nó diúltacha) i ngeall ar chur chun feidhme na samhla, athruithe ar raon feidhme na samhla, nó aon athrú a bhfuil sé d’aidhm aige aghaidh a thabhairt ar laigí na samhla</w:t>
            </w:r>
          </w:p>
          <w:p w14:paraId="58BDFEF1"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Ní léireofar sa ró seo ach athruithe ar IMM.</w:t>
            </w:r>
          </w:p>
        </w:tc>
      </w:tr>
      <w:tr w:rsidR="00F43911" w:rsidRPr="007F4CC8" w14:paraId="34B3658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7E26D3B" w14:textId="77777777" w:rsidR="00F43911" w:rsidRPr="007F4CC8" w:rsidRDefault="00F43911" w:rsidP="004F3087">
            <w:pPr>
              <w:pStyle w:val="Applicationdirecte"/>
              <w:spacing w:before="0" w:after="24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04852F14"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Modheolaíocht agus beartas (IMM amháin)</w:t>
            </w:r>
          </w:p>
          <w:p w14:paraId="046BC00D"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Athruithe ar MNCUR (athruithe deimhneacha nó diúltacha) i ngeall ar athruithe modheolaíochta ar ríomhanna arna spreagadh ag athruithe ar an mbeartas rialála, amhail rialacháin nua (i gcás IMM amháin)</w:t>
            </w:r>
          </w:p>
        </w:tc>
      </w:tr>
      <w:tr w:rsidR="00F43911" w:rsidRPr="007F4CC8" w14:paraId="4121B1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14AA55D" w14:textId="77777777" w:rsidR="00F43911" w:rsidRPr="007F4CC8" w:rsidRDefault="00F43911" w:rsidP="004F3087">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07B6B8E8"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Éadálacha agus diúscairtí</w:t>
            </w:r>
          </w:p>
          <w:p w14:paraId="07E040C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Athruithe ar MNCUR (athruithe deimhneacha nó diúltacha) i ngeall ar athruithe ar na méideanna leabhar mar gheall ar éadálacha agus diúscairt eintitis</w:t>
            </w:r>
          </w:p>
        </w:tc>
      </w:tr>
      <w:tr w:rsidR="00F43911" w:rsidRPr="007F4CC8" w14:paraId="4A8FFE6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490AC10" w14:textId="77777777" w:rsidR="00F43911" w:rsidRPr="007F4CC8" w:rsidRDefault="00F43911" w:rsidP="004F3087">
            <w:pPr>
              <w:pStyle w:val="Applicationdirecte"/>
              <w:spacing w:before="0" w:after="24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7D25B1D5"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Gluaiseachtaí malairte eachtraí</w:t>
            </w:r>
          </w:p>
          <w:p w14:paraId="2A24384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lastRenderedPageBreak/>
              <w:t>Athruithe MNCUR (athruithe deimhneacha nó diúltacha) i ngeall ar athruithe a eascraíonn as malartuithe aistrithe airgeadra eachtraí</w:t>
            </w:r>
          </w:p>
        </w:tc>
      </w:tr>
      <w:tr w:rsidR="00F43911" w:rsidRPr="007F4CC8" w14:paraId="29BF8EB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11F332C" w14:textId="77777777" w:rsidR="00F43911" w:rsidRPr="007F4CC8" w:rsidRDefault="00F43911" w:rsidP="004F3087">
            <w:pPr>
              <w:pStyle w:val="Applicationdirecte"/>
              <w:spacing w:before="0" w:after="240"/>
              <w:jc w:val="center"/>
            </w:pPr>
            <w:r>
              <w:lastRenderedPageBreak/>
              <w:t>8</w:t>
            </w:r>
          </w:p>
        </w:tc>
        <w:tc>
          <w:tcPr>
            <w:tcW w:w="7655" w:type="dxa"/>
            <w:tcBorders>
              <w:top w:val="single" w:sz="4" w:space="0" w:color="auto"/>
              <w:left w:val="single" w:sz="4" w:space="0" w:color="auto"/>
              <w:bottom w:val="single" w:sz="4" w:space="0" w:color="auto"/>
              <w:right w:val="single" w:sz="4" w:space="0" w:color="auto"/>
            </w:tcBorders>
            <w:vAlign w:val="center"/>
          </w:tcPr>
          <w:p w14:paraId="74FAE796"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Eile</w:t>
            </w:r>
          </w:p>
          <w:p w14:paraId="58936611" w14:textId="5A4CFAF8"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Úsáidfear an chatagóir seo chun athruithe MNCUR (athruithe deimhneacha nó diúltacha) nach féidir a chur i leith na gcatagóirí thuas a ghabháil. Áireoidh institiúidí suim na</w:t>
            </w:r>
            <w:r w:rsidR="003C41F3">
              <w:rPr>
                <w:rFonts w:ascii="Times New Roman" w:hAnsi="Times New Roman"/>
                <w:sz w:val="24"/>
              </w:rPr>
              <w:t xml:space="preserve"> n</w:t>
            </w:r>
            <w:r w:rsidR="003C41F3">
              <w:rPr>
                <w:rFonts w:ascii="Times New Roman" w:hAnsi="Times New Roman"/>
                <w:sz w:val="24"/>
              </w:rPr>
              <w:noBreakHyphen/>
            </w:r>
            <w:r>
              <w:rPr>
                <w:rFonts w:ascii="Times New Roman" w:hAnsi="Times New Roman"/>
                <w:sz w:val="24"/>
              </w:rPr>
              <w:t>athruithe MNCUR sin sa ró seo. Déanfaidh institiúidí tuairisc bhreise san insint tionlacain a ghabhann leis an teimpléad seo ar aon spreagadh ábhartha eile de mhéideanna atá ualaithe ó thaobh riosca le linn na tréimhse nochta.</w:t>
            </w:r>
          </w:p>
        </w:tc>
      </w:tr>
      <w:tr w:rsidR="00F43911" w:rsidRPr="007F4CC8" w14:paraId="577B21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4D1E116" w14:textId="77777777" w:rsidR="00F43911" w:rsidRPr="007F4CC8" w:rsidRDefault="00F43911" w:rsidP="004F3087">
            <w:pPr>
              <w:pStyle w:val="Applicationdirecte"/>
              <w:spacing w:before="0" w:after="24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72B4D916"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MNCURanna ag deireadh na tréimhse nochta reatha</w:t>
            </w:r>
          </w:p>
          <w:p w14:paraId="1EF927DE" w14:textId="77777777" w:rsidR="00F43911" w:rsidRPr="007F4CC8" w:rsidRDefault="00F43911" w:rsidP="004F3087">
            <w:pPr>
              <w:spacing w:after="240"/>
              <w:jc w:val="both"/>
              <w:rPr>
                <w:rFonts w:ascii="Times New Roman" w:hAnsi="Times New Roman" w:cs="Times New Roman"/>
                <w:i/>
                <w:sz w:val="24"/>
              </w:rPr>
            </w:pPr>
            <w:r>
              <w:rPr>
                <w:rFonts w:ascii="Times New Roman" w:hAnsi="Times New Roman"/>
                <w:sz w:val="24"/>
              </w:rPr>
              <w:t>Méideanna neamhchosanta atá ualaithe ó thaobh riosca i gcás neamhchosaintí ar CCR faoi IMM ag deireadh na tréimhse nochta reatha</w:t>
            </w:r>
          </w:p>
        </w:tc>
      </w:tr>
      <w:tr w:rsidR="00F43911" w:rsidRPr="007F4CC8" w14:paraId="633E665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BA5767" w14:textId="77777777" w:rsidR="00F43911" w:rsidRPr="005947B9" w:rsidRDefault="00F43911" w:rsidP="004F3087">
            <w:pPr>
              <w:pStyle w:val="Applicationdirecte"/>
              <w:spacing w:before="0" w:after="240"/>
              <w:jc w:val="center"/>
              <w:rPr>
                <w:b/>
              </w:rPr>
            </w:pPr>
            <w:r>
              <w:rPr>
                <w:b/>
              </w:rPr>
              <w:t>Litir an cholúin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7D39F"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Míniú</w:t>
            </w:r>
          </w:p>
        </w:tc>
      </w:tr>
      <w:tr w:rsidR="00F43911" w:rsidRPr="007F4CC8" w14:paraId="791172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E9AAF7" w14:textId="77777777" w:rsidR="00F43911" w:rsidRPr="007F4CC8" w:rsidRDefault="00F43911" w:rsidP="004F3087">
            <w:pPr>
              <w:pStyle w:val="Applicationdirecte"/>
              <w:spacing w:before="0" w:after="24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E50B3DF"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MNCURanna</w:t>
            </w:r>
          </w:p>
        </w:tc>
      </w:tr>
    </w:tbl>
    <w:p w14:paraId="2D6E78B2"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02190422" w14:textId="77777777" w:rsidR="00F43911" w:rsidRPr="007F4CC8" w:rsidRDefault="00F43911" w:rsidP="00F43911">
      <w:pPr>
        <w:pStyle w:val="Titlelevel2"/>
        <w:spacing w:before="0"/>
        <w:rPr>
          <w:rFonts w:ascii="Times New Roman" w:hAnsi="Times New Roman" w:cs="Times New Roman"/>
          <w:b/>
          <w:color w:val="auto"/>
          <w:sz w:val="24"/>
        </w:rPr>
      </w:pPr>
      <w:r>
        <w:rPr>
          <w:rFonts w:ascii="Times New Roman" w:hAnsi="Times New Roman"/>
          <w:b/>
          <w:color w:val="auto"/>
          <w:sz w:val="24"/>
        </w:rPr>
        <w:t xml:space="preserve">Teimpléad EU CCR8 - Neamhchosaintí ar chontrapháirtithe lárnacha: </w:t>
      </w:r>
      <w:r>
        <w:rPr>
          <w:rFonts w:ascii="Times New Roman" w:hAnsi="Times New Roman"/>
          <w:color w:val="auto"/>
          <w:sz w:val="24"/>
        </w:rPr>
        <w:t>Formáid sheasta</w:t>
      </w:r>
      <w:r>
        <w:rPr>
          <w:rFonts w:ascii="Times New Roman" w:hAnsi="Times New Roman"/>
          <w:b/>
          <w:color w:val="auto"/>
          <w:sz w:val="24"/>
        </w:rPr>
        <w:t xml:space="preserve"> </w:t>
      </w:r>
    </w:p>
    <w:p w14:paraId="14C03A10" w14:textId="4291866F" w:rsidR="00F43911" w:rsidRPr="00C44687" w:rsidRDefault="00F43911" w:rsidP="00F43911">
      <w:pPr>
        <w:pStyle w:val="Titlelevel2"/>
        <w:numPr>
          <w:ilvl w:val="0"/>
          <w:numId w:val="2"/>
        </w:numPr>
        <w:spacing w:before="0"/>
        <w:jc w:val="both"/>
        <w:rPr>
          <w:rFonts w:ascii="Times New Roman" w:eastAsiaTheme="minorEastAsia" w:hAnsi="Times New Roman" w:cs="Times New Roman"/>
          <w:bCs w:val="0"/>
          <w:color w:val="000000" w:themeColor="text1"/>
          <w:sz w:val="24"/>
        </w:rPr>
      </w:pPr>
      <w:r w:rsidRPr="00C44687">
        <w:rPr>
          <w:rFonts w:ascii="Times New Roman" w:hAnsi="Times New Roman"/>
          <w:color w:val="000000" w:themeColor="text1"/>
          <w:sz w:val="24"/>
        </w:rPr>
        <w:t>Nochtfaidh institiúidí an fhaisnéis dá dtagraítear i bpointe (i) d’Airteagal 439 de Rialachán (AE) 575/2013 trí na treoracha a thugtar thíos san Iarscríbhinn seo a leanúint chun teimpléad EU CCR8 a chuirtear i láthair in Iarscríbhinn XXV a ghabhann le réitigh TF ÚBE a líonadh.</w:t>
      </w:r>
    </w:p>
    <w:p w14:paraId="2D8023A6" w14:textId="2E2E3131" w:rsidR="00F43911" w:rsidRPr="00C44687" w:rsidRDefault="00F43911" w:rsidP="00F43911">
      <w:pPr>
        <w:pStyle w:val="Titlelevel2"/>
        <w:numPr>
          <w:ilvl w:val="0"/>
          <w:numId w:val="2"/>
        </w:numPr>
        <w:spacing w:before="0"/>
        <w:jc w:val="both"/>
        <w:rPr>
          <w:rFonts w:ascii="Times New Roman" w:hAnsi="Times New Roman"/>
          <w:b/>
          <w:color w:val="000000" w:themeColor="text1"/>
          <w:sz w:val="24"/>
        </w:rPr>
      </w:pPr>
      <w:r w:rsidRPr="00C44687">
        <w:rPr>
          <w:rFonts w:ascii="Times New Roman" w:hAnsi="Times New Roman"/>
          <w:color w:val="000000" w:themeColor="text1"/>
          <w:sz w:val="24"/>
        </w:rPr>
        <w:t>Neamhchosaintí ar chontrapháirtithe lárnacha: Conarthaí agus idirbhearta a liostaítear in Airteagal 301(1) de Rialachán (AE) 575/2013 fad atá siad gan íoc le contrapháirtí lárnach, lena</w:t>
      </w:r>
      <w:r w:rsidR="003C41F3" w:rsidRPr="00C44687">
        <w:rPr>
          <w:rFonts w:ascii="Times New Roman" w:hAnsi="Times New Roman"/>
          <w:color w:val="000000" w:themeColor="text1"/>
          <w:sz w:val="24"/>
        </w:rPr>
        <w:t xml:space="preserve"> n</w:t>
      </w:r>
      <w:r w:rsidR="003C41F3" w:rsidRPr="00C44687">
        <w:rPr>
          <w:rFonts w:ascii="Times New Roman" w:hAnsi="Times New Roman"/>
          <w:color w:val="000000" w:themeColor="text1"/>
          <w:sz w:val="24"/>
        </w:rPr>
        <w:noBreakHyphen/>
      </w:r>
      <w:r w:rsidRPr="00C44687">
        <w:rPr>
          <w:rFonts w:ascii="Times New Roman" w:hAnsi="Times New Roman"/>
          <w:color w:val="000000" w:themeColor="text1"/>
          <w:sz w:val="24"/>
        </w:rPr>
        <w:t xml:space="preserve">áirítear neamhchosaintí ar idirbhearta a bhaineann le contrapháirtí lárnach i gcomhréir le hAirteagal 300(2) de Rialachán (AE) 575/2013, a ndéantar na ceanglais cistí dílse a ríomh ina leith i gcomhréir le Roinn 9 de Chaibidil 6 de Theideal II de Chuid a Trí de Rialachán (AE) 575/2013.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106736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6BC0"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Tagairtí dlíthiúla agus treoracha</w:t>
            </w:r>
          </w:p>
        </w:tc>
      </w:tr>
      <w:tr w:rsidR="00F43911" w:rsidRPr="007F4CC8" w14:paraId="6D3E09E0" w14:textId="77777777" w:rsidTr="004F3087">
        <w:trPr>
          <w:trHeight w:val="238"/>
        </w:trPr>
        <w:tc>
          <w:tcPr>
            <w:tcW w:w="1384" w:type="dxa"/>
            <w:shd w:val="clear" w:color="auto" w:fill="D9D9D9" w:themeFill="background1" w:themeFillShade="D9"/>
          </w:tcPr>
          <w:p w14:paraId="6F86EBCB"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2610CABA"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Míniú</w:t>
            </w:r>
          </w:p>
        </w:tc>
      </w:tr>
      <w:tr w:rsidR="00F43911" w:rsidRPr="007F4CC8" w14:paraId="37AB1FB7" w14:textId="77777777" w:rsidTr="004F3087">
        <w:trPr>
          <w:trHeight w:val="680"/>
        </w:trPr>
        <w:tc>
          <w:tcPr>
            <w:tcW w:w="1384" w:type="dxa"/>
          </w:tcPr>
          <w:p w14:paraId="000DBB15" w14:textId="77777777" w:rsidR="00F43911" w:rsidRPr="007F4CC8" w:rsidRDefault="00F43911" w:rsidP="004F3087">
            <w:pPr>
              <w:pStyle w:val="Applicationdirecte"/>
              <w:spacing w:before="0" w:after="240"/>
              <w:jc w:val="center"/>
            </w:pPr>
            <w:r>
              <w:t>1-10</w:t>
            </w:r>
          </w:p>
        </w:tc>
        <w:tc>
          <w:tcPr>
            <w:tcW w:w="7655" w:type="dxa"/>
            <w:vAlign w:val="center"/>
          </w:tcPr>
          <w:p w14:paraId="29CECCE7"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Contrapháirtí Lárnach Cáilitheach (QCCP)</w:t>
            </w:r>
          </w:p>
          <w:p w14:paraId="7D977D34" w14:textId="54340F62"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Contrapháirtí lárnach cáilitheach nó ‘QCCP’ mar a shainmhínítear i bpointe (88) d’Airteagal 4(1) de Rialachán (AE) 575/2013.</w:t>
            </w:r>
          </w:p>
        </w:tc>
      </w:tr>
      <w:tr w:rsidR="00F43911" w:rsidRPr="007F4CC8" w14:paraId="68B0B77B" w14:textId="77777777" w:rsidTr="004F3087">
        <w:trPr>
          <w:trHeight w:val="680"/>
        </w:trPr>
        <w:tc>
          <w:tcPr>
            <w:tcW w:w="1384" w:type="dxa"/>
          </w:tcPr>
          <w:p w14:paraId="3AEC71A5" w14:textId="77777777" w:rsidR="00F43911" w:rsidRPr="007F4CC8" w:rsidRDefault="00F43911" w:rsidP="004F3087">
            <w:pPr>
              <w:pStyle w:val="Applicationdirecte"/>
              <w:spacing w:before="0" w:after="240"/>
              <w:jc w:val="center"/>
            </w:pPr>
            <w:r>
              <w:lastRenderedPageBreak/>
              <w:t>7 agus 8</w:t>
            </w:r>
          </w:p>
          <w:p w14:paraId="1BD08955" w14:textId="77777777" w:rsidR="00F43911" w:rsidRPr="007F4CC8" w:rsidRDefault="00F43911" w:rsidP="004F3087">
            <w:pPr>
              <w:pStyle w:val="Fait"/>
              <w:spacing w:before="0" w:after="240"/>
              <w:jc w:val="center"/>
            </w:pPr>
            <w:r>
              <w:t>17 agus 18</w:t>
            </w:r>
          </w:p>
        </w:tc>
        <w:tc>
          <w:tcPr>
            <w:tcW w:w="7655" w:type="dxa"/>
            <w:vAlign w:val="center"/>
          </w:tcPr>
          <w:p w14:paraId="2A3132CF" w14:textId="77777777" w:rsidR="00F43911" w:rsidRPr="005947B9" w:rsidRDefault="00F43911" w:rsidP="004F3087">
            <w:pPr>
              <w:keepNext/>
              <w:spacing w:after="240"/>
              <w:jc w:val="both"/>
              <w:rPr>
                <w:rFonts w:ascii="Times New Roman" w:eastAsia="Times New Roman" w:hAnsi="Times New Roman" w:cs="Times New Roman"/>
                <w:b/>
                <w:bCs/>
                <w:sz w:val="24"/>
              </w:rPr>
            </w:pPr>
            <w:r>
              <w:rPr>
                <w:rFonts w:ascii="Times New Roman" w:hAnsi="Times New Roman"/>
                <w:b/>
                <w:sz w:val="24"/>
              </w:rPr>
              <w:t>Corrlach tosaigh</w:t>
            </w:r>
          </w:p>
          <w:p w14:paraId="3C76FA21" w14:textId="6C3EFE50"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Nochtfaidh institiúidí luachanna córa na comhthaobhachta arna fáil nó arna breacadh mar chorrlach tosaigh a shainmhínítear i bpointe (140) d’Airteagal 4(1) de Rialachán (AE) 575/2013.</w:t>
            </w:r>
          </w:p>
          <w:p w14:paraId="3B66900B" w14:textId="579B0025" w:rsidR="00F43911" w:rsidRPr="007F4CC8" w:rsidRDefault="00F43911" w:rsidP="004F3087">
            <w:pPr>
              <w:keepNext/>
              <w:spacing w:after="240"/>
              <w:jc w:val="both"/>
              <w:rPr>
                <w:rFonts w:ascii="Times New Roman" w:eastAsia="Times New Roman" w:hAnsi="Times New Roman" w:cs="Times New Roman"/>
                <w:i/>
                <w:sz w:val="24"/>
              </w:rPr>
            </w:pPr>
            <w:r>
              <w:rPr>
                <w:rFonts w:ascii="Times New Roman" w:hAnsi="Times New Roman"/>
                <w:sz w:val="24"/>
              </w:rPr>
              <w:t>Chun críocha an teimpléid seo, ní áirítear sa chorrlach tosaigh ranníocaíochtaí le contrapháirtí lárnach le haghaidh socruithe roinnte caillteanas frithpháirtithe (i.e. i gcásanna ina</w:t>
            </w:r>
            <w:r w:rsidR="003C41F3">
              <w:rPr>
                <w:rFonts w:ascii="Times New Roman" w:hAnsi="Times New Roman"/>
                <w:sz w:val="24"/>
              </w:rPr>
              <w:t xml:space="preserve"> n</w:t>
            </w:r>
            <w:r w:rsidR="003C41F3">
              <w:rPr>
                <w:rFonts w:ascii="Times New Roman" w:hAnsi="Times New Roman"/>
                <w:sz w:val="24"/>
              </w:rPr>
              <w:noBreakHyphen/>
            </w:r>
            <w:r>
              <w:rPr>
                <w:rFonts w:ascii="Times New Roman" w:hAnsi="Times New Roman"/>
                <w:sz w:val="24"/>
              </w:rPr>
              <w:t xml:space="preserve">úsáideann contrapháirtí lárnach corrlach tosaigh chun caillteanais a fhrithpháirtiú i measc na gcomhaltaí imréitigh, láimhseálfar é mar neamhchosaint ar chiste mainneachtana). </w:t>
            </w:r>
          </w:p>
        </w:tc>
      </w:tr>
      <w:tr w:rsidR="00F43911" w:rsidRPr="007F4CC8" w14:paraId="514E9587" w14:textId="77777777" w:rsidTr="004F3087">
        <w:trPr>
          <w:trHeight w:val="680"/>
        </w:trPr>
        <w:tc>
          <w:tcPr>
            <w:tcW w:w="1384" w:type="dxa"/>
          </w:tcPr>
          <w:p w14:paraId="5E7BE072" w14:textId="77777777" w:rsidR="00F43911" w:rsidRPr="007F4CC8" w:rsidRDefault="00F43911" w:rsidP="004F3087">
            <w:pPr>
              <w:pStyle w:val="Applicationdirecte"/>
              <w:spacing w:before="0" w:after="240"/>
              <w:jc w:val="center"/>
            </w:pPr>
            <w:r>
              <w:t>9 agus 19</w:t>
            </w:r>
          </w:p>
        </w:tc>
        <w:tc>
          <w:tcPr>
            <w:tcW w:w="7655" w:type="dxa"/>
            <w:vAlign w:val="center"/>
          </w:tcPr>
          <w:p w14:paraId="515E4B6E"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Ranníocaíochtaí réamhchistithe le ciste mainneachtana</w:t>
            </w:r>
          </w:p>
          <w:p w14:paraId="2980A8E2" w14:textId="77777777"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Ranníocaíocht le ciste mainneachtana contrapháirtí lárnaigh arna híoc ag na hinstitiúidí</w:t>
            </w:r>
          </w:p>
          <w:p w14:paraId="47DBAB7C" w14:textId="47AF297D"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Sainmhínítear ‘ciste mainneachtana’ i bpointe (89) d’Airteagal 4(1) de Rialachán (AE) 575/2013.</w:t>
            </w:r>
          </w:p>
        </w:tc>
      </w:tr>
      <w:tr w:rsidR="00F43911" w:rsidRPr="007F4CC8" w14:paraId="368249A9" w14:textId="77777777" w:rsidTr="004F3087">
        <w:trPr>
          <w:trHeight w:val="680"/>
        </w:trPr>
        <w:tc>
          <w:tcPr>
            <w:tcW w:w="1384" w:type="dxa"/>
          </w:tcPr>
          <w:p w14:paraId="4ECB41F2" w14:textId="77777777" w:rsidR="00F43911" w:rsidRPr="007F4CC8" w:rsidRDefault="00F43911" w:rsidP="004F3087">
            <w:pPr>
              <w:pStyle w:val="Applicationdirecte"/>
              <w:spacing w:before="0" w:after="240"/>
              <w:jc w:val="center"/>
            </w:pPr>
            <w:r>
              <w:t>20</w:t>
            </w:r>
          </w:p>
        </w:tc>
        <w:tc>
          <w:tcPr>
            <w:tcW w:w="7655" w:type="dxa"/>
            <w:vAlign w:val="center"/>
          </w:tcPr>
          <w:p w14:paraId="66ADBBF3"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Ranníocaíochtaí neamhchistithe le ciste mainneachtana</w:t>
            </w:r>
          </w:p>
          <w:p w14:paraId="32104DB8" w14:textId="25D785F1"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Ranníocaíochtaí a ngeallann institiúid go conarthach iad a sholáthar, ar institiúid í atá ag gníomhú mar chomhalta imréitigh, do chontrapháirtí lárnach tar éis don chontrapháirtí lárnach sin a chiste mainneachtana a ídiú chun caillteanais a chumhdach, caillteanais a thabhaigh sé tar éis do cheann amháin nó níos mó dá chomhaltaí imréitigh a mhainneachtain. Sainmhínítear ‘ciste mainneachtana’ i bpointe (89) d’Airteagal 4(1) de Rialachán (AE) 575/2013.</w:t>
            </w:r>
          </w:p>
        </w:tc>
      </w:tr>
      <w:tr w:rsidR="00F43911" w:rsidRPr="007F4CC8" w14:paraId="5E181790" w14:textId="77777777" w:rsidTr="004F3087">
        <w:trPr>
          <w:trHeight w:val="680"/>
        </w:trPr>
        <w:tc>
          <w:tcPr>
            <w:tcW w:w="1384" w:type="dxa"/>
          </w:tcPr>
          <w:p w14:paraId="3F50AC9D" w14:textId="77777777" w:rsidR="00F43911" w:rsidRPr="007F4CC8" w:rsidRDefault="00F43911" w:rsidP="004F3087">
            <w:pPr>
              <w:pStyle w:val="Applicationdirecte"/>
              <w:spacing w:before="0" w:after="240"/>
              <w:jc w:val="center"/>
            </w:pPr>
            <w:r>
              <w:t>7 agus 17</w:t>
            </w:r>
          </w:p>
        </w:tc>
        <w:tc>
          <w:tcPr>
            <w:tcW w:w="7655" w:type="dxa"/>
            <w:vAlign w:val="center"/>
          </w:tcPr>
          <w:p w14:paraId="14FAE32C" w14:textId="77777777" w:rsidR="00F43911" w:rsidRPr="005947B9" w:rsidRDefault="00F43911" w:rsidP="004F3087">
            <w:pPr>
              <w:spacing w:after="240"/>
              <w:jc w:val="both"/>
              <w:rPr>
                <w:rFonts w:ascii="Times New Roman" w:eastAsia="Calibri" w:hAnsi="Times New Roman" w:cs="Times New Roman"/>
                <w:b/>
                <w:sz w:val="24"/>
              </w:rPr>
            </w:pPr>
            <w:r>
              <w:rPr>
                <w:rFonts w:ascii="Times New Roman" w:hAnsi="Times New Roman"/>
                <w:b/>
                <w:sz w:val="24"/>
              </w:rPr>
              <w:t>Leithscartha</w:t>
            </w:r>
          </w:p>
          <w:p w14:paraId="77E9C42E" w14:textId="77777777" w:rsidR="00F43911" w:rsidRPr="007F4CC8" w:rsidRDefault="00F43911" w:rsidP="004F3087">
            <w:pPr>
              <w:spacing w:after="240"/>
              <w:jc w:val="both"/>
              <w:rPr>
                <w:rFonts w:ascii="Times New Roman" w:eastAsia="Calibri" w:hAnsi="Times New Roman" w:cs="Times New Roman"/>
                <w:sz w:val="24"/>
              </w:rPr>
            </w:pPr>
            <w:r>
              <w:rPr>
                <w:rFonts w:ascii="Times New Roman" w:hAnsi="Times New Roman"/>
                <w:sz w:val="24"/>
              </w:rPr>
              <w:t>Féach an sainmhíniú atá i dteimpléad EU CCR5.</w:t>
            </w:r>
          </w:p>
        </w:tc>
      </w:tr>
      <w:tr w:rsidR="00F43911" w:rsidRPr="007F4CC8" w14:paraId="3243F74D" w14:textId="77777777" w:rsidTr="004F3087">
        <w:trPr>
          <w:trHeight w:val="680"/>
        </w:trPr>
        <w:tc>
          <w:tcPr>
            <w:tcW w:w="1384" w:type="dxa"/>
          </w:tcPr>
          <w:p w14:paraId="5D4CDD15" w14:textId="77777777" w:rsidR="00F43911" w:rsidRPr="007F4CC8" w:rsidRDefault="00F43911" w:rsidP="004F3087">
            <w:pPr>
              <w:pStyle w:val="Applicationdirecte"/>
              <w:spacing w:before="0" w:after="240"/>
              <w:jc w:val="center"/>
            </w:pPr>
            <w:r>
              <w:t>8 agus 18</w:t>
            </w:r>
          </w:p>
        </w:tc>
        <w:tc>
          <w:tcPr>
            <w:tcW w:w="7655" w:type="dxa"/>
            <w:vAlign w:val="center"/>
          </w:tcPr>
          <w:p w14:paraId="68CA4C70" w14:textId="77777777" w:rsidR="00F43911" w:rsidRPr="005947B9" w:rsidRDefault="00F43911" w:rsidP="004F3087">
            <w:pPr>
              <w:spacing w:after="240"/>
              <w:jc w:val="both"/>
              <w:rPr>
                <w:rFonts w:ascii="Times New Roman" w:eastAsia="Calibri" w:hAnsi="Times New Roman" w:cs="Times New Roman"/>
                <w:b/>
                <w:sz w:val="24"/>
              </w:rPr>
            </w:pPr>
            <w:r>
              <w:rPr>
                <w:rFonts w:ascii="Times New Roman" w:hAnsi="Times New Roman"/>
                <w:b/>
                <w:sz w:val="24"/>
              </w:rPr>
              <w:t>Neamhleithscartha</w:t>
            </w:r>
          </w:p>
          <w:p w14:paraId="33E34E6A" w14:textId="77777777" w:rsidR="00F43911" w:rsidRPr="007F4CC8" w:rsidRDefault="00F43911" w:rsidP="004F3087">
            <w:pPr>
              <w:spacing w:after="240"/>
              <w:jc w:val="both"/>
              <w:rPr>
                <w:rFonts w:ascii="Times New Roman" w:eastAsia="Calibri" w:hAnsi="Times New Roman" w:cs="Times New Roman"/>
                <w:sz w:val="24"/>
              </w:rPr>
            </w:pPr>
            <w:r>
              <w:rPr>
                <w:rFonts w:ascii="Times New Roman" w:hAnsi="Times New Roman"/>
                <w:sz w:val="24"/>
              </w:rPr>
              <w:t>Féach an sainmhíniú atá i dteimpléad EU CCR5.</w:t>
            </w:r>
          </w:p>
        </w:tc>
      </w:tr>
      <w:tr w:rsidR="00F43911" w:rsidRPr="007F4CC8" w14:paraId="2495062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7300B0" w14:textId="77777777" w:rsidR="00F43911" w:rsidRPr="007F4CC8" w:rsidRDefault="00F43911" w:rsidP="004F3087">
            <w:pPr>
              <w:pStyle w:val="Applicationdirecte"/>
              <w:spacing w:before="0" w:after="240"/>
              <w:jc w:val="center"/>
              <w:rPr>
                <w:b/>
              </w:rPr>
            </w:pPr>
            <w:r>
              <w:rPr>
                <w:b/>
              </w:rPr>
              <w:t>Litir an cholúin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E5738"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Míniú</w:t>
            </w:r>
          </w:p>
        </w:tc>
      </w:tr>
      <w:tr w:rsidR="00F43911" w:rsidRPr="007F4CC8" w14:paraId="4DE730C0" w14:textId="77777777" w:rsidTr="004F3087">
        <w:trPr>
          <w:trHeight w:val="680"/>
        </w:trPr>
        <w:tc>
          <w:tcPr>
            <w:tcW w:w="1384" w:type="dxa"/>
          </w:tcPr>
          <w:p w14:paraId="0419643B" w14:textId="77777777" w:rsidR="00F43911" w:rsidRPr="007F4CC8" w:rsidRDefault="00F43911" w:rsidP="004F3087">
            <w:pPr>
              <w:pStyle w:val="Applicationdirecte"/>
              <w:spacing w:before="0" w:after="240"/>
              <w:jc w:val="center"/>
            </w:pPr>
            <w:r>
              <w:t>a</w:t>
            </w:r>
          </w:p>
        </w:tc>
        <w:tc>
          <w:tcPr>
            <w:tcW w:w="7655" w:type="dxa"/>
            <w:vAlign w:val="center"/>
          </w:tcPr>
          <w:p w14:paraId="5D26D40B"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An luach neamhchosanta</w:t>
            </w:r>
          </w:p>
          <w:p w14:paraId="35A19512" w14:textId="30257E7C"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 xml:space="preserve">An luach neamhchosanta arna ríomh i gcomhréir leis na modhanna a leagtar síos i gCaibidlí 4 agus 6 de Theideal II de Chuid a Trí de Rialachán (AE) 575/2013 maidir le hidirbhearta a dhéantar faoi raon feidhme Roinn 9 de Chaibidil 6 de Theideal II de Chuid a Trí de Rialachán (AE) 575/2013, tar éis na coigeartuithe ábhartha dá bhforáiltear in Airteagail 304, 306 agus 308 den Roinn sin a chur i bhfeidhm </w:t>
            </w:r>
          </w:p>
          <w:p w14:paraId="12E09CAC" w14:textId="75171097" w:rsidR="00F43911" w:rsidRPr="007F4CC8" w:rsidRDefault="00F43911" w:rsidP="004F3087">
            <w:pPr>
              <w:keepNext/>
              <w:spacing w:after="240"/>
              <w:jc w:val="both"/>
              <w:rPr>
                <w:rFonts w:ascii="Times New Roman" w:eastAsia="Times New Roman" w:hAnsi="Times New Roman" w:cs="Times New Roman"/>
                <w:i/>
                <w:sz w:val="24"/>
              </w:rPr>
            </w:pPr>
            <w:r>
              <w:rPr>
                <w:rFonts w:ascii="Times New Roman" w:hAnsi="Times New Roman"/>
                <w:sz w:val="24"/>
              </w:rPr>
              <w:t xml:space="preserve">Féadfaidh neamhchosaint a bheith ina neamhchosaint trádála, mar a shainmhínítear i bpointe (91) d’Airteagal 4(1) de Rialachán (AE) Uimh. 575/2013. Is éard atá i luach nochta na neamhchosanta an méid is </w:t>
            </w:r>
            <w:r>
              <w:rPr>
                <w:rFonts w:ascii="Times New Roman" w:hAnsi="Times New Roman"/>
                <w:sz w:val="24"/>
              </w:rPr>
              <w:lastRenderedPageBreak/>
              <w:t>ábhartha chun na ceanglais cistí dílse a ríomh i gcomhréir le Roinn 9 de Chaibidil 6 de Theideal II de Chuid a Trí de Rialachán (AE) 575/2013, i bhfianaise na gceanglas in Airteagal 497 de Rialachán (AE) 575/2013 le linn na hidirthréimhse dá bhforáiltear san Airteagal sin.</w:t>
            </w:r>
          </w:p>
        </w:tc>
      </w:tr>
      <w:tr w:rsidR="00F43911" w:rsidRPr="007F4CC8" w14:paraId="3E896BAB" w14:textId="77777777" w:rsidTr="004F3087">
        <w:trPr>
          <w:trHeight w:val="680"/>
        </w:trPr>
        <w:tc>
          <w:tcPr>
            <w:tcW w:w="1384" w:type="dxa"/>
          </w:tcPr>
          <w:p w14:paraId="39460D6B" w14:textId="77777777" w:rsidR="00F43911" w:rsidRPr="007F4CC8" w:rsidRDefault="00F43911" w:rsidP="004F3087">
            <w:pPr>
              <w:pStyle w:val="Applicationdirecte"/>
              <w:spacing w:before="0" w:after="240"/>
              <w:jc w:val="center"/>
            </w:pPr>
            <w:r>
              <w:lastRenderedPageBreak/>
              <w:t>b</w:t>
            </w:r>
          </w:p>
        </w:tc>
        <w:tc>
          <w:tcPr>
            <w:tcW w:w="7655" w:type="dxa"/>
            <w:vAlign w:val="center"/>
          </w:tcPr>
          <w:p w14:paraId="4F7D8947"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MNCURanna</w:t>
            </w:r>
          </w:p>
          <w:p w14:paraId="1E08469B" w14:textId="2290AF23"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Méideanna neamhchosanta atá ualaithe ó thaobh riosca dá dtagraítear i bpointe (a) d’Airteagal 92(3) de Rialachán (AE) 575/2013 arna ríomh i gcomhréir le hAirteagal 107 de Roinn 9 de Chaibidil 6 de Theideal II de Chuid a Trí de Rialachán (AE) 575/2013.</w:t>
            </w:r>
          </w:p>
        </w:tc>
      </w:tr>
    </w:tbl>
    <w:p w14:paraId="38F46446" w14:textId="77777777" w:rsidR="00F43911" w:rsidRPr="007F4CC8" w:rsidRDefault="00F43911" w:rsidP="00F43911">
      <w:pPr>
        <w:pStyle w:val="Titlelevel2"/>
        <w:spacing w:before="0"/>
        <w:rPr>
          <w:rFonts w:ascii="Times New Roman" w:hAnsi="Times New Roman" w:cs="Times New Roman"/>
          <w:color w:val="auto"/>
          <w:sz w:val="24"/>
          <w:lang w:val="en-GB"/>
        </w:rPr>
      </w:pPr>
    </w:p>
    <w:p w14:paraId="12B7B384" w14:textId="77777777" w:rsidR="00993FC2" w:rsidRDefault="00993FC2"/>
    <w:sectPr w:rsidR="00993FC2">
      <w:headerReference w:type="even" r:id="rId10"/>
      <w:headerReference w:type="default" r:id="rId11"/>
      <w:foot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450B7" w14:textId="77777777" w:rsidR="00A2407D" w:rsidRDefault="00A2407D" w:rsidP="00F43911">
      <w:r>
        <w:separator/>
      </w:r>
    </w:p>
  </w:endnote>
  <w:endnote w:type="continuationSeparator" w:id="0">
    <w:p w14:paraId="3E3F7EA7" w14:textId="77777777" w:rsidR="00A2407D" w:rsidRDefault="00A2407D" w:rsidP="00F4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340641"/>
      <w:docPartObj>
        <w:docPartGallery w:val="Page Numbers (Bottom of Page)"/>
        <w:docPartUnique/>
      </w:docPartObj>
    </w:sdtPr>
    <w:sdtEndPr>
      <w:rPr>
        <w:noProof/>
      </w:rPr>
    </w:sdtEndPr>
    <w:sdtContent>
      <w:p w14:paraId="30758E19" w14:textId="77777777" w:rsidR="00F43911" w:rsidRDefault="00F43911">
        <w:pPr>
          <w:pStyle w:val="Footer"/>
          <w:jc w:val="right"/>
        </w:pPr>
        <w:r>
          <w:fldChar w:fldCharType="begin"/>
        </w:r>
        <w:r>
          <w:instrText xml:space="preserve"> PAGE   \* MERGEFORMAT </w:instrText>
        </w:r>
        <w:r>
          <w:fldChar w:fldCharType="separate"/>
        </w:r>
        <w:r>
          <w:t>8</w:t>
        </w:r>
        <w:r>
          <w:fldChar w:fldCharType="end"/>
        </w:r>
      </w:p>
    </w:sdtContent>
  </w:sdt>
  <w:p w14:paraId="28D91080" w14:textId="77777777" w:rsidR="00F43911" w:rsidRDefault="00F439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E6244" w14:textId="77777777" w:rsidR="00A2407D" w:rsidRDefault="00A2407D" w:rsidP="00F43911">
      <w:r>
        <w:separator/>
      </w:r>
    </w:p>
  </w:footnote>
  <w:footnote w:type="continuationSeparator" w:id="0">
    <w:p w14:paraId="29DDC91D" w14:textId="77777777" w:rsidR="00A2407D" w:rsidRDefault="00A2407D" w:rsidP="00F43911">
      <w:r>
        <w:continuationSeparator/>
      </w:r>
    </w:p>
  </w:footnote>
  <w:footnote w:id="1">
    <w:p w14:paraId="4BEF01B5" w14:textId="7B31B879" w:rsidR="00F43911" w:rsidRPr="00222AAB" w:rsidRDefault="00F43911" w:rsidP="00F43911">
      <w:pPr>
        <w:pStyle w:val="FootnoteText"/>
        <w:rPr>
          <w:rFonts w:cstheme="minorHAnsi"/>
        </w:rPr>
      </w:pPr>
      <w:r>
        <w:rPr>
          <w:rStyle w:val="FootnoteReference"/>
          <w:rFonts w:cstheme="minorHAnsi"/>
        </w:rPr>
        <w:footnoteRef/>
      </w:r>
      <w:r>
        <w:t xml:space="preserve"> </w:t>
      </w:r>
      <w:r>
        <w:tab/>
        <w:t xml:space="preserve">Rialachán (AE) Uimh. 575/2013 ó Pharlaimint na hEorpa agus ón gComhairle an 26 Meitheamh 2013 maidir le ceanglais stuamachta i gcomhair institiúidí creidmheasa agus lena leasaítear Rialachán (AE) Uimh. 648/2012, arna leasú le Rialachán (AE) Uimh. 2024/1623 </w:t>
      </w:r>
      <w:r>
        <w:rPr>
          <w:color w:val="444444"/>
        </w:rPr>
        <w:t>(</w:t>
      </w:r>
      <w:hyperlink r:id="rId1" w:history="1">
        <w:r>
          <w:rPr>
            <w:rStyle w:val="Hyperlink"/>
            <w:color w:val="800080"/>
          </w:rPr>
          <w:t>IO L 176, 27.6.2013, lch. 1</w:t>
        </w:r>
      </w:hyperlink>
      <w:r>
        <w:rPr>
          <w:color w:val="800080"/>
          <w:u w:val="single"/>
        </w:rPr>
        <w:t xml:space="preserve">; </w:t>
      </w:r>
      <w:hyperlink r:id="rId2" w:history="1">
        <w:r>
          <w:rPr>
            <w:rStyle w:val="Hyperlink"/>
          </w:rPr>
          <w:t>Rialachán - AE - 2024/1623 - GA - EUR-Lex (europa.eu)</w:t>
        </w:r>
      </w:hyperlink>
      <w:r>
        <w:rPr>
          <w:color w:val="444444"/>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56C42" w14:textId="0C7B97D6" w:rsidR="00532BBF" w:rsidRDefault="00532BBF">
    <w:pPr>
      <w:pStyle w:val="Header"/>
    </w:pPr>
    <w:r>
      <w:rPr>
        <w:noProof/>
      </w:rPr>
      <mc:AlternateContent>
        <mc:Choice Requires="wps">
          <w:drawing>
            <wp:anchor distT="0" distB="0" distL="0" distR="0" simplePos="0" relativeHeight="251659264" behindDoc="0" locked="0" layoutInCell="1" allowOverlap="1" wp14:anchorId="7C7C9B1F" wp14:editId="66BC1432">
              <wp:simplePos x="635" y="635"/>
              <wp:positionH relativeFrom="page">
                <wp:align>left</wp:align>
              </wp:positionH>
              <wp:positionV relativeFrom="page">
                <wp:align>top</wp:align>
              </wp:positionV>
              <wp:extent cx="443865" cy="443865"/>
              <wp:effectExtent l="0" t="0" r="3175" b="4445"/>
              <wp:wrapNone/>
              <wp:docPr id="211500698" name="Text Box 2" descr="Gnáthúsáid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B08EA5" w14:textId="635D4341" w:rsidR="00532BBF" w:rsidRPr="00532BBF" w:rsidRDefault="00532BBF" w:rsidP="00532BBF">
                          <w:pPr>
                            <w:rPr>
                              <w:rFonts w:ascii="Calibri" w:eastAsia="Calibri" w:hAnsi="Calibri" w:cs="Calibri"/>
                              <w:noProof/>
                              <w:color w:val="000000"/>
                              <w:sz w:val="24"/>
                            </w:rPr>
                          </w:pPr>
                          <w:r>
                            <w:rPr>
                              <w:rFonts w:ascii="Calibri" w:hAnsi="Calibri"/>
                              <w:color w:val="000000"/>
                              <w:sz w:val="24"/>
                            </w:rPr>
                            <w:t>Gnáthúsáid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7C9B1F" id="_x0000_t202" coordsize="21600,21600" o:spt="202" path="m,l,21600r21600,l21600,xe">
              <v:stroke joinstyle="miter"/>
              <v:path gradientshapeok="t" o:connecttype="rect"/>
            </v:shapetype>
            <v:shape id="Text Box 2" o:spid="_x0000_s1026" type="#_x0000_t202" alt="Gnáthúsáid ÚB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FB08EA5" w14:textId="635D4341" w:rsidR="00532BBF" w:rsidRPr="00532BBF" w:rsidRDefault="00532BBF" w:rsidP="00532BBF">
                    <w:pPr>
                      <w:rPr>
                        <w:rFonts w:ascii="Calibri" w:eastAsia="Calibri" w:hAnsi="Calibri" w:cs="Calibri"/>
                        <w:noProof/>
                        <w:color w:val="000000"/>
                        <w:sz w:val="24"/>
                      </w:rPr>
                    </w:pPr>
                    <w:r>
                      <w:rPr>
                        <w:rFonts w:ascii="Calibri" w:hAnsi="Calibri"/>
                        <w:color w:val="000000"/>
                        <w:sz w:val="24"/>
                      </w:rPr>
                      <w:t>Gnáthúsáid ÚBE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0DF0" w14:textId="6BDBAB63" w:rsidR="00532BBF" w:rsidRDefault="00532BBF">
    <w:pPr>
      <w:pStyle w:val="Header"/>
    </w:pPr>
    <w:r>
      <w:rPr>
        <w:noProof/>
      </w:rPr>
      <mc:AlternateContent>
        <mc:Choice Requires="wps">
          <w:drawing>
            <wp:anchor distT="0" distB="0" distL="0" distR="0" simplePos="0" relativeHeight="251660288" behindDoc="0" locked="0" layoutInCell="1" allowOverlap="1" wp14:anchorId="654AF2C4" wp14:editId="236AFA69">
              <wp:simplePos x="914400" y="447675"/>
              <wp:positionH relativeFrom="page">
                <wp:align>left</wp:align>
              </wp:positionH>
              <wp:positionV relativeFrom="page">
                <wp:align>top</wp:align>
              </wp:positionV>
              <wp:extent cx="443865" cy="443865"/>
              <wp:effectExtent l="0" t="0" r="3175" b="4445"/>
              <wp:wrapNone/>
              <wp:docPr id="82856967" name="Text Box 3" descr="Gnáthúsáid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5B00D7" w14:textId="6D3C2832" w:rsidR="00532BBF" w:rsidRPr="00532BBF" w:rsidRDefault="00532BBF" w:rsidP="00532BBF">
                          <w:pPr>
                            <w:rPr>
                              <w:rFonts w:ascii="Calibri" w:eastAsia="Calibri" w:hAnsi="Calibri" w:cs="Calibri"/>
                              <w:noProof/>
                              <w:color w:val="000000"/>
                              <w:sz w:val="24"/>
                            </w:rPr>
                          </w:pPr>
                          <w:r>
                            <w:rPr>
                              <w:rFonts w:ascii="Calibri" w:hAnsi="Calibri"/>
                              <w:color w:val="000000"/>
                              <w:sz w:val="24"/>
                            </w:rPr>
                            <w:t>Gnáthúsáid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54AF2C4" id="_x0000_t202" coordsize="21600,21600" o:spt="202" path="m,l,21600r21600,l21600,xe">
              <v:stroke joinstyle="miter"/>
              <v:path gradientshapeok="t" o:connecttype="rect"/>
            </v:shapetype>
            <v:shape id="Text Box 3" o:spid="_x0000_s1027" type="#_x0000_t202" alt="Gnáthúsáid ÚB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B5B00D7" w14:textId="6D3C2832" w:rsidR="00532BBF" w:rsidRPr="00532BBF" w:rsidRDefault="00532BBF" w:rsidP="00532BBF">
                    <w:pPr>
                      <w:rPr>
                        <w:rFonts w:ascii="Calibri" w:eastAsia="Calibri" w:hAnsi="Calibri" w:cs="Calibri"/>
                        <w:noProof/>
                        <w:color w:val="000000"/>
                        <w:sz w:val="24"/>
                      </w:rPr>
                    </w:pPr>
                    <w:r>
                      <w:rPr>
                        <w:rFonts w:ascii="Calibri" w:hAnsi="Calibri"/>
                        <w:color w:val="000000"/>
                        <w:sz w:val="24"/>
                      </w:rPr>
                      <w:t>Gnáthúsáid ÚBE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08AD9" w14:textId="3BDEDAC3" w:rsidR="00532BBF" w:rsidRDefault="00532BBF">
    <w:pPr>
      <w:pStyle w:val="Header"/>
    </w:pPr>
    <w:r>
      <w:rPr>
        <w:noProof/>
      </w:rPr>
      <mc:AlternateContent>
        <mc:Choice Requires="wps">
          <w:drawing>
            <wp:anchor distT="0" distB="0" distL="0" distR="0" simplePos="0" relativeHeight="251658240" behindDoc="0" locked="0" layoutInCell="1" allowOverlap="1" wp14:anchorId="6F7B3877" wp14:editId="2CC51CFC">
              <wp:simplePos x="635" y="635"/>
              <wp:positionH relativeFrom="page">
                <wp:align>left</wp:align>
              </wp:positionH>
              <wp:positionV relativeFrom="page">
                <wp:align>top</wp:align>
              </wp:positionV>
              <wp:extent cx="443865" cy="443865"/>
              <wp:effectExtent l="0" t="0" r="3175" b="4445"/>
              <wp:wrapNone/>
              <wp:docPr id="169901090" name="Text Box 1" descr="Gnáthúsáid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351D1" w14:textId="2F36AB80" w:rsidR="00532BBF" w:rsidRPr="00532BBF" w:rsidRDefault="00532BBF" w:rsidP="00532BBF">
                          <w:pPr>
                            <w:rPr>
                              <w:rFonts w:ascii="Calibri" w:eastAsia="Calibri" w:hAnsi="Calibri" w:cs="Calibri"/>
                              <w:noProof/>
                              <w:color w:val="000000"/>
                              <w:sz w:val="24"/>
                            </w:rPr>
                          </w:pPr>
                          <w:r>
                            <w:rPr>
                              <w:rFonts w:ascii="Calibri" w:hAnsi="Calibri"/>
                              <w:color w:val="000000"/>
                              <w:sz w:val="24"/>
                            </w:rPr>
                            <w:t>Gnáthúsáid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F7B3877" id="_x0000_t202" coordsize="21600,21600" o:spt="202" path="m,l,21600r21600,l21600,xe">
              <v:stroke joinstyle="miter"/>
              <v:path gradientshapeok="t" o:connecttype="rect"/>
            </v:shapetype>
            <v:shape id="Text Box 1" o:spid="_x0000_s1028" type="#_x0000_t202" alt="Gnáthúsáid Ú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B1351D1" w14:textId="2F36AB80" w:rsidR="00532BBF" w:rsidRPr="00532BBF" w:rsidRDefault="00532BBF" w:rsidP="00532BBF">
                    <w:pPr>
                      <w:rPr>
                        <w:rFonts w:ascii="Calibri" w:eastAsia="Calibri" w:hAnsi="Calibri" w:cs="Calibri"/>
                        <w:noProof/>
                        <w:color w:val="000000"/>
                        <w:sz w:val="24"/>
                      </w:rPr>
                    </w:pPr>
                    <w:r>
                      <w:rPr>
                        <w:rFonts w:ascii="Calibri" w:hAnsi="Calibri"/>
                        <w:color w:val="000000"/>
                        <w:sz w:val="24"/>
                      </w:rPr>
                      <w:t>Gnáthúsáid ÚBE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4273977">
    <w:abstractNumId w:val="0"/>
  </w:num>
  <w:num w:numId="2" w16cid:durableId="288097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D5187"/>
    <w:rsid w:val="000E630B"/>
    <w:rsid w:val="001D5CCE"/>
    <w:rsid w:val="003C41F3"/>
    <w:rsid w:val="00532BBF"/>
    <w:rsid w:val="006B1D12"/>
    <w:rsid w:val="007D4C3D"/>
    <w:rsid w:val="008F4881"/>
    <w:rsid w:val="00993FC2"/>
    <w:rsid w:val="00A2407D"/>
    <w:rsid w:val="00AB0BDD"/>
    <w:rsid w:val="00C44687"/>
    <w:rsid w:val="00CD5187"/>
    <w:rsid w:val="00D50CDF"/>
    <w:rsid w:val="00DD6E68"/>
    <w:rsid w:val="00F43911"/>
    <w:rsid w:val="00F743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83C63"/>
  <w15:chartTrackingRefBased/>
  <w15:docId w15:val="{567D4A0B-B731-4BD6-ABD1-DB5AD25B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ga-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91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F43911"/>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F4391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F43911"/>
    <w:rPr>
      <w:rFonts w:eastAsiaTheme="minorEastAsia"/>
      <w:sz w:val="18"/>
      <w:szCs w:val="18"/>
      <w:lang w:val="ga-I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43911"/>
    <w:rPr>
      <w:rFonts w:asciiTheme="minorHAnsi" w:hAnsiTheme="minorHAnsi"/>
      <w:sz w:val="22"/>
      <w:szCs w:val="18"/>
      <w:vertAlign w:val="superscript"/>
    </w:rPr>
  </w:style>
  <w:style w:type="character" w:styleId="Hyperlink">
    <w:name w:val="Hyperlink"/>
    <w:basedOn w:val="DefaultParagraphFont"/>
    <w:uiPriority w:val="99"/>
    <w:rsid w:val="00F43911"/>
    <w:rPr>
      <w:color w:val="0563C1" w:themeColor="hyperlink"/>
      <w:u w:val="single"/>
    </w:rPr>
  </w:style>
  <w:style w:type="paragraph" w:customStyle="1" w:styleId="numberedparagraph">
    <w:name w:val="numbered paragraph"/>
    <w:basedOn w:val="Normal"/>
    <w:qFormat/>
    <w:rsid w:val="00F43911"/>
    <w:pPr>
      <w:numPr>
        <w:numId w:val="1"/>
      </w:numPr>
      <w:spacing w:before="240" w:after="120" w:line="276" w:lineRule="auto"/>
      <w:jc w:val="both"/>
    </w:pPr>
  </w:style>
  <w:style w:type="paragraph" w:customStyle="1" w:styleId="Default">
    <w:name w:val="Default"/>
    <w:rsid w:val="00F43911"/>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F43911"/>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F43911"/>
    <w:pPr>
      <w:keepNext/>
      <w:spacing w:before="120"/>
      <w:jc w:val="both"/>
    </w:pPr>
    <w:rPr>
      <w:rFonts w:ascii="Times New Roman" w:eastAsia="Times New Roman" w:hAnsi="Times New Roman" w:cs="Times New Roman"/>
      <w:sz w:val="24"/>
    </w:rPr>
  </w:style>
  <w:style w:type="paragraph" w:customStyle="1" w:styleId="TableMainHeading">
    <w:name w:val="TableMainHeading"/>
    <w:basedOn w:val="Normal"/>
    <w:next w:val="Normal"/>
    <w:uiPriority w:val="99"/>
    <w:rsid w:val="00F43911"/>
    <w:pPr>
      <w:spacing w:before="120" w:after="120"/>
    </w:pPr>
    <w:rPr>
      <w:rFonts w:ascii="Segoe UI" w:eastAsia="Times New Roman" w:hAnsi="Segoe UI" w:cs="Times New Roman"/>
      <w:szCs w:val="20"/>
    </w:rPr>
  </w:style>
  <w:style w:type="paragraph" w:customStyle="1" w:styleId="TableNote">
    <w:name w:val="TableNote"/>
    <w:basedOn w:val="Normal"/>
    <w:rsid w:val="00F43911"/>
    <w:pPr>
      <w:spacing w:before="60" w:after="120"/>
      <w:jc w:val="both"/>
    </w:pPr>
    <w:rPr>
      <w:rFonts w:ascii="Segoe UI" w:eastAsia="Times New Roman" w:hAnsi="Segoe UI" w:cs="Times New Roman"/>
      <w:sz w:val="15"/>
      <w:szCs w:val="20"/>
    </w:rPr>
  </w:style>
  <w:style w:type="paragraph" w:styleId="Header">
    <w:name w:val="header"/>
    <w:basedOn w:val="Normal"/>
    <w:link w:val="HeaderChar"/>
    <w:uiPriority w:val="99"/>
    <w:unhideWhenUsed/>
    <w:rsid w:val="00F43911"/>
    <w:pPr>
      <w:tabs>
        <w:tab w:val="center" w:pos="4513"/>
        <w:tab w:val="right" w:pos="9026"/>
      </w:tabs>
    </w:pPr>
  </w:style>
  <w:style w:type="character" w:customStyle="1" w:styleId="HeaderChar">
    <w:name w:val="Header Char"/>
    <w:basedOn w:val="DefaultParagraphFont"/>
    <w:link w:val="Header"/>
    <w:uiPriority w:val="99"/>
    <w:rsid w:val="00F43911"/>
    <w:rPr>
      <w:rFonts w:eastAsiaTheme="minorEastAsia"/>
      <w:szCs w:val="24"/>
    </w:rPr>
  </w:style>
  <w:style w:type="paragraph" w:styleId="Footer">
    <w:name w:val="footer"/>
    <w:basedOn w:val="Normal"/>
    <w:link w:val="FooterChar"/>
    <w:uiPriority w:val="99"/>
    <w:unhideWhenUsed/>
    <w:rsid w:val="00F43911"/>
    <w:pPr>
      <w:tabs>
        <w:tab w:val="center" w:pos="4513"/>
        <w:tab w:val="right" w:pos="9026"/>
      </w:tabs>
    </w:pPr>
  </w:style>
  <w:style w:type="character" w:customStyle="1" w:styleId="FooterChar">
    <w:name w:val="Footer Char"/>
    <w:basedOn w:val="DefaultParagraphFont"/>
    <w:link w:val="Footer"/>
    <w:uiPriority w:val="99"/>
    <w:rsid w:val="00F43911"/>
    <w:rPr>
      <w:rFonts w:eastAsiaTheme="minorEastAsia"/>
      <w:szCs w:val="24"/>
    </w:rPr>
  </w:style>
  <w:style w:type="paragraph" w:styleId="Revision">
    <w:name w:val="Revision"/>
    <w:hidden/>
    <w:uiPriority w:val="99"/>
    <w:semiHidden/>
    <w:rsid w:val="00DD6E68"/>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GA/TXT/?uri=OJ:L_202401623" TargetMode="External"/><Relationship Id="rId1" Type="http://schemas.openxmlformats.org/officeDocument/2006/relationships/hyperlink" Target="https://eur-lex.europa.eu/legal-content/GA/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AF98D6-CBF7-434A-9A70-030233195C58}">
  <ds:schemaRefs>
    <ds:schemaRef ds:uri="http://schemas.microsoft.com/sharepoint/v3/contenttype/forms"/>
  </ds:schemaRefs>
</ds:datastoreItem>
</file>

<file path=customXml/itemProps2.xml><?xml version="1.0" encoding="utf-8"?>
<ds:datastoreItem xmlns:ds="http://schemas.openxmlformats.org/officeDocument/2006/customXml" ds:itemID="{9BFBD7B6-171B-420E-8750-0F3A5E433B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CB3A36-7314-46B2-9877-39756BADF30A}"/>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24</TotalTime>
  <Pages>17</Pages>
  <Words>5683</Words>
  <Characters>30750</Characters>
  <Application>Microsoft Office Word</Application>
  <DocSecurity>0</DocSecurity>
  <Lines>698</Lines>
  <Paragraphs>331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LAGAN Jack (DGT)</cp:lastModifiedBy>
  <cp:revision>10</cp:revision>
  <dcterms:created xsi:type="dcterms:W3CDTF">2021-03-11T13:24:00Z</dcterms:created>
  <dcterms:modified xsi:type="dcterms:W3CDTF">2024-10-17T10:37:00Z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ClassificationContentMarkingHeaderShapeIds">
    <vt:lpwstr>a207c22,c9b3e9a,4f04c07</vt:lpwstr>
  </property>
  <property fmtid="{D5CDD505-2E9C-101B-9397-08002B2CF9AE}" pid="4" name="ClassificationContentMarkingHeaderFontProps">
    <vt:lpwstr>#000000,12,Calibri</vt:lpwstr>
  </property>
  <property fmtid="{D5CDD505-2E9C-101B-9397-08002B2CF9AE}" pid="5" name="ClassificationContentMarkingHeaderText">
    <vt:lpwstr>EBA Regular Use</vt:lpwstr>
  </property>
  <property fmtid="{D5CDD505-2E9C-101B-9397-08002B2CF9AE}" pid="6" name="MSIP_Label_6bd9ddd1-4d20-43f6-abfa-fc3c07406f94_Enabled">
    <vt:lpwstr>true</vt:lpwstr>
  </property>
  <property fmtid="{D5CDD505-2E9C-101B-9397-08002B2CF9AE}" pid="7" name="MSIP_Label_6bd9ddd1-4d20-43f6-abfa-fc3c07406f94_SetDate">
    <vt:lpwstr>2024-09-26T14:31:28Z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f63e2b8b-8eae-40a4-8290-ac7d5722f91f</vt:lpwstr>
  </property>
  <property fmtid="{D5CDD505-2E9C-101B-9397-08002B2CF9AE}" pid="12" name="MSIP_Label_6bd9ddd1-4d20-43f6-abfa-fc3c07406f94_ContentBits">
    <vt:lpwstr>0</vt:lpwstr>
  </property>
</Properties>
</file>