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FI</w:t>
      </w:r>
      <w:r>
        <w:br/>
      </w:r>
      <w:r>
        <w:br/>
      </w:r>
      <w:r>
        <w:t xml:space="preserve">LIITE II</w:t>
      </w:r>
    </w:p>
    <w:p w14:paraId="3CA35C97" w14:textId="3C491A98" w:rsidR="001B41DF" w:rsidRDefault="001B41DF" w:rsidP="001B41DF">
      <w:pPr>
        <w:jc w:val="center"/>
      </w:pPr>
      <w:r>
        <w:t xml:space="preserve">VASTAAVUUSTAULUKKO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Tämä asetus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Täytäntöönpanoasetus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 artikla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 artikla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 artikla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 artikla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 artikla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 artikla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artiklan 1, 2 ja 3 kohta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artiklan 1, 2 ja 3 kohta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 artiklan 4 ja 5 kohta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 artiklan 1 kohta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 artiklan 1 kohta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artiklan 2 kohta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artiklan 5 kohta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artiklan 3 kohta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artiklan 14 kohdan c alakohta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 artiklan 1 kohta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 artiklan 1 kohta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 artikla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 artikla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 artikla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 artikla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 artiklan 1 kohta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 artiklan 2 kohta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 artiklan 2 kohta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 artiklan 3 kohta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 artiklan 1 kohta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 artiklan 2 kohta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 artiklan 2 kohta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 artiklan 3 kohta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 artikla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 artikla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 artikla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 artikla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 artikla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13 artikla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14 artikla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14 artiklan 1 kohta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15 artikla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15 artiklan 1 kohta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15 artiklan 2 kohta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15 artiklan 2 kohta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15 artiklan 3 kohta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15 artiklan 4 kohta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15 artiklan 4 kohta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15 artiklan 5 kohta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15 artiklan 5 kohta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15 artiklan 6 kohta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16 artikla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16 artikla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17 artikla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17 artikla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18 artikla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18 artikla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19 artikla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19 artikla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20 artikla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20 artikla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21 artikla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20 a artikla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22 artikla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–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23 artikla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21 artikla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 artikla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 artikla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 artikla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 artikla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Liite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Liite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