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Anexa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Norme de validare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Elementele de date prevăzute în anexa I fac obiectul unor norme de validare care asigură calitatea </w:t>
      </w:r>
      <w:r w:rsidR="00D33BD9">
        <w:rPr>
          <w:color w:val="000000" w:themeColor="text1"/>
        </w:rPr>
        <w:t>ș</w:t>
      </w:r>
      <w:r>
        <w:rPr>
          <w:color w:val="000000" w:themeColor="text1"/>
        </w:rPr>
        <w:t>i coeren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>a datelor. Normele de validare îndeplinesc următoarele criterii: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definesc rela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>ia logică dintre punctele de date relevante;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includ filtre </w:t>
      </w:r>
      <w:r w:rsidR="00D33BD9">
        <w:rPr>
          <w:color w:val="000000" w:themeColor="text1"/>
        </w:rPr>
        <w:t>ș</w:t>
      </w:r>
      <w:r>
        <w:rPr>
          <w:color w:val="000000" w:themeColor="text1"/>
        </w:rPr>
        <w:t>i condi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 xml:space="preserve">ii prealabile care definesc un set de date cărora li se aplică o normă de validare;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verifică coeren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 xml:space="preserve">a datelor raportate;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verifică acurate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 xml:space="preserve">ea datelor raportate;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stabilesc valori implicite care se aplică în cazul în care informa</w:t>
      </w:r>
      <w:r w:rsidR="00D33BD9">
        <w:rPr>
          <w:color w:val="000000" w:themeColor="text1"/>
        </w:rPr>
        <w:t>ț</w:t>
      </w:r>
      <w:r>
        <w:rPr>
          <w:color w:val="000000" w:themeColor="text1"/>
        </w:rPr>
        <w:t>iile relevante nu au fost raportate.</w:t>
      </w:r>
    </w:p>
    <w:p w:rsidR="00301F8C" w:rsidRDefault="00301F8C">
      <w:bookmarkStart w:id="0" w:name="_GoBack"/>
      <w:bookmarkEnd w:id="0"/>
    </w:p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B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RO </w:t>
    </w:r>
    <w:r>
      <w:br/>
      <w:t>ANEXA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D33BD9"/>
    <w:rsid w:val="00E73549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481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NEAGU Simona Gabriela (DGT)</cp:lastModifiedBy>
  <cp:revision>4</cp:revision>
  <dcterms:created xsi:type="dcterms:W3CDTF">2018-07-09T09:48:00Z</dcterms:created>
  <dcterms:modified xsi:type="dcterms:W3CDTF">2018-09-18T11:01:00Z</dcterms:modified>
</cp:coreProperties>
</file>