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A801AD" w:rsidRDefault="000D6CC0" w:rsidP="00B805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IARSCRÍBHINN XV</w:t>
      </w:r>
    </w:p>
    <w:p w:rsidR="000D6CC0" w:rsidRPr="00A801AD" w:rsidRDefault="000D6CC0" w:rsidP="00B805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Rialacha maidir le bailíochtú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sv-SE"/>
        </w:rPr>
      </w:pP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Cuirfear na hítimí sonraí a leagtar amach sna </w:t>
      </w:r>
      <w:proofErr w:type="spellStart"/>
      <w:r>
        <w:rPr>
          <w:rFonts w:ascii="Times New Roman" w:hAnsi="Times New Roman"/>
          <w:sz w:val="24"/>
          <w:szCs w:val="24"/>
        </w:rPr>
        <w:t>hIarscríbhinní</w:t>
      </w:r>
      <w:proofErr w:type="spellEnd"/>
      <w:r>
        <w:rPr>
          <w:rFonts w:ascii="Times New Roman" w:hAnsi="Times New Roman"/>
          <w:sz w:val="24"/>
          <w:szCs w:val="24"/>
        </w:rPr>
        <w:t xml:space="preserve"> a ghabhann leis an Rialachán seo faoi réir rialacha maidir le bailíochtú lena n‑áiritheofar cáilíocht agus comhsheasmhacht sonraí.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Comhlíonfaidh na rialacha maidir le bailíochtú na critéir seo a leanas: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tab/>
      </w:r>
      <w:r>
        <w:rPr>
          <w:rFonts w:ascii="Times New Roman" w:hAnsi="Times New Roman"/>
          <w:sz w:val="24"/>
          <w:szCs w:val="24"/>
        </w:rPr>
        <w:t xml:space="preserve">na caidrimh loighciúla idir pointí sonraí ábhartha a shainmhíniú; 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tab/>
      </w:r>
      <w:r>
        <w:rPr>
          <w:rFonts w:ascii="Times New Roman" w:hAnsi="Times New Roman"/>
          <w:sz w:val="24"/>
          <w:szCs w:val="24"/>
        </w:rPr>
        <w:t>scagairí agus réamhchoinníollacha a bheith san áireamh leo lena sainmhínítear tacar sonraí a bhfuil feidhm ag riail maidir le bailíochtú maidir leis;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tab/>
      </w:r>
      <w:r>
        <w:rPr>
          <w:rFonts w:ascii="Times New Roman" w:hAnsi="Times New Roman"/>
          <w:sz w:val="24"/>
          <w:szCs w:val="24"/>
        </w:rPr>
        <w:t xml:space="preserve">comhsheasmhacht na sonraí a thuairiscítear a sheiceáil; 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tab/>
      </w:r>
      <w:r>
        <w:rPr>
          <w:rFonts w:ascii="Times New Roman" w:hAnsi="Times New Roman"/>
          <w:sz w:val="24"/>
          <w:szCs w:val="24"/>
        </w:rPr>
        <w:t>cruinneas na sonraí a thuairiscítear a sheiceáil;</w:t>
      </w:r>
    </w:p>
    <w:p w:rsidR="00E810F7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tab/>
      </w:r>
      <w:r>
        <w:rPr>
          <w:rFonts w:ascii="Times New Roman" w:hAnsi="Times New Roman"/>
          <w:sz w:val="24"/>
          <w:szCs w:val="24"/>
        </w:rPr>
        <w:t>luachanna réamhshocraithe a shocrú, ar luachanna iad a chuirfear i bhfeidhm i gcás nár tuairiscíodh an fhaisnéis ábhartha.</w:t>
      </w:r>
    </w:p>
    <w:sectPr w:rsidR="00E810F7" w:rsidRPr="00A8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413873"/>
    <w:rsid w:val="006D341A"/>
    <w:rsid w:val="009768A2"/>
    <w:rsid w:val="00A801AD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666</Characters>
  <Application>Microsoft Office Word</Application>
  <DocSecurity>0</DocSecurity>
  <Lines>14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VIDA Agnes (FISMA)</cp:lastModifiedBy>
  <cp:revision>2</cp:revision>
  <dcterms:created xsi:type="dcterms:W3CDTF">2021-07-05T10:19:00Z</dcterms:created>
  <dcterms:modified xsi:type="dcterms:W3CDTF">2021-07-05T10:19:00Z</dcterms:modified>
</cp:coreProperties>
</file>