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1C845" w14:textId="77777777" w:rsidR="00455A49" w:rsidRPr="00AC52C2" w:rsidRDefault="00AC52C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AC52C2">
        <w:rPr>
          <w:rFonts w:ascii="Times New Roman" w:hAnsi="Times New Roman"/>
          <w:b/>
          <w:sz w:val="24"/>
          <w:szCs w:val="24"/>
        </w:rPr>
        <w:t>SK</w:t>
      </w:r>
      <w:r w:rsidRPr="00AC52C2">
        <w:br/>
      </w:r>
      <w:r w:rsidRPr="00AC52C2">
        <w:rPr>
          <w:rFonts w:ascii="Times New Roman" w:hAnsi="Times New Roman"/>
          <w:b/>
          <w:sz w:val="24"/>
          <w:szCs w:val="20"/>
        </w:rPr>
        <w:t>PRÍLOHA IX</w:t>
      </w:r>
    </w:p>
    <w:p w14:paraId="0E1CB159" w14:textId="77777777" w:rsidR="00455A49" w:rsidRPr="00AC52C2" w:rsidRDefault="00AC52C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C52C2">
        <w:rPr>
          <w:rFonts w:ascii="Times New Roman" w:hAnsi="Times New Roman"/>
          <w:b/>
          <w:sz w:val="24"/>
          <w:szCs w:val="20"/>
          <w:u w:val="single"/>
        </w:rPr>
        <w:t xml:space="preserve">„PRÍLOHA </w:t>
      </w:r>
      <w:bookmarkEnd w:id="0"/>
      <w:bookmarkEnd w:id="1"/>
      <w:r w:rsidRPr="00AC52C2">
        <w:rPr>
          <w:rFonts w:ascii="Times New Roman" w:hAnsi="Times New Roman"/>
          <w:b/>
          <w:sz w:val="24"/>
          <w:szCs w:val="20"/>
          <w:u w:val="single"/>
        </w:rPr>
        <w:t>IX</w:t>
      </w:r>
    </w:p>
    <w:p w14:paraId="7DCC523C" w14:textId="77777777" w:rsidR="00455A49" w:rsidRPr="00AC52C2" w:rsidRDefault="00AC52C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C52C2">
        <w:rPr>
          <w:rFonts w:ascii="Times New Roman" w:hAnsi="Times New Roman"/>
          <w:b/>
          <w:sz w:val="24"/>
          <w:szCs w:val="20"/>
        </w:rPr>
        <w:t>PREDKLADANIE SPRÁV O KAPITÁLOVOM TESTE SKUPINY</w:t>
      </w:r>
    </w:p>
    <w:p w14:paraId="227BBCC3" w14:textId="77777777" w:rsidR="00455A49" w:rsidRPr="00AC52C2" w:rsidRDefault="00AC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2C2">
        <w:rPr>
          <w:rFonts w:ascii="Times New Roman" w:hAnsi="Times New Roman"/>
          <w:sz w:val="24"/>
          <w:szCs w:val="24"/>
        </w:rPr>
        <w:t>Obsah</w:t>
      </w:r>
    </w:p>
    <w:p w14:paraId="00054D26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ČASŤ I: VŠEOBECNÉ POKYNY</w:t>
      </w:r>
      <w:r w:rsidRPr="00AC52C2">
        <w:tab/>
        <w:t>2</w:t>
      </w:r>
    </w:p>
    <w:p w14:paraId="666D6925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 Štruktúra a pravidlá</w:t>
      </w:r>
      <w:r w:rsidRPr="00AC52C2">
        <w:tab/>
        <w:t>2</w:t>
      </w:r>
    </w:p>
    <w:p w14:paraId="0E678F15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  <w:u w:val="single"/>
        </w:rPr>
        <w:t>1.1.</w:t>
      </w:r>
      <w:r w:rsidRPr="00AC52C2">
        <w:rPr>
          <w:rFonts w:ascii="Times New Roman" w:hAnsi="Times New Roman"/>
          <w:u w:val="single"/>
        </w:rPr>
        <w:t xml:space="preserve"> Štruktúra</w:t>
      </w:r>
      <w:r w:rsidRPr="00AC52C2">
        <w:tab/>
        <w:t>2</w:t>
      </w:r>
    </w:p>
    <w:p w14:paraId="35E8C36A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  <w:u w:val="single"/>
        </w:rPr>
        <w:t>1.2.</w:t>
      </w:r>
      <w:r w:rsidRPr="00AC52C2">
        <w:rPr>
          <w:rFonts w:ascii="Times New Roman" w:hAnsi="Times New Roman"/>
          <w:u w:val="single"/>
        </w:rPr>
        <w:t xml:space="preserve"> Pravidlá číslovania</w:t>
      </w:r>
      <w:r w:rsidRPr="00AC52C2">
        <w:tab/>
        <w:t>2</w:t>
      </w:r>
    </w:p>
    <w:p w14:paraId="3D9D887C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  <w:u w:val="single"/>
        </w:rPr>
        <w:t>1.3.</w:t>
      </w:r>
      <w:r w:rsidRPr="00AC52C2">
        <w:rPr>
          <w:rFonts w:ascii="Times New Roman" w:hAnsi="Times New Roman"/>
          <w:u w:val="single"/>
        </w:rPr>
        <w:t xml:space="preserve"> Pravidlá používania znamienok</w:t>
      </w:r>
      <w:r w:rsidRPr="00AC52C2">
        <w:tab/>
        <w:t>2</w:t>
      </w:r>
    </w:p>
    <w:p w14:paraId="5F89C1C1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ČASŤ II: POKYNY TÝKAJÚCE SA VZOROV</w:t>
      </w:r>
      <w:r w:rsidRPr="00AC52C2">
        <w:tab/>
        <w:t>2</w:t>
      </w:r>
    </w:p>
    <w:p w14:paraId="42DAF89B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  <w:b/>
        </w:rPr>
        <w:t>1. VLASTNÉ ZDROJE: ÚROVEŇ, ZLOŽENIE, POŽIADAVKY A VÝPOČET</w:t>
      </w:r>
      <w:r w:rsidRPr="00AC52C2">
        <w:tab/>
        <w:t>2</w:t>
      </w:r>
    </w:p>
    <w:p w14:paraId="658036EF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1.1.</w:t>
      </w:r>
      <w:r w:rsidRPr="00AC52C2">
        <w:rPr>
          <w:rFonts w:ascii="Times New Roman" w:hAnsi="Times New Roman"/>
        </w:rPr>
        <w:t xml:space="preserve"> Všeobecné poznámky</w:t>
      </w:r>
      <w:r w:rsidRPr="00AC52C2">
        <w:tab/>
        <w:t>2</w:t>
      </w:r>
    </w:p>
    <w:p w14:paraId="02C86CDC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1.2.</w:t>
      </w:r>
      <w:r w:rsidRPr="00AC52C2">
        <w:rPr>
          <w:rFonts w:ascii="Times New Roman" w:hAnsi="Times New Roman"/>
        </w:rPr>
        <w:t xml:space="preserve"> I </w:t>
      </w:r>
      <w:r w:rsidRPr="00AC52C2">
        <w:rPr>
          <w:rFonts w:ascii="Times New Roman" w:hAnsi="Times New Roman"/>
        </w:rPr>
        <w:t>11.01</w:t>
      </w:r>
      <w:r w:rsidRPr="00AC52C2">
        <w:rPr>
          <w:rFonts w:ascii="Times New Roman" w:hAnsi="Times New Roman"/>
        </w:rPr>
        <w:t xml:space="preserve"> – ZLOŽENIE VLASTNÝCH ZDROJOV – KAPITÁLOVÝ TEST SKUPINY I</w:t>
      </w:r>
      <w:r w:rsidRPr="00AC52C2">
        <w:rPr>
          <w:rFonts w:ascii="Times New Roman" w:hAnsi="Times New Roman"/>
        </w:rPr>
        <w:t>11.1</w:t>
      </w:r>
      <w:r w:rsidRPr="00AC52C2">
        <w:rPr>
          <w:rFonts w:ascii="Times New Roman" w:hAnsi="Times New Roman"/>
        </w:rPr>
        <w:t>)</w:t>
      </w:r>
      <w:r w:rsidRPr="00AC52C2">
        <w:tab/>
        <w:t>3</w:t>
      </w:r>
    </w:p>
    <w:p w14:paraId="5E04D4F7" w14:textId="77777777" w:rsidR="00455A49" w:rsidRPr="00AC52C2" w:rsidRDefault="00AC52C2">
      <w:pPr>
        <w:pStyle w:val="TOC2"/>
        <w:tabs>
          <w:tab w:val="left" w:pos="1100"/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1.2.1.</w:t>
      </w:r>
      <w:r w:rsidRPr="00AC52C2">
        <w:rPr>
          <w:rFonts w:eastAsiaTheme="minorEastAsia"/>
          <w:lang w:eastAsia="en-GB"/>
        </w:rPr>
        <w:tab/>
      </w:r>
      <w:r w:rsidRPr="00AC52C2">
        <w:rPr>
          <w:rFonts w:ascii="Times New Roman" w:hAnsi="Times New Roman"/>
        </w:rPr>
        <w:t>Pokyny týkajúce sa konkrétnych pozícií</w:t>
      </w:r>
      <w:r w:rsidRPr="00AC52C2">
        <w:tab/>
        <w:t>3</w:t>
      </w:r>
    </w:p>
    <w:p w14:paraId="7A6AE58A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1.3.</w:t>
      </w:r>
      <w:r w:rsidRPr="00AC52C2">
        <w:rPr>
          <w:rFonts w:ascii="Times New Roman" w:hAnsi="Times New Roman"/>
        </w:rPr>
        <w:t xml:space="preserve"> I </w:t>
      </w:r>
      <w:r w:rsidRPr="00AC52C2">
        <w:rPr>
          <w:rFonts w:ascii="Times New Roman" w:hAnsi="Times New Roman"/>
        </w:rPr>
        <w:t>11.02</w:t>
      </w:r>
      <w:r w:rsidRPr="00AC52C2">
        <w:rPr>
          <w:rFonts w:ascii="Times New Roman" w:hAnsi="Times New Roman"/>
        </w:rPr>
        <w:t xml:space="preserve"> POŽIADAVKY NA VLASTNÉ ZDROJE – KAPITÁLOVÝ TEST SKUPINY I</w:t>
      </w:r>
      <w:r w:rsidRPr="00AC52C2">
        <w:rPr>
          <w:rFonts w:ascii="Times New Roman" w:hAnsi="Times New Roman"/>
        </w:rPr>
        <w:t>11.2</w:t>
      </w:r>
      <w:r w:rsidRPr="00AC52C2">
        <w:rPr>
          <w:rFonts w:ascii="Times New Roman" w:hAnsi="Times New Roman"/>
        </w:rPr>
        <w:t>)</w:t>
      </w:r>
      <w:r w:rsidRPr="00AC52C2">
        <w:tab/>
        <w:t>8</w:t>
      </w:r>
    </w:p>
    <w:p w14:paraId="71F4DFDB" w14:textId="77777777" w:rsidR="00455A49" w:rsidRPr="00AC52C2" w:rsidRDefault="00AC52C2">
      <w:pPr>
        <w:pStyle w:val="TOC2"/>
        <w:tabs>
          <w:tab w:val="left" w:pos="1100"/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1.3.1.</w:t>
      </w:r>
      <w:r w:rsidRPr="00AC52C2">
        <w:rPr>
          <w:rFonts w:eastAsiaTheme="minorEastAsia"/>
          <w:lang w:eastAsia="en-GB"/>
        </w:rPr>
        <w:tab/>
      </w:r>
      <w:r w:rsidRPr="00AC52C2">
        <w:rPr>
          <w:rFonts w:ascii="Times New Roman" w:hAnsi="Times New Roman"/>
          <w:u w:val="single"/>
        </w:rPr>
        <w:t>Pokyny týkajúce sa konkrétnych pozícií</w:t>
      </w:r>
      <w:r w:rsidRPr="00AC52C2">
        <w:tab/>
        <w:t>8</w:t>
      </w:r>
    </w:p>
    <w:p w14:paraId="5A3CD728" w14:textId="77777777" w:rsidR="00455A49" w:rsidRPr="00AC52C2" w:rsidRDefault="00AC52C2">
      <w:pPr>
        <w:pStyle w:val="TOC2"/>
        <w:tabs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1.4.</w:t>
      </w:r>
      <w:r w:rsidRPr="00AC52C2">
        <w:rPr>
          <w:rFonts w:ascii="Times New Roman" w:hAnsi="Times New Roman"/>
        </w:rPr>
        <w:t xml:space="preserve"> IF </w:t>
      </w:r>
      <w:r w:rsidRPr="00AC52C2">
        <w:rPr>
          <w:rFonts w:ascii="Times New Roman" w:hAnsi="Times New Roman"/>
        </w:rPr>
        <w:t>11.03</w:t>
      </w:r>
      <w:r w:rsidRPr="00AC52C2">
        <w:rPr>
          <w:rFonts w:ascii="Times New Roman" w:hAnsi="Times New Roman"/>
        </w:rPr>
        <w:t xml:space="preserve"> INFORMÁCIE O DCÉRSKYCH PODNIKOCH (IF</w:t>
      </w:r>
      <w:r w:rsidRPr="00AC52C2">
        <w:rPr>
          <w:rFonts w:ascii="Times New Roman" w:hAnsi="Times New Roman"/>
        </w:rPr>
        <w:t>11.3</w:t>
      </w:r>
      <w:r w:rsidRPr="00AC52C2">
        <w:rPr>
          <w:rFonts w:ascii="Times New Roman" w:hAnsi="Times New Roman"/>
        </w:rPr>
        <w:t>)</w:t>
      </w:r>
      <w:r w:rsidRPr="00AC52C2">
        <w:tab/>
        <w:t>9</w:t>
      </w:r>
    </w:p>
    <w:p w14:paraId="6B170A72" w14:textId="77777777" w:rsidR="00455A49" w:rsidRPr="00AC52C2" w:rsidRDefault="00AC52C2">
      <w:pPr>
        <w:pStyle w:val="TOC2"/>
        <w:tabs>
          <w:tab w:val="left" w:pos="1100"/>
          <w:tab w:val="right" w:leader="dot" w:pos="9016"/>
        </w:tabs>
        <w:rPr>
          <w:rFonts w:eastAsiaTheme="minorEastAsia"/>
          <w:lang w:eastAsia="en-GB"/>
        </w:rPr>
      </w:pPr>
      <w:r w:rsidRPr="00AC52C2">
        <w:rPr>
          <w:rFonts w:ascii="Times New Roman" w:hAnsi="Times New Roman"/>
        </w:rPr>
        <w:t>1.4.1.</w:t>
      </w:r>
      <w:r w:rsidRPr="00AC52C2">
        <w:rPr>
          <w:rFonts w:eastAsiaTheme="minorEastAsia"/>
          <w:lang w:eastAsia="en-GB"/>
        </w:rPr>
        <w:tab/>
      </w:r>
      <w:r w:rsidRPr="00AC52C2">
        <w:rPr>
          <w:rFonts w:ascii="Times New Roman" w:hAnsi="Times New Roman"/>
          <w:u w:val="single"/>
        </w:rPr>
        <w:t>Pokyny týkajúce sa konkrétnych pozícií</w:t>
      </w:r>
      <w:r w:rsidRPr="00AC52C2">
        <w:tab/>
        <w:t>9</w:t>
      </w:r>
      <w:bookmarkStart w:id="6" w:name="_Toc360188322"/>
      <w:bookmarkStart w:id="7" w:name="_Toc473560870"/>
      <w:bookmarkStart w:id="8" w:name="_Toc7084155"/>
    </w:p>
    <w:p w14:paraId="6DF8AD59" w14:textId="77777777" w:rsidR="00455A49" w:rsidRPr="00AC52C2" w:rsidRDefault="00455A49"/>
    <w:p w14:paraId="781F2BEF" w14:textId="77777777" w:rsidR="00455A49" w:rsidRPr="00AC52C2" w:rsidRDefault="00455A49"/>
    <w:p w14:paraId="5EE572B9" w14:textId="77777777" w:rsidR="00455A49" w:rsidRPr="00AC52C2" w:rsidRDefault="00AC52C2">
      <w:pPr>
        <w:pStyle w:val="Heading2"/>
        <w:rPr>
          <w:rFonts w:ascii="Times New Roman" w:hAnsi="Times New Roman"/>
        </w:rPr>
      </w:pPr>
      <w:bookmarkStart w:id="9" w:name="_Toc87611852"/>
      <w:r w:rsidRPr="00AC52C2">
        <w:rPr>
          <w:rFonts w:ascii="Times New Roman" w:hAnsi="Times New Roman"/>
        </w:rPr>
        <w:t>ČASŤ I: VŠEOBECNÉ POKYNY</w:t>
      </w:r>
      <w:bookmarkEnd w:id="9"/>
    </w:p>
    <w:p w14:paraId="236F09A3" w14:textId="77777777" w:rsidR="00455A49" w:rsidRPr="00AC52C2" w:rsidRDefault="00AC52C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7611853"/>
      <w:r w:rsidRPr="00AC52C2">
        <w:rPr>
          <w:rFonts w:ascii="Times New Roman" w:hAnsi="Times New Roman"/>
          <w:sz w:val="24"/>
          <w:szCs w:val="24"/>
        </w:rPr>
        <w:t>1. Štruktúra a pravidlá</w:t>
      </w:r>
      <w:bookmarkEnd w:id="10"/>
    </w:p>
    <w:p w14:paraId="75D1714D" w14:textId="77777777" w:rsidR="00455A49" w:rsidRPr="00AC52C2" w:rsidRDefault="00AC52C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7611854"/>
      <w:r w:rsidRPr="00AC52C2">
        <w:rPr>
          <w:rFonts w:ascii="Times New Roman" w:hAnsi="Times New Roman"/>
          <w:sz w:val="24"/>
          <w:szCs w:val="24"/>
          <w:u w:val="single"/>
        </w:rPr>
        <w:t>1.1.</w:t>
      </w:r>
      <w:r w:rsidRPr="00AC52C2">
        <w:rPr>
          <w:rFonts w:ascii="Times New Roman" w:hAnsi="Times New Roman"/>
          <w:sz w:val="24"/>
          <w:szCs w:val="24"/>
          <w:u w:val="single"/>
        </w:rPr>
        <w:t xml:space="preserve"> Štruktúra</w:t>
      </w:r>
      <w:bookmarkEnd w:id="11"/>
    </w:p>
    <w:p w14:paraId="7EF494EC" w14:textId="77777777" w:rsidR="00455A49" w:rsidRPr="00AC52C2" w:rsidRDefault="00AC52C2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AC52C2">
        <w:rPr>
          <w:rFonts w:ascii="Times New Roman" w:hAnsi="Times New Roman" w:cs="Times New Roman"/>
        </w:rPr>
        <w:t>1.</w:t>
      </w:r>
      <w:r w:rsidRPr="00AC52C2">
        <w:rPr>
          <w:rFonts w:ascii="Times New Roman" w:hAnsi="Times New Roman" w:cs="Times New Roman"/>
        </w:rPr>
        <w:tab/>
      </w:r>
      <w:r w:rsidRPr="00AC52C2">
        <w:rPr>
          <w:rFonts w:ascii="Times New Roman" w:hAnsi="Times New Roman"/>
        </w:rPr>
        <w:t>Celkovo sa predkladanie správ o kapitálovom teste skupiny skladá z 2 vzorov:</w:t>
      </w:r>
    </w:p>
    <w:p w14:paraId="08022EFA" w14:textId="77777777" w:rsidR="00455A49" w:rsidRPr="00AC52C2" w:rsidRDefault="00AC52C2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C52C2">
        <w:rPr>
          <w:rFonts w:ascii="Times New Roman" w:hAnsi="Times New Roman" w:cs="Times New Roman"/>
        </w:rPr>
        <w:t>a)</w:t>
      </w:r>
      <w:r w:rsidRPr="00AC52C2">
        <w:rPr>
          <w:rFonts w:ascii="Times New Roman" w:hAnsi="Times New Roman" w:cs="Times New Roman"/>
        </w:rPr>
        <w:tab/>
      </w:r>
      <w:r w:rsidRPr="00AC52C2">
        <w:rPr>
          <w:rFonts w:ascii="Times New Roman" w:hAnsi="Times New Roman"/>
        </w:rPr>
        <w:t>zloženie vlastných zdrojov;</w:t>
      </w:r>
    </w:p>
    <w:p w14:paraId="56D0EF6E" w14:textId="77777777" w:rsidR="00455A49" w:rsidRPr="00AC52C2" w:rsidRDefault="00AC52C2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C52C2">
        <w:rPr>
          <w:rFonts w:ascii="Times New Roman" w:hAnsi="Times New Roman" w:cs="Times New Roman"/>
        </w:rPr>
        <w:t>b)</w:t>
      </w:r>
      <w:r w:rsidRPr="00AC52C2">
        <w:rPr>
          <w:rFonts w:ascii="Times New Roman" w:hAnsi="Times New Roman" w:cs="Times New Roman"/>
        </w:rPr>
        <w:tab/>
      </w:r>
      <w:r w:rsidRPr="00AC52C2">
        <w:rPr>
          <w:rFonts w:ascii="Times New Roman" w:hAnsi="Times New Roman"/>
        </w:rPr>
        <w:t>nástroje vlastných zdrojov.</w:t>
      </w:r>
    </w:p>
    <w:p w14:paraId="287E3B29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2.</w:t>
      </w:r>
      <w:r w:rsidRPr="00AC52C2">
        <w:tab/>
        <w:t>Pre každý vzor sa uvádzajú odkazy na právne predpisy. V tejto časti tohto nariadenia sa uvádzajú ďalšie podrobné informácie týkajúce sa všeobecnejších aspektov vykazovania pre jednotlivé bloky v</w:t>
      </w:r>
      <w:r w:rsidRPr="00AC52C2">
        <w:t>zorov, pokyny týkajúce sa konkrétnych pozícií, ako aj pravidlá validácie.</w:t>
      </w:r>
    </w:p>
    <w:p w14:paraId="0DB05277" w14:textId="77777777" w:rsidR="00455A49" w:rsidRPr="00AC52C2" w:rsidRDefault="00AC52C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7611855"/>
      <w:r w:rsidRPr="00AC52C2">
        <w:rPr>
          <w:rFonts w:ascii="Times New Roman" w:hAnsi="Times New Roman"/>
          <w:sz w:val="24"/>
          <w:szCs w:val="24"/>
          <w:u w:val="single"/>
        </w:rPr>
        <w:t>1.2.</w:t>
      </w:r>
      <w:r w:rsidRPr="00AC52C2">
        <w:rPr>
          <w:rFonts w:ascii="Times New Roman" w:hAnsi="Times New Roman"/>
          <w:sz w:val="24"/>
          <w:szCs w:val="24"/>
          <w:u w:val="single"/>
        </w:rPr>
        <w:t xml:space="preserve"> Pravidlá číslovania</w:t>
      </w:r>
      <w:bookmarkEnd w:id="12"/>
    </w:p>
    <w:p w14:paraId="4058460B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3.</w:t>
      </w:r>
      <w:r w:rsidRPr="00AC52C2">
        <w:tab/>
        <w:t>V dokumente sa pri odkaze na stĺpce, riadky a bunky vzorov používajú pravidlá označovania stanovené v bodoch 4 až 7. V pravidlách validácie sa uvedené čís</w:t>
      </w:r>
      <w:r w:rsidRPr="00AC52C2">
        <w:t>elné kódy používajú vo veľkej miere.</w:t>
      </w:r>
    </w:p>
    <w:p w14:paraId="1583F149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lastRenderedPageBreak/>
        <w:t>4.</w:t>
      </w:r>
      <w:r w:rsidRPr="00AC52C2">
        <w:tab/>
        <w:t>V pokynoch sa používa tento všeobecný zápis: {vzor; riadok; stĺpec}.</w:t>
      </w:r>
    </w:p>
    <w:p w14:paraId="01CC3678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5.</w:t>
      </w:r>
      <w:r w:rsidRPr="00AC52C2">
        <w:tab/>
        <w:t>V prípade validácií v rámci jediného vzoru, v ktorom sa používajú len dátové body daného vzoru, zápis neodkazuje na vzor: {riadok; stĺpec}.</w:t>
      </w:r>
    </w:p>
    <w:p w14:paraId="12524EDF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6.</w:t>
      </w:r>
      <w:r w:rsidRPr="00AC52C2">
        <w:tab/>
        <w:t>V</w:t>
      </w:r>
      <w:r w:rsidRPr="00AC52C2">
        <w:t> prípade vzorov len s jedným stĺpcom sa odkazuje len na riadky: {vzor; riadok}.</w:t>
      </w:r>
    </w:p>
    <w:p w14:paraId="7AA87A1B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7.</w:t>
      </w:r>
      <w:r w:rsidRPr="00AC52C2">
        <w:tab/>
        <w:t>Symbol hviezdičky sa používa na vyjadrenie toho, že validácia sa vykonáva pre skôr vymedzené riadky alebo stĺpce.</w:t>
      </w:r>
    </w:p>
    <w:p w14:paraId="2C615E63" w14:textId="77777777" w:rsidR="00455A49" w:rsidRPr="00AC52C2" w:rsidRDefault="00AC52C2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7611856"/>
      <w:r w:rsidRPr="00AC52C2">
        <w:rPr>
          <w:rFonts w:ascii="Times New Roman" w:hAnsi="Times New Roman"/>
          <w:sz w:val="24"/>
          <w:szCs w:val="24"/>
          <w:u w:val="single"/>
        </w:rPr>
        <w:t>1.3.</w:t>
      </w:r>
      <w:r w:rsidRPr="00AC52C2">
        <w:rPr>
          <w:rFonts w:ascii="Times New Roman" w:hAnsi="Times New Roman"/>
          <w:sz w:val="24"/>
          <w:szCs w:val="24"/>
          <w:u w:val="single"/>
        </w:rPr>
        <w:t xml:space="preserve"> Pravidlá používania znamienok</w:t>
      </w:r>
      <w:bookmarkEnd w:id="13"/>
    </w:p>
    <w:p w14:paraId="2E6ECA1E" w14:textId="77777777" w:rsidR="00455A49" w:rsidRPr="00AC52C2" w:rsidRDefault="00AC52C2">
      <w:pPr>
        <w:pStyle w:val="InstructionsText2"/>
        <w:numPr>
          <w:ilvl w:val="0"/>
          <w:numId w:val="0"/>
        </w:numPr>
        <w:ind w:left="360" w:hanging="360"/>
      </w:pPr>
      <w:r w:rsidRPr="00AC52C2">
        <w:t>8.</w:t>
      </w:r>
      <w:r w:rsidRPr="00AC52C2">
        <w:tab/>
        <w:t xml:space="preserve">Každá suma, </w:t>
      </w:r>
      <w:r w:rsidRPr="00AC52C2">
        <w:t>o ktorú sa zvyšujú vlastné zdroje alebo požiadavky na vlastné zdroje alebo požiadavky na likviditu, sa vykazuje ako kladné číslo. Naopak každá suma, o ktorú sa znižujú celkové vlastné zdroje alebo požiadavky na vlastné zdroje, sa vykazuje ako záporné číslo</w:t>
      </w:r>
      <w:r w:rsidRPr="00AC52C2">
        <w:t>. Ak je pred označením určitej položky záporné znamienko (–), očakáva sa, že v prípade tejto položky sa neuvedie žiadne kladné číslo.</w:t>
      </w:r>
    </w:p>
    <w:p w14:paraId="6B4CA5AE" w14:textId="77777777" w:rsidR="00455A49" w:rsidRPr="00AC52C2" w:rsidRDefault="00AC52C2">
      <w:pPr>
        <w:pStyle w:val="Heading2"/>
        <w:rPr>
          <w:rFonts w:ascii="Times New Roman" w:hAnsi="Times New Roman"/>
        </w:rPr>
      </w:pPr>
      <w:bookmarkStart w:id="14" w:name="_Toc87611857"/>
      <w:r w:rsidRPr="00AC52C2">
        <w:rPr>
          <w:rFonts w:ascii="Times New Roman" w:hAnsi="Times New Roman"/>
        </w:rPr>
        <w:t>ČASŤ II: POKYNY TÝKAJÚCE SA VZOROV</w:t>
      </w:r>
      <w:bookmarkEnd w:id="6"/>
      <w:bookmarkEnd w:id="7"/>
      <w:bookmarkEnd w:id="8"/>
      <w:bookmarkEnd w:id="14"/>
    </w:p>
    <w:p w14:paraId="767CFAAB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7611858"/>
      <w:r w:rsidRPr="00AC52C2">
        <w:rPr>
          <w:rFonts w:ascii="Times New Roman" w:hAnsi="Times New Roman"/>
          <w:b/>
          <w:sz w:val="24"/>
          <w:u w:val="none"/>
        </w:rPr>
        <w:t>1. VLASTNÉ ZDROJE: ÚROVEŇ, ZLOŽENIE, POŽIADAVKY A VÝPOČET</w:t>
      </w:r>
      <w:bookmarkEnd w:id="15"/>
    </w:p>
    <w:p w14:paraId="33A97911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7611859"/>
      <w:r w:rsidRPr="00AC52C2">
        <w:rPr>
          <w:rFonts w:ascii="Times New Roman" w:hAnsi="Times New Roman"/>
          <w:sz w:val="24"/>
        </w:rPr>
        <w:t>1.1.</w:t>
      </w:r>
      <w:r w:rsidRPr="00AC52C2">
        <w:rPr>
          <w:rFonts w:ascii="Times New Roman" w:hAnsi="Times New Roman"/>
          <w:sz w:val="24"/>
        </w:rPr>
        <w:t xml:space="preserve"> Všeobecné poznámky</w:t>
      </w:r>
      <w:bookmarkEnd w:id="16"/>
    </w:p>
    <w:p w14:paraId="07966043" w14:textId="77777777" w:rsidR="00455A49" w:rsidRPr="00AC52C2" w:rsidRDefault="00AC52C2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10.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O</w:t>
      </w:r>
      <w:r w:rsidRPr="00AC52C2">
        <w:rPr>
          <w:rFonts w:ascii="Times New Roman" w:hAnsi="Times New Roman"/>
          <w:sz w:val="24"/>
        </w:rPr>
        <w:t>ddiel o prehľade vlastných zdrojov obsahuje informácie o vlastných zdrojoch, ktoré drží investičná spoločnosť, a o jej požiadavkách na vlastné zdroje. Pozostáva z dvoch vzorov:</w:t>
      </w:r>
    </w:p>
    <w:p w14:paraId="2EF7B113" w14:textId="77777777" w:rsidR="00455A49" w:rsidRPr="00AC52C2" w:rsidRDefault="00AC52C2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a)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Vzor I </w:t>
      </w:r>
      <w:r w:rsidRPr="00AC52C2">
        <w:rPr>
          <w:rFonts w:ascii="Times New Roman" w:hAnsi="Times New Roman"/>
          <w:sz w:val="24"/>
        </w:rPr>
        <w:t>11.01</w:t>
      </w:r>
      <w:r w:rsidRPr="00AC52C2">
        <w:rPr>
          <w:rFonts w:ascii="Times New Roman" w:hAnsi="Times New Roman"/>
          <w:sz w:val="24"/>
        </w:rPr>
        <w:t xml:space="preserve"> obsahuje zloženie vlastných zdrojov, ktoré drží investičná spol</w:t>
      </w:r>
      <w:r w:rsidRPr="00AC52C2">
        <w:rPr>
          <w:rFonts w:ascii="Times New Roman" w:hAnsi="Times New Roman"/>
          <w:sz w:val="24"/>
        </w:rPr>
        <w:t>očnosť: vlastný kapitál Tier 1 (CET1), dodatočný kapitál Tier 1 (AT1) a kapitál Tier 2 (T2).</w:t>
      </w:r>
    </w:p>
    <w:p w14:paraId="6F50EB5C" w14:textId="77777777" w:rsidR="00455A49" w:rsidRPr="00AC52C2" w:rsidRDefault="00AC52C2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b)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Vzor I </w:t>
      </w:r>
      <w:r w:rsidRPr="00AC52C2">
        <w:rPr>
          <w:rFonts w:ascii="Times New Roman" w:hAnsi="Times New Roman"/>
          <w:sz w:val="24"/>
        </w:rPr>
        <w:t>11.02</w:t>
      </w:r>
      <w:r w:rsidRPr="00AC52C2">
        <w:rPr>
          <w:rFonts w:ascii="Times New Roman" w:hAnsi="Times New Roman"/>
          <w:sz w:val="24"/>
        </w:rPr>
        <w:t xml:space="preserve"> obsahuje informácie o „požiadavkách na vlastné zdroje“ v kontexte kapitálového testu skupiny, t. j. vnútroskupinové podiely, podmienené záväzky a p</w:t>
      </w:r>
      <w:r w:rsidRPr="00AC52C2">
        <w:rPr>
          <w:rFonts w:ascii="Times New Roman" w:hAnsi="Times New Roman"/>
          <w:sz w:val="24"/>
        </w:rPr>
        <w:t>ožiadavky na celkové vlastné zdroje dcérskych podnikov.</w:t>
      </w:r>
    </w:p>
    <w:p w14:paraId="0E6210E0" w14:textId="77777777" w:rsidR="00455A49" w:rsidRPr="00AC52C2" w:rsidRDefault="00AC52C2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c)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Vzor I </w:t>
      </w:r>
      <w:r w:rsidRPr="00AC52C2">
        <w:rPr>
          <w:rFonts w:ascii="Times New Roman" w:hAnsi="Times New Roman"/>
          <w:sz w:val="24"/>
        </w:rPr>
        <w:t>11.03</w:t>
      </w:r>
      <w:r w:rsidRPr="00AC52C2">
        <w:rPr>
          <w:rFonts w:ascii="Times New Roman" w:hAnsi="Times New Roman"/>
          <w:sz w:val="24"/>
        </w:rPr>
        <w:t xml:space="preserve"> obsahuje príslušné informácie o kapitálových požiadavkách, podmienených záväzkoch, podriadených pohľadávkach a podieloch subjektov finančného sektora na úrovni dcérskych podnikov, rozčlenené podľa jednotlivých subjektov.</w:t>
      </w:r>
    </w:p>
    <w:p w14:paraId="632E1CF1" w14:textId="77777777" w:rsidR="00455A49" w:rsidRPr="00AC52C2" w:rsidRDefault="00AC52C2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11.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Pri vykazovaní položiek v tých</w:t>
      </w:r>
      <w:r w:rsidRPr="00AC52C2">
        <w:rPr>
          <w:rFonts w:ascii="Times New Roman" w:hAnsi="Times New Roman"/>
          <w:sz w:val="24"/>
        </w:rPr>
        <w:t>to vzoroch sa neuplatňujú prechodné úpravy. To znamená, že číselné údaje (s výnimkou prípadov, keď je osobitne uvedená prechodná požiadavka na vlastné zdroje) sa vypočítavajú v súlade s konečnými ustanoveniami (t. j. tak, ako keby neexistovali prechodné us</w:t>
      </w:r>
      <w:r w:rsidRPr="00AC52C2">
        <w:rPr>
          <w:rFonts w:ascii="Times New Roman" w:hAnsi="Times New Roman"/>
          <w:sz w:val="24"/>
        </w:rPr>
        <w:t>tanovenia).</w:t>
      </w:r>
    </w:p>
    <w:p w14:paraId="7B1932E6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7611860"/>
      <w:r w:rsidRPr="00AC52C2">
        <w:rPr>
          <w:rFonts w:ascii="Times New Roman" w:hAnsi="Times New Roman"/>
          <w:sz w:val="24"/>
        </w:rPr>
        <w:lastRenderedPageBreak/>
        <w:t>1.2.</w:t>
      </w:r>
      <w:r w:rsidRPr="00AC52C2">
        <w:rPr>
          <w:rFonts w:ascii="Times New Roman" w:hAnsi="Times New Roman"/>
          <w:sz w:val="24"/>
        </w:rPr>
        <w:t xml:space="preserve"> I </w:t>
      </w:r>
      <w:r w:rsidRPr="00AC52C2">
        <w:rPr>
          <w:rFonts w:ascii="Times New Roman" w:hAnsi="Times New Roman"/>
          <w:sz w:val="24"/>
        </w:rPr>
        <w:t>11.01</w:t>
      </w:r>
      <w:r w:rsidRPr="00AC52C2">
        <w:rPr>
          <w:rFonts w:ascii="Times New Roman" w:hAnsi="Times New Roman"/>
          <w:sz w:val="24"/>
        </w:rPr>
        <w:t xml:space="preserve"> – ZLOŽENIE VLASTNÝCH ZDROJOV – KAPITÁLOVÝ TEST SKUPINY I</w:t>
      </w:r>
      <w:r w:rsidRPr="00AC52C2">
        <w:rPr>
          <w:rFonts w:ascii="Times New Roman" w:hAnsi="Times New Roman"/>
          <w:sz w:val="24"/>
        </w:rPr>
        <w:t>11.1</w:t>
      </w:r>
      <w:r w:rsidRPr="00AC52C2">
        <w:rPr>
          <w:rFonts w:ascii="Times New Roman" w:hAnsi="Times New Roman"/>
          <w:sz w:val="24"/>
        </w:rPr>
        <w:t>)</w:t>
      </w:r>
      <w:bookmarkEnd w:id="17"/>
    </w:p>
    <w:p w14:paraId="10C28A3C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7611861"/>
      <w:r w:rsidRPr="00AC52C2">
        <w:rPr>
          <w:rFonts w:ascii="Times New Roman" w:hAnsi="Times New Roman"/>
          <w:sz w:val="24"/>
          <w:u w:val="none"/>
        </w:rPr>
        <w:t>1.2.1.</w:t>
      </w:r>
      <w:r w:rsidRPr="00AC52C2">
        <w:tab/>
      </w:r>
      <w:r w:rsidRPr="00AC52C2">
        <w:rPr>
          <w:rFonts w:ascii="Times New Roman" w:hAnsi="Times New Roman"/>
          <w:sz w:val="24"/>
        </w:rPr>
        <w:t>Pokyny týkajúce sa konkrétnych pozícií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55A49" w:rsidRPr="00AC52C2" w14:paraId="05EBFE9D" w14:textId="77777777">
        <w:tc>
          <w:tcPr>
            <w:tcW w:w="1129" w:type="dxa"/>
            <w:shd w:val="clear" w:color="auto" w:fill="D9D9D9"/>
          </w:tcPr>
          <w:p w14:paraId="123DC9D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6774C66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Právne predpisy a pokyny</w:t>
            </w:r>
          </w:p>
        </w:tc>
      </w:tr>
      <w:tr w:rsidR="00455A49" w:rsidRPr="00AC52C2" w14:paraId="547DFFD6" w14:textId="77777777">
        <w:tc>
          <w:tcPr>
            <w:tcW w:w="1129" w:type="dxa"/>
          </w:tcPr>
          <w:p w14:paraId="4993926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0010.</w:t>
            </w:r>
          </w:p>
        </w:tc>
        <w:tc>
          <w:tcPr>
            <w:tcW w:w="7620" w:type="dxa"/>
          </w:tcPr>
          <w:p w14:paraId="3D64F45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VLASTNÉ ZDROJE</w:t>
            </w:r>
          </w:p>
          <w:p w14:paraId="64FF069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nariadenia (EÚ) 2019/2033</w:t>
            </w:r>
          </w:p>
          <w:p w14:paraId="26ACF69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 xml:space="preserve">Vlastné zdroje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investičnej spoločnosti pozostávajú zo súčtu jej kapitálu Tier 1 a kapitálu Tier 2.</w:t>
            </w:r>
          </w:p>
        </w:tc>
      </w:tr>
      <w:tr w:rsidR="00455A49" w:rsidRPr="00AC52C2" w14:paraId="7182B3F4" w14:textId="77777777">
        <w:tc>
          <w:tcPr>
            <w:tcW w:w="1129" w:type="dxa"/>
          </w:tcPr>
          <w:p w14:paraId="00CC98E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41369F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KAPITÁL TIER 1</w:t>
            </w:r>
          </w:p>
          <w:p w14:paraId="37D495C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Kapitál Tier 1 je súčtom vlastného kapitálu Tier 1 a dodatočného kapitálu Tier 1.</w:t>
            </w:r>
          </w:p>
        </w:tc>
      </w:tr>
      <w:tr w:rsidR="00455A49" w:rsidRPr="00AC52C2" w14:paraId="1195B0D4" w14:textId="77777777">
        <w:tc>
          <w:tcPr>
            <w:tcW w:w="1129" w:type="dxa"/>
          </w:tcPr>
          <w:p w14:paraId="3E3E8E7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0ECBB7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InstructionsTabelleberschrift"/>
                <w:rFonts w:ascii="Times New Roman" w:hAnsi="Times New Roman"/>
                <w:sz w:val="22"/>
              </w:rPr>
              <w:t>VLASTNÝ KAPITÁL TIER 1</w:t>
            </w:r>
          </w:p>
          <w:p w14:paraId="14E048E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9 ods. 1 nariadenia (EÚ) </w:t>
            </w:r>
            <w:r w:rsidRPr="00AC52C2">
              <w:rPr>
                <w:rFonts w:ascii="Times New Roman" w:hAnsi="Times New Roman"/>
                <w:bCs/>
              </w:rPr>
              <w:t>2019/2033</w:t>
            </w:r>
          </w:p>
          <w:p w14:paraId="7B589D4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50 nariadenia (EÚ) č. 575/2013</w:t>
            </w:r>
          </w:p>
        </w:tc>
      </w:tr>
      <w:tr w:rsidR="00455A49" w:rsidRPr="00AC52C2" w14:paraId="41AC86BD" w14:textId="77777777">
        <w:tc>
          <w:tcPr>
            <w:tcW w:w="1129" w:type="dxa"/>
          </w:tcPr>
          <w:p w14:paraId="36AD679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356BFD0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Úplne splatené kapitálové nástroje</w:t>
            </w:r>
          </w:p>
          <w:p w14:paraId="0AD5A71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4178F3A1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26 ods. 1 písm. a) a články 27 až 31 nariadenia (EÚ) č. 575/2013</w:t>
            </w:r>
          </w:p>
          <w:p w14:paraId="58273723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Zahrnú sa kapitálové nástroje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vzájomných spoločností, družstevných spoločností alebo podobných inštitúcií [články 27 a 29 nariadenia (EÚ) č. 575/2013].</w:t>
            </w:r>
          </w:p>
          <w:p w14:paraId="737B16C6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súvisiace s týmito nástrojmi sa sem nezahŕňa.</w:t>
            </w:r>
          </w:p>
          <w:p w14:paraId="54259AB2" w14:textId="77777777" w:rsidR="00455A49" w:rsidRPr="00AC52C2" w:rsidRDefault="00AC52C2">
            <w:pPr>
              <w:pStyle w:val="InstructionsText"/>
              <w:rPr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Kapitálové nástroje upísané orgánmi verejnej moci v núdzových situáciách sa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zahŕňajú vtedy, ak sú splnené všetky podmienky článku 31 nariadenia (EÚ) č. 575/2013.</w:t>
            </w:r>
          </w:p>
        </w:tc>
      </w:tr>
      <w:tr w:rsidR="00455A49" w:rsidRPr="00AC52C2" w14:paraId="34A22488" w14:textId="77777777">
        <w:tc>
          <w:tcPr>
            <w:tcW w:w="1129" w:type="dxa"/>
          </w:tcPr>
          <w:p w14:paraId="12B9E5F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0B7FE6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2DA6E4A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769E6F1F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b) nariadenia (EÚ) č. 575/2013</w:t>
            </w:r>
          </w:p>
          <w:p w14:paraId="3719F428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má ten istý význam ako v uplatniteľno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 účtovnom štandarde.</w:t>
            </w:r>
          </w:p>
          <w:p w14:paraId="79B8765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Suma vykazovaná v tejto položke je časť súvisiaca so „splatenými kapitálovými nástrojmi“.</w:t>
            </w:r>
          </w:p>
        </w:tc>
      </w:tr>
      <w:tr w:rsidR="00455A49" w:rsidRPr="00AC52C2" w14:paraId="3B29D4A7" w14:textId="77777777">
        <w:tc>
          <w:tcPr>
            <w:tcW w:w="1129" w:type="dxa"/>
          </w:tcPr>
          <w:p w14:paraId="4B603F5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66B90F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Nerozdelené zisky</w:t>
            </w:r>
          </w:p>
          <w:p w14:paraId="27A5978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AC52C2">
              <w:rPr>
                <w:rFonts w:ascii="Times New Roman" w:hAnsi="Times New Roman"/>
                <w:bCs/>
              </w:rPr>
              <w:t>nariadenia (EÚ) 2019/2033</w:t>
            </w:r>
          </w:p>
          <w:p w14:paraId="16B294D9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c) nariadenia (EÚ) č. 575/2013</w:t>
            </w:r>
          </w:p>
          <w:p w14:paraId="5C04FFE7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Nerozdelené zisky zahŕňajú nerozdelené zisky za predchádzajúci rok a prípustné predbežné alebo koncoročné zisky.</w:t>
            </w:r>
          </w:p>
          <w:p w14:paraId="46DA2E2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Vykazuje sa celkový súčet riadkov 0070 a 0080.</w:t>
            </w:r>
          </w:p>
        </w:tc>
      </w:tr>
      <w:tr w:rsidR="00455A49" w:rsidRPr="00AC52C2" w14:paraId="51A5AD32" w14:textId="77777777">
        <w:tc>
          <w:tcPr>
            <w:tcW w:w="1129" w:type="dxa"/>
          </w:tcPr>
          <w:p w14:paraId="4ECFEAE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197275E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Nerozdelené zisky za predchádzajúce roky</w:t>
            </w:r>
          </w:p>
          <w:p w14:paraId="572219A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4 ods. 1 bod 123 a článok 26 ods. 1 písm. </w:t>
            </w:r>
            <w:r w:rsidRPr="00AC52C2">
              <w:rPr>
                <w:rFonts w:ascii="Times New Roman" w:hAnsi="Times New Roman"/>
                <w:bCs/>
              </w:rPr>
              <w:t>c) nariadenia (EÚ) č. 575/2013</w:t>
            </w:r>
          </w:p>
          <w:p w14:paraId="523EE36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V</w:t>
            </w:r>
            <w:r w:rsidRPr="00AC52C2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AC52C2">
              <w:rPr>
                <w:rFonts w:ascii="Times New Roman" w:hAnsi="Times New Roman"/>
                <w:bCs/>
              </w:rPr>
              <w:t>článku 4 ods. 1 bode 123 nariadenia (EÚ) č. 575/2013 sa nerozdelené zisky vymedzujú ako „zisky a straty prenesené po použití konečného zisku alebo straty v súlade s uplatniteľným účtovným rámcom“.</w:t>
            </w:r>
          </w:p>
        </w:tc>
      </w:tr>
      <w:tr w:rsidR="00455A49" w:rsidRPr="00AC52C2" w14:paraId="2661DC82" w14:textId="77777777">
        <w:tc>
          <w:tcPr>
            <w:tcW w:w="1129" w:type="dxa"/>
          </w:tcPr>
          <w:p w14:paraId="5BF2306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7537C61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Prípustný zisk</w:t>
            </w:r>
          </w:p>
          <w:p w14:paraId="77B6748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52C2">
              <w:rPr>
                <w:rFonts w:ascii="Times New Roman" w:hAnsi="Times New Roman"/>
              </w:rPr>
              <w:lastRenderedPageBreak/>
              <w:t>článok 4 ods. 1 bod 121, článok 26 ods. 2 a článok 36 ods. 1 písm. a) nariadenia (EÚ) č. 575/2013</w:t>
            </w:r>
          </w:p>
          <w:p w14:paraId="2DA1771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</w:rPr>
              <w:t>V</w:t>
            </w:r>
            <w:r w:rsidRPr="00AC52C2">
              <w:rPr>
                <w:rFonts w:ascii="Times New Roman" w:eastAsia="Times New Roman" w:hAnsi="Times New Roman" w:cs="Times New Roman"/>
              </w:rPr>
              <w:t> </w:t>
            </w:r>
            <w:r w:rsidRPr="00AC52C2">
              <w:rPr>
                <w:rFonts w:ascii="Times New Roman" w:hAnsi="Times New Roman"/>
              </w:rPr>
              <w:t>článku 26 ods. 2 nariadenia (EÚ) č. 575/2013 sa umožňuje do nerozdelených ziskov zahrnúť predbežné alebo koncoročné zisky, a to s predchádzajúcim súhlasom p</w:t>
            </w:r>
            <w:r w:rsidRPr="00AC52C2">
              <w:rPr>
                <w:rFonts w:ascii="Times New Roman" w:hAnsi="Times New Roman"/>
              </w:rPr>
              <w:t xml:space="preserve">ríslušných orgánov, ak sú splnené určité podmienky. </w:t>
            </w:r>
          </w:p>
        </w:tc>
      </w:tr>
      <w:tr w:rsidR="00455A49" w:rsidRPr="00AC52C2" w14:paraId="19E07980" w14:textId="77777777">
        <w:tc>
          <w:tcPr>
            <w:tcW w:w="1129" w:type="dxa"/>
          </w:tcPr>
          <w:p w14:paraId="1355417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0090</w:t>
            </w:r>
          </w:p>
        </w:tc>
        <w:tc>
          <w:tcPr>
            <w:tcW w:w="7620" w:type="dxa"/>
          </w:tcPr>
          <w:p w14:paraId="48BC5A3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Akumulovaný iný komplexný účtovný výsledok</w:t>
            </w:r>
          </w:p>
          <w:p w14:paraId="7CDD41A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4F2D59F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d) nariadenia (EÚ) č. 575/2013</w:t>
            </w:r>
          </w:p>
        </w:tc>
      </w:tr>
      <w:tr w:rsidR="00455A49" w:rsidRPr="00AC52C2" w14:paraId="3F8E7ADE" w14:textId="77777777">
        <w:tc>
          <w:tcPr>
            <w:tcW w:w="1129" w:type="dxa"/>
          </w:tcPr>
          <w:p w14:paraId="53A1DC2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03875D9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Ostatné rezervy</w:t>
            </w:r>
          </w:p>
          <w:p w14:paraId="7B1D739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9 ods. 1 bod i) </w:t>
            </w:r>
            <w:r w:rsidRPr="00AC52C2">
              <w:rPr>
                <w:rFonts w:ascii="Times New Roman" w:hAnsi="Times New Roman"/>
                <w:bCs/>
              </w:rPr>
              <w:t>nariadenia (EÚ) 2019/2033</w:t>
            </w:r>
          </w:p>
          <w:p w14:paraId="33E95C7A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117 a článok 26 ods. 1 písm. e) nariadenia (EÚ) č. 575/2013</w:t>
            </w:r>
          </w:p>
          <w:p w14:paraId="1A8D735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Vykazovaná suma je po odpočítaní daňových poplatkov, ktoré sa predpokladajú v čase výpočtu.</w:t>
            </w:r>
          </w:p>
        </w:tc>
      </w:tr>
      <w:tr w:rsidR="00455A49" w:rsidRPr="00AC52C2" w14:paraId="2F7262D3" w14:textId="77777777">
        <w:tc>
          <w:tcPr>
            <w:tcW w:w="1129" w:type="dxa"/>
          </w:tcPr>
          <w:p w14:paraId="580C5B3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6D13E1C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Úpravy vlastného kapitálu Tier 1 na základe prudenci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álnych filtrov</w:t>
            </w:r>
          </w:p>
          <w:p w14:paraId="2ECAAF1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30AB1C8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články 32 až 35 nariadenia (EÚ) č. 575/2013.</w:t>
            </w:r>
          </w:p>
        </w:tc>
      </w:tr>
      <w:tr w:rsidR="00455A49" w:rsidRPr="00AC52C2" w14:paraId="4C934F5C" w14:textId="77777777">
        <w:tc>
          <w:tcPr>
            <w:tcW w:w="1129" w:type="dxa"/>
          </w:tcPr>
          <w:p w14:paraId="5246153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65A7B8C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Ostatné fondy</w:t>
            </w:r>
          </w:p>
          <w:p w14:paraId="6E68FBD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9 ods. 4 nariadenia (EÚ) 2019/2033</w:t>
            </w:r>
          </w:p>
        </w:tc>
      </w:tr>
      <w:tr w:rsidR="00455A49" w:rsidRPr="00AC52C2" w14:paraId="68950663" w14:textId="77777777">
        <w:tc>
          <w:tcPr>
            <w:tcW w:w="1129" w:type="dxa"/>
          </w:tcPr>
          <w:p w14:paraId="4A5862D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3BD5044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CELKOVÉ ODPOČTY OD VLASTNÉHO KAPITÁLU TIER 1</w:t>
            </w:r>
          </w:p>
          <w:p w14:paraId="76123C1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8 ods. 2 písm. a) </w:t>
            </w:r>
            <w:r w:rsidRPr="00AC52C2">
              <w:rPr>
                <w:rFonts w:ascii="Times New Roman" w:hAnsi="Times New Roman"/>
                <w:bCs/>
              </w:rPr>
              <w:t>nariadenia (EÚ) 2019/2033 a článok 36 ods. 1 nariadenia (EÚ) č. 575/2013 s výnimkou bodu i) uvedeného odseku</w:t>
            </w:r>
          </w:p>
          <w:p w14:paraId="3498E4F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Vykazuje sa súčet riadku 0150 a riadkov 0190 až 0280.</w:t>
            </w:r>
          </w:p>
        </w:tc>
      </w:tr>
      <w:tr w:rsidR="00455A49" w:rsidRPr="00AC52C2" w14:paraId="4DEBC463" w14:textId="77777777">
        <w:tc>
          <w:tcPr>
            <w:tcW w:w="1129" w:type="dxa"/>
          </w:tcPr>
          <w:p w14:paraId="3822ED5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2EF6FEB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(-) Nástroje vlastného kapitálu Tier 1</w:t>
            </w:r>
          </w:p>
          <w:p w14:paraId="549768FB" w14:textId="77777777" w:rsidR="00455A49" w:rsidRPr="00AC52C2" w:rsidRDefault="00AC52C2">
            <w:pPr>
              <w:rPr>
                <w:rFonts w:cs="Times New Roman"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9 ods. 1 bod i) nariadenia (EÚ) </w:t>
            </w:r>
            <w:r w:rsidRPr="00AC52C2">
              <w:rPr>
                <w:rFonts w:ascii="Times New Roman" w:hAnsi="Times New Roman"/>
                <w:bCs/>
              </w:rPr>
              <w:t>2019/2033</w:t>
            </w:r>
          </w:p>
          <w:p w14:paraId="4FA35A98" w14:textId="77777777" w:rsidR="00455A49" w:rsidRPr="00AC52C2" w:rsidRDefault="00AC52C2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36 ods. 1 písm. f) a článok 42 nariadenia (EÚ) č. 575/2013</w:t>
            </w:r>
          </w:p>
          <w:p w14:paraId="48D76B42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Vlastný kapitál Tier 1 držaný vykazujúcou inštitúciou alebo skupinou k dátumu vykazovania. S výhradou výnimiek v článku 42 nariadenia (EÚ) č. 575/2013.</w:t>
            </w:r>
          </w:p>
          <w:p w14:paraId="0B3AAE5A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tomto riadku sa nevykazujú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podiely na akciách zahrnuté ako „neprípustné kapitálové nástroje“.</w:t>
            </w:r>
          </w:p>
          <w:p w14:paraId="653F7155" w14:textId="77777777" w:rsidR="00455A49" w:rsidRPr="00AC52C2" w:rsidRDefault="00AC52C2">
            <w:pPr>
              <w:pStyle w:val="InstructionsText"/>
              <w:rPr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Vykazovaná suma zahŕňa emisné ážio súvisiace s vlastnými akciami.</w:t>
            </w:r>
          </w:p>
        </w:tc>
      </w:tr>
      <w:tr w:rsidR="00455A49" w:rsidRPr="00AC52C2" w14:paraId="6982CCCC" w14:textId="77777777">
        <w:tc>
          <w:tcPr>
            <w:tcW w:w="1129" w:type="dxa"/>
          </w:tcPr>
          <w:p w14:paraId="68D9E32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48A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Straty za bežný účtovný rok</w:t>
            </w:r>
          </w:p>
          <w:p w14:paraId="224FC69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</w:rPr>
              <w:t>článok 36 ods. 1 písm. a) nariadenia (EÚ) č. 575/2013</w:t>
            </w:r>
          </w:p>
        </w:tc>
      </w:tr>
      <w:tr w:rsidR="00455A49" w:rsidRPr="00AC52C2" w14:paraId="00A2C4CD" w14:textId="77777777">
        <w:tc>
          <w:tcPr>
            <w:tcW w:w="1129" w:type="dxa"/>
          </w:tcPr>
          <w:p w14:paraId="59F7998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C89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Goodwill</w:t>
            </w:r>
          </w:p>
          <w:p w14:paraId="207CE5F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728F5AF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113, článok 36 ods. 1 písm. b) a článok 37 nariadenia (EÚ) č. 575/2013</w:t>
            </w:r>
          </w:p>
        </w:tc>
      </w:tr>
      <w:tr w:rsidR="00455A49" w:rsidRPr="00AC52C2" w14:paraId="2F553010" w14:textId="77777777">
        <w:tc>
          <w:tcPr>
            <w:tcW w:w="1129" w:type="dxa"/>
          </w:tcPr>
          <w:p w14:paraId="7F64B02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E30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Ostatné nehmotné aktíva</w:t>
            </w:r>
          </w:p>
          <w:p w14:paraId="46A2ED9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73818B3A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4 ods. 1 bod 115, článok 3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6 ods. 1 písm. b) a článok 37 písm. a) nariadenia (EÚ) č. 575/2013</w:t>
            </w:r>
          </w:p>
          <w:p w14:paraId="4BC713F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Ostatné nehmotné aktíva sú nehmotné aktíva podľa uplatniteľného účtovného štandardu, bez goodwillu, tiež podľa uplatniteľného účtovného štandardu.</w:t>
            </w:r>
          </w:p>
        </w:tc>
      </w:tr>
      <w:tr w:rsidR="00455A49" w:rsidRPr="00AC52C2" w14:paraId="3FE6917F" w14:textId="77777777">
        <w:tc>
          <w:tcPr>
            <w:tcW w:w="1129" w:type="dxa"/>
          </w:tcPr>
          <w:p w14:paraId="7221A70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DA3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Odložené daňové pohľadávky, ktor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é závisia od budúcej ziskovosti a nevyplývajú z dočasných rozdielov, po odpočítaní prislúchajúcich daňových záväzkov</w:t>
            </w:r>
          </w:p>
          <w:p w14:paraId="17ED30A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2 písm. a) nariadenia (EÚ) č. 2019/2033</w:t>
            </w:r>
          </w:p>
          <w:p w14:paraId="016FFA6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36 ods. 1 písm. c) nariadenia (EÚ) č. 575/2013</w:t>
            </w:r>
          </w:p>
        </w:tc>
      </w:tr>
      <w:tr w:rsidR="00455A49" w:rsidRPr="00AC52C2" w14:paraId="5CECF320" w14:textId="77777777">
        <w:tc>
          <w:tcPr>
            <w:tcW w:w="1129" w:type="dxa"/>
          </w:tcPr>
          <w:p w14:paraId="0B68789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70A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(−)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Kvalifikovaná účasť mimo finančného sektora, ktorá presahuje 15 % vlastných zdrojov</w:t>
            </w:r>
          </w:p>
          <w:p w14:paraId="407B801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10 ods. 1 písm. a) nariadenia (EÚ) č. 2019/2033</w:t>
            </w:r>
          </w:p>
        </w:tc>
      </w:tr>
      <w:tr w:rsidR="00455A49" w:rsidRPr="00AC52C2" w14:paraId="78BAED89" w14:textId="77777777">
        <w:tc>
          <w:tcPr>
            <w:tcW w:w="1129" w:type="dxa"/>
          </w:tcPr>
          <w:p w14:paraId="0938027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7CE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Celkové kvalifikované účasti v podnikoch iných ako subjekty finančného sektora, ktoré presahujú 60 % jeho v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lastných zdrojov</w:t>
            </w:r>
          </w:p>
          <w:p w14:paraId="40F7AD2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10 ods. 1 písm. b) nariadenia (EÚ) 2019/2033</w:t>
            </w:r>
          </w:p>
        </w:tc>
      </w:tr>
      <w:tr w:rsidR="00455A49" w:rsidRPr="00AC52C2" w14:paraId="193E1DEC" w14:textId="77777777">
        <w:tc>
          <w:tcPr>
            <w:tcW w:w="1129" w:type="dxa"/>
          </w:tcPr>
          <w:p w14:paraId="3637935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19B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Nástroje vlastného kapitálu Tier 1 subjektov finančného sektora, v ktorých materský podnik nemá významnú investíciu</w:t>
            </w:r>
          </w:p>
          <w:p w14:paraId="0A145D2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2 písm. c) nariadenia (EÚ) 2019/2033</w:t>
            </w:r>
          </w:p>
          <w:p w14:paraId="4A464D7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36 </w:t>
            </w:r>
            <w:r w:rsidRPr="00AC52C2">
              <w:rPr>
                <w:rFonts w:ascii="Times New Roman" w:hAnsi="Times New Roman"/>
                <w:bCs/>
              </w:rPr>
              <w:t>ods. 1 písm. h) nariadenia (EÚ) č. 575/2013</w:t>
            </w:r>
          </w:p>
          <w:p w14:paraId="06161C0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Materský podnik Únie v tomto riadku znamená materskú investičnú spoločnosť v Únii, materskú investičnú holdingovú spoločnosť v Únii, materskú zmiešanú finančnú holdingovú spoločnosť v Únii alebo akýkoľvek iný mat</w:t>
            </w:r>
            <w:r w:rsidRPr="00AC52C2">
              <w:rPr>
                <w:rFonts w:ascii="Times New Roman" w:hAnsi="Times New Roman"/>
                <w:bCs/>
              </w:rPr>
              <w:t>erský podnik, ktorý je investičnou spoločnosťou, finančnou inštitúciou, podnikom pomocných služieb alebo viazaným sprostredkovateľom.</w:t>
            </w:r>
          </w:p>
        </w:tc>
      </w:tr>
      <w:tr w:rsidR="00455A49" w:rsidRPr="00AC52C2" w14:paraId="2DBC7B16" w14:textId="77777777">
        <w:tc>
          <w:tcPr>
            <w:tcW w:w="1129" w:type="dxa"/>
          </w:tcPr>
          <w:p w14:paraId="7F0EB75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08F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Majetok dôchodkového fondu so stanovenými požitkami</w:t>
            </w:r>
          </w:p>
          <w:p w14:paraId="0D6E66D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2 písm. b) nariadenia (EÚ) 2019/2033</w:t>
            </w:r>
          </w:p>
          <w:p w14:paraId="5F6B2D7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36 ods. 1 písm. e) nariadenia (EÚ) č. 575/2013</w:t>
            </w:r>
          </w:p>
        </w:tc>
      </w:tr>
      <w:tr w:rsidR="00455A49" w:rsidRPr="00AC52C2" w14:paraId="17C182CE" w14:textId="77777777">
        <w:tc>
          <w:tcPr>
            <w:tcW w:w="1129" w:type="dxa"/>
          </w:tcPr>
          <w:p w14:paraId="32CAC5B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1B2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(−) Ostatné odpočty</w:t>
            </w:r>
          </w:p>
          <w:p w14:paraId="66925B3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</w:rPr>
              <w:t>Súčet všetkých ostatných odpočtov v súlade s článkom 36 ods. 1 nariadenia (EÚ) č. 575/2013, s výnimkou odpočtov v súlade s článkom 36 ods. 1 písm. i) nariadenia (EÚ) č. 575/201</w:t>
            </w:r>
            <w:r w:rsidRPr="00AC52C2">
              <w:rPr>
                <w:rFonts w:ascii="Times New Roman" w:hAnsi="Times New Roman"/>
              </w:rPr>
              <w:t>3, ktoré nie sú zahrnuté v žiadnom z uvedených riadkov 0150 až 0270.</w:t>
            </w:r>
          </w:p>
        </w:tc>
      </w:tr>
      <w:tr w:rsidR="00455A49" w:rsidRPr="00AC52C2" w14:paraId="5130426A" w14:textId="77777777">
        <w:tc>
          <w:tcPr>
            <w:tcW w:w="1129" w:type="dxa"/>
          </w:tcPr>
          <w:p w14:paraId="75C3D30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9F1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Vlastný kapitál Tier 1: ostatné kapitálové prvky, odpočty a úpravy</w:t>
            </w:r>
          </w:p>
          <w:p w14:paraId="1ED841D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Tento riadok podľa potreby zahŕňa súčet týchto položiek:</w:t>
            </w:r>
          </w:p>
          <w:p w14:paraId="6962EB7C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 xml:space="preserve">prechodné úpravy na základe nástrojov </w:t>
            </w:r>
            <w:r w:rsidRPr="00AC52C2">
              <w:rPr>
                <w:rFonts w:ascii="Times New Roman" w:hAnsi="Times New Roman"/>
                <w:bCs/>
              </w:rPr>
              <w:t>vlastného kapitálu Tier 1, ktoré sa zachovali v predchádzajúcom stave [článok 483 ods. 1, 2 a 3 a články 484 až 487 nariadenia (EÚ) č. 575/2013],</w:t>
            </w:r>
          </w:p>
          <w:p w14:paraId="12F0E318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prechodné úpravy vlastného kapitálu Tier 1 [články 469 až 478 a článok 481 nariadenia (EÚ) č. 575/20</w:t>
            </w:r>
            <w:r w:rsidRPr="00AC52C2">
              <w:rPr>
                <w:rFonts w:ascii="Times New Roman" w:hAnsi="Times New Roman"/>
                <w:bCs/>
              </w:rPr>
              <w:t>13]: úpravy odpočtov od vlastného kapitálu Tier 1 na základe prechodných ustanovení,</w:t>
            </w:r>
          </w:p>
          <w:p w14:paraId="3E44CA8A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prvky vlastného kapitálu Tier 1 alebo odpočty od prvku vlastného kapitálu Tier 1, ktoré nemožno priradiť k žiadnemu z riadkov 0040 až 0280.</w:t>
            </w:r>
          </w:p>
          <w:p w14:paraId="701ADA2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Tento riadok sa nepou</w:t>
            </w:r>
            <w:r w:rsidRPr="00AC52C2">
              <w:rPr>
                <w:rFonts w:ascii="Times New Roman" w:hAnsi="Times New Roman"/>
                <w:bCs/>
              </w:rPr>
              <w:t>žíva na zahrnutie kapitálových položiek alebo odpočtov, na ktoré sa nevzťahuje nariadenie (EÚ) 2019/2033 ani nariadenie (EÚ) č. 575/2013, do výpočtu ukazovateľov platobnej schopnosti.</w:t>
            </w:r>
          </w:p>
        </w:tc>
      </w:tr>
      <w:tr w:rsidR="00455A49" w:rsidRPr="00AC52C2" w14:paraId="0B71A858" w14:textId="77777777">
        <w:tc>
          <w:tcPr>
            <w:tcW w:w="1129" w:type="dxa"/>
          </w:tcPr>
          <w:p w14:paraId="4370CF8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1A8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DODATOČNÝ KAPITÁL TIER 1</w:t>
            </w:r>
          </w:p>
          <w:p w14:paraId="05C5690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nariadenia (EÚ) 2019/2033</w:t>
            </w:r>
          </w:p>
          <w:p w14:paraId="015A977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</w:rPr>
              <w:t>článok 61 nariadenia (EÚ) č. 575/2013</w:t>
            </w:r>
          </w:p>
        </w:tc>
      </w:tr>
      <w:tr w:rsidR="00455A49" w:rsidRPr="00AC52C2" w14:paraId="53A28582" w14:textId="77777777">
        <w:tc>
          <w:tcPr>
            <w:tcW w:w="1129" w:type="dxa"/>
          </w:tcPr>
          <w:p w14:paraId="2253F1F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665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Úplne splatené, priamo emitované kapitálové nástroje</w:t>
            </w:r>
          </w:p>
          <w:p w14:paraId="1E40CC0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36DFA4AF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51 písm. a) a články 52, 53 a 54 nariadenia (EÚ) č. 575/2013</w:t>
            </w:r>
          </w:p>
          <w:p w14:paraId="3CBDACF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 xml:space="preserve">Vykazovaná suma nezahŕňa emisné ážio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súvisiace s nástrojmi.</w:t>
            </w:r>
          </w:p>
        </w:tc>
      </w:tr>
      <w:tr w:rsidR="00455A49" w:rsidRPr="00AC52C2" w14:paraId="61ED8790" w14:textId="77777777">
        <w:tc>
          <w:tcPr>
            <w:tcW w:w="1129" w:type="dxa"/>
          </w:tcPr>
          <w:p w14:paraId="1CE8A20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72D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43EE272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25FD6FC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51 písm. b) nariadenia (EÚ) č. 575/2013</w:t>
            </w:r>
          </w:p>
          <w:p w14:paraId="51C74BA6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má ten istý význam ako v uplatniteľnom účtovnom štandarde.</w:t>
            </w:r>
          </w:p>
          <w:p w14:paraId="65AE11C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 xml:space="preserve">Suma vykazovaná v tejto položke je časť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súvisiaca so „splatenými kapitálovými nástrojmi“.</w:t>
            </w:r>
          </w:p>
        </w:tc>
      </w:tr>
      <w:tr w:rsidR="00455A49" w:rsidRPr="00AC52C2" w14:paraId="7C68C990" w14:textId="77777777">
        <w:tc>
          <w:tcPr>
            <w:tcW w:w="1129" w:type="dxa"/>
          </w:tcPr>
          <w:p w14:paraId="707691F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140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CELKOVÉ ODPOČTY OD DODATOČNÉHO KAPITÁLU TIER 1</w:t>
            </w:r>
          </w:p>
          <w:p w14:paraId="566F6161" w14:textId="77777777" w:rsidR="00455A49" w:rsidRPr="00AC52C2" w:rsidRDefault="00AC52C2">
            <w:pPr>
              <w:spacing w:before="60" w:after="60"/>
              <w:rPr>
                <w:rFonts w:ascii="Times New Roman" w:hAnsi="Times New Roman" w:cs="Times New Roman"/>
              </w:rPr>
            </w:pPr>
            <w:r w:rsidRPr="00AC52C2">
              <w:rPr>
                <w:rFonts w:ascii="Times New Roman" w:hAnsi="Times New Roman"/>
              </w:rPr>
              <w:t>článok 56 nariadenia (EÚ) č. 575/2013 s výnimkou písmena d) uvedeného článku</w:t>
            </w:r>
          </w:p>
          <w:p w14:paraId="09F7A45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Vykazuje sa celkový súčet riadkov 0340, 0380 a 0400.</w:t>
            </w:r>
          </w:p>
        </w:tc>
      </w:tr>
      <w:tr w:rsidR="00455A49" w:rsidRPr="00AC52C2" w14:paraId="3247014B" w14:textId="77777777">
        <w:tc>
          <w:tcPr>
            <w:tcW w:w="1129" w:type="dxa"/>
          </w:tcPr>
          <w:p w14:paraId="5B09945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D7B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(–)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Nástroje vlastného dodatočného kapitálu Tier 1</w:t>
            </w:r>
          </w:p>
          <w:p w14:paraId="4B3BBEC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4E1390F8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52 ods. 1 písm. b), článok 56 písm. a) a článok 57 nariadenia (EÚ) č. 575/2013</w:t>
            </w:r>
          </w:p>
          <w:p w14:paraId="5FAD5368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Nástroje vlastného dodatočného kapitálu Tier 1 držané vykazujúcou inštitúc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iou drží k dátumu vykazovania. S výhradou výnimiek v článku 57 nariadenia (EÚ) č. 575/2013.</w:t>
            </w:r>
          </w:p>
          <w:p w14:paraId="1765AA67" w14:textId="77777777" w:rsidR="00455A49" w:rsidRPr="00AC52C2" w:rsidRDefault="00AC52C2">
            <w:pPr>
              <w:pStyle w:val="InstructionsText"/>
              <w:rPr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Vykazovaná suma zahŕňa emisné ážio súvisiace s vlastnými akciami.</w:t>
            </w:r>
          </w:p>
        </w:tc>
      </w:tr>
      <w:tr w:rsidR="00455A49" w:rsidRPr="00AC52C2" w14:paraId="4D70ACE4" w14:textId="77777777">
        <w:tc>
          <w:tcPr>
            <w:tcW w:w="1129" w:type="dxa"/>
          </w:tcPr>
          <w:p w14:paraId="690965D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51A3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Nástroje dodatočného kapitálu Tier 1 subjektov finančného sektora, v ktorých materský po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dnik nemá významnú investíciu</w:t>
            </w:r>
          </w:p>
          <w:p w14:paraId="7B1C58E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2 písm. c) nariadenia (EÚ) 2019/2033</w:t>
            </w:r>
          </w:p>
          <w:p w14:paraId="098C298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56 písm. c) nariadenia (EÚ) č. 575/2013</w:t>
            </w:r>
          </w:p>
          <w:p w14:paraId="612116B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Materský podnik Únie v tomto riadku znamená materskú investičnú spoločnosť v Únii, materskú investičnú holdingovú spoločnosť v Ú</w:t>
            </w:r>
            <w:r w:rsidRPr="00AC52C2">
              <w:rPr>
                <w:rFonts w:ascii="Times New Roman" w:hAnsi="Times New Roman"/>
                <w:bCs/>
              </w:rPr>
              <w:t>nii, materskú zmiešanú finančnú holdingovú spoločnosť v Únii alebo akýkoľvek iný materský podnik, ktorý je investičnou spoločnosťou, finančnou inštitúciou, podnikom pomocných služieb alebo viazaným sprostredkovateľom.</w:t>
            </w:r>
          </w:p>
        </w:tc>
      </w:tr>
      <w:tr w:rsidR="00455A49" w:rsidRPr="00AC52C2" w14:paraId="7BC5D6E6" w14:textId="77777777">
        <w:tc>
          <w:tcPr>
            <w:tcW w:w="1129" w:type="dxa"/>
          </w:tcPr>
          <w:p w14:paraId="76A574D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C63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(−) Ostatné odpočty</w:t>
            </w:r>
          </w:p>
          <w:p w14:paraId="74E4776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 xml:space="preserve">Súčet </w:t>
            </w:r>
            <w:r w:rsidRPr="00AC52C2">
              <w:rPr>
                <w:rFonts w:ascii="Times New Roman" w:hAnsi="Times New Roman"/>
                <w:bCs/>
              </w:rPr>
              <w:t>všetkých ostatných odpočtov v súlade s článkom 56 nariadenia (EÚ) č. 575/2013, s výnimkou odpočtov v súlade s článkom 56 písm. d) nariadenia (EÚ) č. 575/2013, ktoré nie sú zahrnuté v žiadnom z uvedených riadkov 0340 alebo 0380.</w:t>
            </w:r>
          </w:p>
        </w:tc>
      </w:tr>
      <w:tr w:rsidR="00455A49" w:rsidRPr="00AC52C2" w14:paraId="7428914A" w14:textId="77777777">
        <w:tc>
          <w:tcPr>
            <w:tcW w:w="1129" w:type="dxa"/>
          </w:tcPr>
          <w:p w14:paraId="6FD23B2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1BE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Dodatočný kapitál Tier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 1: ostatné kapitálové prvky, odpočty a úpravy</w:t>
            </w:r>
          </w:p>
          <w:p w14:paraId="3D1FA44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Tento riadok podľa potreby zahŕňa súčet týchto položiek:</w:t>
            </w:r>
          </w:p>
          <w:p w14:paraId="01EDB0D4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prechodné úpravy na základe kapitálových nástrojov dodatočného kapitálu Tier 1, ktoré sa zachovali v predchádzajúcom stave [článok 483 ods. 4 a 5, člá</w:t>
            </w:r>
            <w:r w:rsidRPr="00AC52C2">
              <w:rPr>
                <w:rFonts w:ascii="Times New Roman" w:hAnsi="Times New Roman"/>
                <w:bCs/>
              </w:rPr>
              <w:t>nky 484 až 487 a články 489 a 491 nariadenia (EÚ) č. 575/2013],</w:t>
            </w:r>
          </w:p>
          <w:p w14:paraId="16A56C9E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prechodné úpravy dodatočného kapitálu Tier 1 [články 472, 473a, 474, 475, 478 a 481 nariadenia (EÚ) č. 575/2013]: úpravy odpočtov na základe prechodných ustanovení,</w:t>
            </w:r>
          </w:p>
          <w:p w14:paraId="63449455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odpočet od polo</w:t>
            </w:r>
            <w:r w:rsidRPr="00AC52C2">
              <w:rPr>
                <w:rFonts w:ascii="Times New Roman" w:hAnsi="Times New Roman"/>
                <w:bCs/>
              </w:rPr>
              <w:t>žiek dodatočného kapitálu Tier 1 presahujúci dodatočný kapitál Tier 1 a odrátaný od vlastného kapitálu Tier 1 v súlade s článkom 36 ods. 1 písm. j) nariadenia (EÚ) č. 575/2013: dodatočný kapitál Tier 1 nemôže byť záporný, ale je možné, že odpočty od položi</w:t>
            </w:r>
            <w:r w:rsidRPr="00AC52C2">
              <w:rPr>
                <w:rFonts w:ascii="Times New Roman" w:hAnsi="Times New Roman"/>
                <w:bCs/>
              </w:rPr>
              <w:t>ek dodatočného kapitálu Tier 1 prekročia sumu dostupných položiek dodatočného kapitálu Tier 1. Ak k tomu dôjde, táto položka predstavuje sumu potrebnú na zvýšenie sumy vykázanej v riadku 0300 na nulu a rovná sa inverznej hodnote odpočtov od položiek dodato</w:t>
            </w:r>
            <w:r w:rsidRPr="00AC52C2">
              <w:rPr>
                <w:rFonts w:ascii="Times New Roman" w:hAnsi="Times New Roman"/>
                <w:bCs/>
              </w:rPr>
              <w:t>čného kapitálu Tier 1 presahujúcich dodatočný kapitál Tier 1 a zahrnutých okrem iných odpočtov v riadku 0280,</w:t>
            </w:r>
          </w:p>
          <w:p w14:paraId="58FB74CB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prvky dodatočného kapitálu Tier 1 alebo odpočty od prvku dodatočného kapitálu Tier 1, ktoré nemožno priradiť k žiadnemu z riadkov 0310 a</w:t>
            </w:r>
            <w:r w:rsidRPr="00AC52C2">
              <w:rPr>
                <w:rFonts w:ascii="Times New Roman" w:hAnsi="Times New Roman"/>
                <w:bCs/>
              </w:rPr>
              <w:t>ž 0400.</w:t>
            </w:r>
          </w:p>
          <w:p w14:paraId="41BC698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Tento riadok sa nepoužíva na zahrnutie kapitálových položiek alebo odpočtov, na ktoré sa nevzťahuje nariadenie (EÚ) 2019/2033 ani nariadenie (EÚ) č. 575/2013, do výpočtu ukazovateľov platobnej schopnosti.</w:t>
            </w:r>
          </w:p>
        </w:tc>
      </w:tr>
      <w:tr w:rsidR="00455A49" w:rsidRPr="00AC52C2" w14:paraId="68EA73C9" w14:textId="77777777">
        <w:tc>
          <w:tcPr>
            <w:tcW w:w="1129" w:type="dxa"/>
          </w:tcPr>
          <w:p w14:paraId="535AC7C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2B5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KAPITÁL TIER 2</w:t>
            </w:r>
          </w:p>
          <w:p w14:paraId="20C104C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9 ods. 1 </w:t>
            </w:r>
            <w:r w:rsidRPr="00AC52C2">
              <w:rPr>
                <w:rFonts w:ascii="Times New Roman" w:hAnsi="Times New Roman"/>
                <w:bCs/>
              </w:rPr>
              <w:t>nariadenia (EÚ) 2019/2033</w:t>
            </w:r>
          </w:p>
          <w:p w14:paraId="27E199F8" w14:textId="77777777" w:rsidR="00455A49" w:rsidRPr="00AC52C2" w:rsidRDefault="00AC52C2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článok 71 nariadenia (EÚ) č. 575/2013</w:t>
            </w:r>
          </w:p>
          <w:p w14:paraId="14DC77BE" w14:textId="77777777" w:rsidR="00455A49" w:rsidRPr="00AC52C2" w:rsidRDefault="00AC52C2">
            <w:pPr>
              <w:pStyle w:val="CommentText"/>
              <w:rPr>
                <w:sz w:val="22"/>
                <w:szCs w:val="22"/>
              </w:rPr>
            </w:pPr>
            <w:r w:rsidRPr="00AC52C2">
              <w:rPr>
                <w:rFonts w:ascii="Times New Roman" w:hAnsi="Times New Roman"/>
                <w:bCs/>
                <w:sz w:val="22"/>
                <w:szCs w:val="22"/>
              </w:rPr>
              <w:t>Vykazuje sa celkový súčet riadkov 0430 až 0455 a riadku 0525.</w:t>
            </w:r>
          </w:p>
        </w:tc>
      </w:tr>
      <w:tr w:rsidR="00455A49" w:rsidRPr="00AC52C2" w14:paraId="7D9D1CF2" w14:textId="77777777">
        <w:tc>
          <w:tcPr>
            <w:tcW w:w="1129" w:type="dxa"/>
          </w:tcPr>
          <w:p w14:paraId="0568D5F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267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Úplne splatené, priamo emitované kapitálové nástroje</w:t>
            </w:r>
          </w:p>
          <w:p w14:paraId="6F00A25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066146B8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62 písm. a) a č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lánky 63 a 65 nariadenia (EÚ) č. 575/2013</w:t>
            </w:r>
          </w:p>
          <w:p w14:paraId="5CE2A33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</w:rPr>
              <w:t>Vykazovaná suma nezahŕňa emisné ážio súvisiace s nástrojmi.</w:t>
            </w:r>
          </w:p>
        </w:tc>
      </w:tr>
      <w:tr w:rsidR="00455A49" w:rsidRPr="00AC52C2" w14:paraId="54EEF4FF" w14:textId="77777777">
        <w:tc>
          <w:tcPr>
            <w:tcW w:w="1129" w:type="dxa"/>
          </w:tcPr>
          <w:p w14:paraId="0F6C5C3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630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27F9936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C97F024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62 písm. b) a článok 65 nariadenia (EÚ) č. 575/2013</w:t>
            </w:r>
          </w:p>
          <w:p w14:paraId="5BE4713D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Emisné ážio má ten istý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význam ako v uplatniteľnom účtovnom štandarde.</w:t>
            </w:r>
          </w:p>
          <w:p w14:paraId="65D91B08" w14:textId="77777777" w:rsidR="00455A49" w:rsidRPr="00AC52C2" w:rsidRDefault="00AC52C2">
            <w:pPr>
              <w:pStyle w:val="InstructionsText"/>
              <w:rPr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Suma vykazovaná v tejto položke je časť súvisiaca so „splatenými kapitálovými nástrojmi“.</w:t>
            </w:r>
          </w:p>
        </w:tc>
      </w:tr>
      <w:tr w:rsidR="00455A49" w:rsidRPr="00AC52C2" w14:paraId="0AE0D1BA" w14:textId="77777777">
        <w:tc>
          <w:tcPr>
            <w:tcW w:w="1129" w:type="dxa"/>
          </w:tcPr>
          <w:p w14:paraId="6E39B47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7DF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CELKOVÉ ODPOČTY OD KAPITÁLU TIER 2</w:t>
            </w:r>
          </w:p>
          <w:p w14:paraId="046752D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článok 66 nariadenia (EÚ) č. 575/2013 s výnimkou písmena d) uvedeného člán</w:t>
            </w:r>
            <w:r w:rsidRPr="00AC52C2">
              <w:rPr>
                <w:rFonts w:ascii="Times New Roman" w:hAnsi="Times New Roman"/>
              </w:rPr>
              <w:t>ku</w:t>
            </w:r>
          </w:p>
        </w:tc>
      </w:tr>
      <w:tr w:rsidR="00455A49" w:rsidRPr="00AC52C2" w14:paraId="021EA72E" w14:textId="77777777">
        <w:tc>
          <w:tcPr>
            <w:tcW w:w="1129" w:type="dxa"/>
          </w:tcPr>
          <w:p w14:paraId="6DDA901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6425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(-) Vlastné nástroje kapitálu Tier 2</w:t>
            </w:r>
          </w:p>
          <w:p w14:paraId="5ABC76E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0B2A274E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63 písm. b) bod i), článok 66 písm. a) a článok 67 nariadenia (EÚ) č. 575/2013</w:t>
            </w:r>
          </w:p>
          <w:p w14:paraId="6B329554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Nástroje vlastného kapitálu Tier 2 držané vykazujúcou 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inštitúciou alebo skupinou k dátumu vykazovania. S výhradou výnimiek v článku 67 nariadenia (EÚ) č. 575/2013.</w:t>
            </w:r>
          </w:p>
          <w:p w14:paraId="0E97A7FD" w14:textId="77777777" w:rsidR="00455A49" w:rsidRPr="00AC52C2" w:rsidRDefault="00AC52C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 tomto riadku sa nevykazujú podiely na akciách zahrnuté ako „neprípustné kapitálové nástroje“.</w:t>
            </w:r>
          </w:p>
          <w:p w14:paraId="6B143ABF" w14:textId="77777777" w:rsidR="00455A49" w:rsidRPr="00AC52C2" w:rsidRDefault="00AC52C2">
            <w:pPr>
              <w:pStyle w:val="InstructionsText"/>
              <w:rPr>
                <w:sz w:val="22"/>
                <w:szCs w:val="22"/>
              </w:rPr>
            </w:pP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Vykazovaná suma zahŕňa emisné ážio súvisiace s vla</w:t>
            </w:r>
            <w:r w:rsidRPr="00AC52C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stnými akciami.</w:t>
            </w:r>
          </w:p>
        </w:tc>
      </w:tr>
      <w:tr w:rsidR="00455A49" w:rsidRPr="00AC52C2" w14:paraId="0C1C38FA" w14:textId="77777777">
        <w:tc>
          <w:tcPr>
            <w:tcW w:w="1129" w:type="dxa"/>
          </w:tcPr>
          <w:p w14:paraId="6D00318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F8A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(–) Nástroje kapitálu Tier 2 subjektov finančného sektora, v ktorých materský podnik nemá významnú investíciu</w:t>
            </w:r>
          </w:p>
          <w:p w14:paraId="048A367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článok 9 ods. 2 písm. c) nariadenia (EÚ) 2019/2033</w:t>
            </w:r>
          </w:p>
          <w:p w14:paraId="455773D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66 písm. c) nariadenia (EÚ) č. 575/2013</w:t>
            </w:r>
          </w:p>
          <w:p w14:paraId="4704542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Materský podnik Únie v tom</w:t>
            </w:r>
            <w:r w:rsidRPr="00AC52C2">
              <w:rPr>
                <w:rFonts w:ascii="Times New Roman" w:hAnsi="Times New Roman"/>
                <w:bCs/>
              </w:rPr>
              <w:t>to riadku znamená materskú investičnú spoločnosť v Únii, materskú investičnú holdingovú spoločnosť v Únii, materskú zmiešanú finančnú holdingovú spoločnosť v Únii alebo akýkoľvek iný materský podnik, ktorý je investičnou spoločnosťou, finančnou inštitúciou</w:t>
            </w:r>
            <w:r w:rsidRPr="00AC52C2">
              <w:rPr>
                <w:rFonts w:ascii="Times New Roman" w:hAnsi="Times New Roman"/>
                <w:bCs/>
              </w:rPr>
              <w:t>, podnikom pomocných služieb alebo viazaným sprostredkovateľom.</w:t>
            </w:r>
          </w:p>
        </w:tc>
      </w:tr>
      <w:tr w:rsidR="00455A49" w:rsidRPr="00AC52C2" w14:paraId="3CD640E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31C2912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95A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Kapitál Tier 2: ostatné kapitálové prvky, odpočty a úpravy</w:t>
            </w:r>
          </w:p>
          <w:p w14:paraId="7EE8DCE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Tento riadok podľa potreby zahŕňa súčet týchto položiek:</w:t>
            </w:r>
          </w:p>
          <w:p w14:paraId="466F2F3B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 xml:space="preserve">prechodné úpravy na základe nástrojov kapitálu Tier 2, ktoré sa </w:t>
            </w:r>
            <w:r w:rsidRPr="00AC52C2">
              <w:rPr>
                <w:rFonts w:ascii="Times New Roman" w:hAnsi="Times New Roman"/>
                <w:bCs/>
              </w:rPr>
              <w:t>zachovali v predchádzajúcom stave [článok 483 ods. 6 a 7 a články 484, 486, 488, 490 a 491 nariadenia (EÚ) č. 575/2013],</w:t>
            </w:r>
          </w:p>
          <w:p w14:paraId="3273D5F5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prechodné úpravy kapitálu Tier 2 [články 472, 473a, 476, 477, 478 a 481 nariadenia (EÚ) č. 575/2013]: úpravy odpočtov od kapi</w:t>
            </w:r>
            <w:r w:rsidRPr="00AC52C2">
              <w:rPr>
                <w:rFonts w:ascii="Times New Roman" w:hAnsi="Times New Roman"/>
                <w:bCs/>
              </w:rPr>
              <w:t>tálu Tier 2 z dôvodu prechodných ustanovení,</w:t>
            </w:r>
          </w:p>
          <w:p w14:paraId="20E3E495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odpočet od položiek kapitálu Tier 2 presahujúci kapitál Tier 2 a odrátaný od dodatočného kapitálu Tier 1 v súlade s článkom 56 písm. e) nariadenia (EÚ) č. 575/2013: kapitál Tier 2 nemôže byť záporný, ale je mo</w:t>
            </w:r>
            <w:r w:rsidRPr="00AC52C2">
              <w:rPr>
                <w:rFonts w:ascii="Times New Roman" w:hAnsi="Times New Roman"/>
                <w:bCs/>
              </w:rPr>
              <w:t>žné, že odpočty od položiek kapitálu Tier 2 prekročia sumu dostupných položiek kapitálu Tier 2. Ak k tomu dôjde, táto položka predstavuje sumu potrebnú na zvýšenie sumy vykázanej v riadku 0420 na nulu,</w:t>
            </w:r>
          </w:p>
          <w:p w14:paraId="61C4F408" w14:textId="77777777" w:rsidR="00455A49" w:rsidRPr="00AC52C2" w:rsidRDefault="00AC52C2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C52C2">
              <w:rPr>
                <w:rFonts w:ascii="Times New Roman" w:hAnsi="Times New Roman"/>
                <w:bCs/>
              </w:rPr>
              <w:t>ostatné prvky kapitálu Tier 2 alebo odpočty od prvku</w:t>
            </w:r>
            <w:r w:rsidRPr="00AC52C2">
              <w:rPr>
                <w:rFonts w:ascii="Times New Roman" w:hAnsi="Times New Roman"/>
                <w:bCs/>
              </w:rPr>
              <w:t xml:space="preserve"> kapitálu Tier 2, ktoré nemožno priradiť k žiadnemu z riadkov 0430 až 0500.</w:t>
            </w:r>
          </w:p>
          <w:p w14:paraId="5BD2B0D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Tento riadok sa nepoužíva na zahrnutie kapitálových položiek alebo odpočtov, na ktoré sa nevzťahuje nariadenie (EÚ) 2019/2033 ani nariadenie (EÚ) č. 575/2013, do výpočtu ukazovateľ</w:t>
            </w:r>
            <w:r w:rsidRPr="00AC52C2">
              <w:rPr>
                <w:rFonts w:ascii="Times New Roman" w:hAnsi="Times New Roman"/>
                <w:bCs/>
              </w:rPr>
              <w:t>ov platobnej schopnosti.</w:t>
            </w:r>
          </w:p>
        </w:tc>
      </w:tr>
    </w:tbl>
    <w:p w14:paraId="0285BFBC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7611862"/>
      <w:r w:rsidRPr="00AC52C2">
        <w:rPr>
          <w:rFonts w:ascii="Times New Roman" w:hAnsi="Times New Roman"/>
          <w:sz w:val="24"/>
          <w:u w:val="none"/>
        </w:rPr>
        <w:t>1.3.</w:t>
      </w:r>
      <w:r w:rsidRPr="00AC52C2">
        <w:rPr>
          <w:rFonts w:ascii="Times New Roman" w:hAnsi="Times New Roman"/>
          <w:sz w:val="24"/>
        </w:rPr>
        <w:t xml:space="preserve"> I </w:t>
      </w:r>
      <w:r w:rsidRPr="00AC52C2">
        <w:rPr>
          <w:rFonts w:ascii="Times New Roman" w:hAnsi="Times New Roman"/>
          <w:sz w:val="24"/>
        </w:rPr>
        <w:t>11.02</w:t>
      </w:r>
      <w:r w:rsidRPr="00AC52C2">
        <w:rPr>
          <w:rFonts w:ascii="Times New Roman" w:hAnsi="Times New Roman"/>
          <w:sz w:val="24"/>
        </w:rPr>
        <w:t xml:space="preserve"> POŽIADAVKY NA VLASTNÉ ZDROJE – KAPITÁLOVÝ TEST SKUPINY I</w:t>
      </w:r>
      <w:r w:rsidRPr="00AC52C2">
        <w:rPr>
          <w:rFonts w:ascii="Times New Roman" w:hAnsi="Times New Roman"/>
          <w:sz w:val="24"/>
        </w:rPr>
        <w:t>11.2</w:t>
      </w:r>
      <w:r w:rsidRPr="00AC52C2">
        <w:rPr>
          <w:rFonts w:ascii="Times New Roman" w:hAnsi="Times New Roman"/>
          <w:sz w:val="24"/>
        </w:rPr>
        <w:t>)</w:t>
      </w:r>
      <w:bookmarkEnd w:id="19"/>
    </w:p>
    <w:p w14:paraId="60193788" w14:textId="77777777" w:rsidR="00455A49" w:rsidRPr="00AC52C2" w:rsidRDefault="00AC52C2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7611863"/>
      <w:r w:rsidRPr="00AC52C2">
        <w:rPr>
          <w:rFonts w:ascii="Times New Roman" w:hAnsi="Times New Roman"/>
          <w:sz w:val="24"/>
          <w:szCs w:val="24"/>
        </w:rPr>
        <w:t>1.3.1.</w:t>
      </w:r>
      <w:r w:rsidRPr="00AC52C2">
        <w:tab/>
      </w:r>
      <w:r w:rsidRPr="00AC52C2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55A49" w:rsidRPr="00AC52C2" w14:paraId="58C3B359" w14:textId="77777777">
        <w:tc>
          <w:tcPr>
            <w:tcW w:w="1129" w:type="dxa"/>
            <w:shd w:val="clear" w:color="auto" w:fill="D9D9D9"/>
          </w:tcPr>
          <w:p w14:paraId="42744B0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026E33B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Právne predpisy a pokyny</w:t>
            </w:r>
          </w:p>
        </w:tc>
      </w:tr>
      <w:tr w:rsidR="00455A49" w:rsidRPr="00AC52C2" w14:paraId="3681A7E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476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F9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Nástroje vlastného kapitálu Tier 1 subjektov finančného sektora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v skupine investičných spoločností, v ktorých má materský podnik významnú investíciu do týchto subjektov</w:t>
            </w:r>
          </w:p>
          <w:p w14:paraId="659594F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2019/2033 v spojení s článkom 36 ods. 1 písm. i) nariadenia (EÚ) č. 575/2013</w:t>
            </w:r>
          </w:p>
        </w:tc>
      </w:tr>
      <w:tr w:rsidR="00455A49" w:rsidRPr="00AC52C2" w14:paraId="313B4BC0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712CAF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70055B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Nástroje dodatočného kapitá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lu Tier 1 subjektov finančného sektora v skupine investičných spoločností, v ktorých má materský podnik významnú investíciu do týchto subjektov</w:t>
            </w:r>
          </w:p>
          <w:p w14:paraId="02E5495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2019/2033 v spojení s článkom 56 písm. d) nariadenia (EÚ) č. 575/2013</w:t>
            </w:r>
          </w:p>
        </w:tc>
      </w:tr>
      <w:tr w:rsidR="00455A49" w:rsidRPr="00AC52C2" w14:paraId="03E937E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AD5C09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054B634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Nástroje kapitálu Tier 2 subjektov finančného sektora v skupine investičných spoločností, v ktorých má materský podnik významnú investíciu do týchto subjektov</w:t>
            </w:r>
          </w:p>
          <w:p w14:paraId="382BD07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článok 8 ods. 3 písm. a) nariadenia (EÚ) 2019/2033 v spojení s článkom 66 písm. d) nariaden</w:t>
            </w:r>
            <w:r w:rsidRPr="00AC52C2">
              <w:rPr>
                <w:rFonts w:ascii="Times New Roman" w:hAnsi="Times New Roman"/>
                <w:bCs/>
              </w:rPr>
              <w:t>ia (EÚ) č. 575/2013</w:t>
            </w:r>
          </w:p>
        </w:tc>
      </w:tr>
      <w:tr w:rsidR="00455A49" w:rsidRPr="00AC52C2" w14:paraId="107F79A7" w14:textId="77777777">
        <w:tc>
          <w:tcPr>
            <w:tcW w:w="1129" w:type="dxa"/>
          </w:tcPr>
          <w:p w14:paraId="251173A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</w:tcPr>
          <w:p w14:paraId="298DA68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Účasti subjektov finančného sektora v skupine investičných spoločností, pokiaľ nepredstavujú vlastné zdroje pre subjekt skupiny, do ktorého materský podnik investuje</w:t>
            </w:r>
          </w:p>
          <w:p w14:paraId="3A39737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č. 2019/2033</w:t>
            </w:r>
          </w:p>
          <w:p w14:paraId="491046F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Tento riad</w:t>
            </w:r>
            <w:r w:rsidRPr="00AC52C2">
              <w:rPr>
                <w:rFonts w:ascii="Times New Roman" w:hAnsi="Times New Roman"/>
                <w:bCs/>
              </w:rPr>
              <w:t>ok zahŕňa účasti materského podniku, pokiaľ nepredstavujú vlastné zdroje pre subjekt skupiny, do ktorého materský podnik investuje.</w:t>
            </w:r>
          </w:p>
        </w:tc>
      </w:tr>
      <w:tr w:rsidR="00455A49" w:rsidRPr="00AC52C2" w14:paraId="7B9DBE7F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56AC22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6BA80F4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Podriadené pohľadávky subjektov finančného sektora v skupine investičných spoločností</w:t>
            </w:r>
          </w:p>
          <w:p w14:paraId="295E722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článok 8 ods. 3 písm. a) </w:t>
            </w:r>
            <w:r w:rsidRPr="00AC52C2">
              <w:rPr>
                <w:rFonts w:ascii="Times New Roman" w:hAnsi="Times New Roman"/>
                <w:bCs/>
              </w:rPr>
              <w:t>nariadenia (EÚ) č. 2019/2033</w:t>
            </w:r>
          </w:p>
          <w:p w14:paraId="274E22E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Tento riadok zahŕňa podriadené pohľadávky materského podniku, pokiaľ nepredstavujú vlastné zdroje pre subjekt skupiny, do ktorého materský podnik investuje.</w:t>
            </w:r>
          </w:p>
        </w:tc>
      </w:tr>
      <w:tr w:rsidR="00455A49" w:rsidRPr="00AC52C2" w14:paraId="1BA2B01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DA2126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7DA82A5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Podmienené záväzky v prospech subjektov v skupine investičných s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poločností</w:t>
            </w:r>
          </w:p>
          <w:p w14:paraId="376E403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b) nariadenia (EÚ) 2019/2033</w:t>
            </w:r>
          </w:p>
        </w:tc>
      </w:tr>
      <w:tr w:rsidR="00455A49" w:rsidRPr="00AC52C2" w14:paraId="149287F9" w14:textId="77777777">
        <w:tc>
          <w:tcPr>
            <w:tcW w:w="1129" w:type="dxa"/>
            <w:tcBorders>
              <w:top w:val="single" w:sz="4" w:space="0" w:color="auto"/>
            </w:tcBorders>
          </w:tcPr>
          <w:p w14:paraId="4B4A0C9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2D2CDF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Celkové požiadavky na vlastné zdroje pre dcérske podniky</w:t>
            </w:r>
          </w:p>
          <w:p w14:paraId="1C34119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v</w:t>
            </w:r>
            <w:r w:rsidRPr="00AC52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AC52C2">
              <w:rPr>
                <w:rFonts w:ascii="Times New Roman" w:hAnsi="Times New Roman"/>
                <w:bCs/>
              </w:rPr>
              <w:t>prípade uplatňovania článku 8 ods. 4 nariadenia (EÚ) 2019/2033</w:t>
            </w:r>
          </w:p>
        </w:tc>
      </w:tr>
    </w:tbl>
    <w:p w14:paraId="547719F2" w14:textId="77777777" w:rsidR="00455A49" w:rsidRPr="00AC52C2" w:rsidRDefault="00AC52C2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7611864"/>
      <w:bookmarkEnd w:id="2"/>
      <w:bookmarkEnd w:id="3"/>
      <w:bookmarkEnd w:id="4"/>
      <w:bookmarkEnd w:id="5"/>
      <w:r w:rsidRPr="00AC52C2">
        <w:rPr>
          <w:rFonts w:ascii="Times New Roman" w:hAnsi="Times New Roman"/>
          <w:sz w:val="24"/>
          <w:u w:val="none"/>
        </w:rPr>
        <w:t>1.4.</w:t>
      </w:r>
      <w:r w:rsidRPr="00AC52C2">
        <w:rPr>
          <w:rFonts w:ascii="Times New Roman" w:hAnsi="Times New Roman"/>
          <w:sz w:val="24"/>
        </w:rPr>
        <w:t xml:space="preserve"> IF </w:t>
      </w:r>
      <w:r w:rsidRPr="00AC52C2">
        <w:rPr>
          <w:rFonts w:ascii="Times New Roman" w:hAnsi="Times New Roman"/>
          <w:sz w:val="24"/>
        </w:rPr>
        <w:t>11.03</w:t>
      </w:r>
      <w:r w:rsidRPr="00AC52C2">
        <w:rPr>
          <w:rFonts w:ascii="Times New Roman" w:hAnsi="Times New Roman"/>
          <w:sz w:val="24"/>
        </w:rPr>
        <w:t xml:space="preserve"> INFORMÁCIE O DCÉRSKYCH PODNIKOCH (IF</w:t>
      </w:r>
      <w:r w:rsidRPr="00AC52C2">
        <w:rPr>
          <w:rFonts w:ascii="Times New Roman" w:hAnsi="Times New Roman"/>
          <w:sz w:val="24"/>
        </w:rPr>
        <w:t>11.3</w:t>
      </w:r>
      <w:r w:rsidRPr="00AC52C2">
        <w:rPr>
          <w:rFonts w:ascii="Times New Roman" w:hAnsi="Times New Roman"/>
          <w:sz w:val="24"/>
        </w:rPr>
        <w:t>)</w:t>
      </w:r>
      <w:bookmarkEnd w:id="21"/>
    </w:p>
    <w:p w14:paraId="782B457B" w14:textId="77777777" w:rsidR="00455A49" w:rsidRPr="00AC52C2" w:rsidRDefault="00AC52C2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AC52C2">
        <w:rPr>
          <w:rFonts w:ascii="Times New Roman" w:hAnsi="Times New Roman" w:cs="Times New Roman"/>
          <w:sz w:val="24"/>
        </w:rPr>
        <w:t>10.</w:t>
      </w:r>
      <w:r w:rsidRPr="00AC52C2">
        <w:rPr>
          <w:rFonts w:ascii="Times New Roman" w:hAnsi="Times New Roman" w:cs="Times New Roman"/>
          <w:sz w:val="24"/>
        </w:rPr>
        <w:tab/>
      </w:r>
      <w:r w:rsidRPr="00AC52C2">
        <w:rPr>
          <w:rFonts w:ascii="Times New Roman" w:hAnsi="Times New Roman"/>
          <w:sz w:val="24"/>
        </w:rPr>
        <w:t>V</w:t>
      </w:r>
      <w:r w:rsidRPr="00AC52C2">
        <w:rPr>
          <w:rFonts w:ascii="Times New Roman" w:hAnsi="Times New Roman" w:cs="Times New Roman"/>
          <w:sz w:val="24"/>
        </w:rPr>
        <w:t> </w:t>
      </w:r>
      <w:r w:rsidRPr="00AC52C2">
        <w:rPr>
          <w:rFonts w:ascii="Times New Roman" w:hAnsi="Times New Roman"/>
          <w:sz w:val="24"/>
        </w:rPr>
        <w:t>tomto vzore sa vykazujú všetky subjekty zahrnuté do rozsahu pôsobnosti kapitálového testu skupiny. Zahŕňa to aj materský podnik samotnej skupiny.</w:t>
      </w:r>
    </w:p>
    <w:p w14:paraId="2F158774" w14:textId="77777777" w:rsidR="00455A49" w:rsidRPr="00AC52C2" w:rsidRDefault="00AC52C2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7611865"/>
      <w:r w:rsidRPr="00AC52C2">
        <w:rPr>
          <w:rFonts w:ascii="Times New Roman" w:hAnsi="Times New Roman"/>
          <w:sz w:val="24"/>
          <w:szCs w:val="24"/>
        </w:rPr>
        <w:t>1.4.1.</w:t>
      </w:r>
      <w:r w:rsidRPr="00AC52C2">
        <w:tab/>
      </w:r>
      <w:r w:rsidRPr="00AC52C2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55A49" w:rsidRPr="00AC52C2" w14:paraId="66B6B783" w14:textId="77777777">
        <w:tc>
          <w:tcPr>
            <w:tcW w:w="1129" w:type="dxa"/>
            <w:shd w:val="clear" w:color="auto" w:fill="D9D9D9"/>
          </w:tcPr>
          <w:p w14:paraId="67FA4C1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0845541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</w:rPr>
              <w:t xml:space="preserve">Právne </w:t>
            </w:r>
            <w:r w:rsidRPr="00AC52C2">
              <w:rPr>
                <w:rFonts w:ascii="Times New Roman" w:hAnsi="Times New Roman"/>
              </w:rPr>
              <w:t>predpisy a pokyny</w:t>
            </w:r>
          </w:p>
        </w:tc>
      </w:tr>
      <w:tr w:rsidR="00455A49" w:rsidRPr="00AC52C2" w14:paraId="42D9F143" w14:textId="77777777">
        <w:tc>
          <w:tcPr>
            <w:tcW w:w="1129" w:type="dxa"/>
          </w:tcPr>
          <w:p w14:paraId="0AAB044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DD073B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Kód</w:t>
            </w:r>
          </w:p>
          <w:p w14:paraId="20F3C50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 xml:space="preserve">Kód ako súčasť identifikátora riadku musí byť jedinečný pre každý vykazovaný subjekt. V prípade investičných spoločností a poisťovní je kódom kód LEI. V prípade iných subjektov je kódom kód LEI, alebo ak nie je </w:t>
            </w:r>
            <w:r w:rsidRPr="00AC52C2">
              <w:rPr>
                <w:rFonts w:ascii="Times New Roman" w:hAnsi="Times New Roman"/>
                <w:bCs/>
              </w:rPr>
              <w:t>k dispozícii, vnútroštátny kód. Kód je jedinečný a používa sa konzistentne vo všetkých vzoroch a v priebehu času. Kód má vždy hodnotu.</w:t>
            </w:r>
          </w:p>
        </w:tc>
      </w:tr>
      <w:tr w:rsidR="00455A49" w:rsidRPr="00AC52C2" w14:paraId="7CDCA033" w14:textId="77777777">
        <w:tc>
          <w:tcPr>
            <w:tcW w:w="1129" w:type="dxa"/>
          </w:tcPr>
          <w:p w14:paraId="3E0963C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9453A8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Druh kódu</w:t>
            </w:r>
          </w:p>
          <w:p w14:paraId="3FE3559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Investičná spoločnosť uvádza druh kódu vykazovaného v stĺpci 0010 ako „kód LEI“ alebo „vnútroštátny kód“.</w:t>
            </w:r>
          </w:p>
          <w:p w14:paraId="0F564D3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Druh kódu sa vykazuje vždy.</w:t>
            </w:r>
          </w:p>
        </w:tc>
      </w:tr>
      <w:tr w:rsidR="00455A49" w:rsidRPr="00AC52C2" w14:paraId="39C97E6F" w14:textId="77777777">
        <w:tc>
          <w:tcPr>
            <w:tcW w:w="1129" w:type="dxa"/>
          </w:tcPr>
          <w:p w14:paraId="36FABC5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C181A2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Názov podniku</w:t>
            </w:r>
          </w:p>
          <w:p w14:paraId="53B09ED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InstructionsTabelleText"/>
                <w:rFonts w:ascii="Times New Roman" w:hAnsi="Times New Roman"/>
                <w:sz w:val="22"/>
              </w:rPr>
              <w:t>Názov podniku v rámci rozsahu konsolidácie.</w:t>
            </w:r>
          </w:p>
        </w:tc>
      </w:tr>
      <w:tr w:rsidR="00455A49" w:rsidRPr="00AC52C2" w14:paraId="33F13597" w14:textId="77777777">
        <w:tc>
          <w:tcPr>
            <w:tcW w:w="1129" w:type="dxa"/>
          </w:tcPr>
          <w:p w14:paraId="02043F3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7FAFBF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52C2">
              <w:rPr>
                <w:rFonts w:ascii="Times New Roman" w:hAnsi="Times New Roman"/>
                <w:b/>
                <w:bCs/>
              </w:rPr>
              <w:t>Materský/dcérsky podnik</w:t>
            </w:r>
          </w:p>
          <w:p w14:paraId="72A1601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Označuje, či subjekt vykazovaný v riadku je materský podnik skupiny alebo dcérsky podnik.</w:t>
            </w:r>
          </w:p>
        </w:tc>
      </w:tr>
      <w:tr w:rsidR="00455A49" w:rsidRPr="00AC52C2" w14:paraId="3120A6B4" w14:textId="77777777">
        <w:tc>
          <w:tcPr>
            <w:tcW w:w="1129" w:type="dxa"/>
          </w:tcPr>
          <w:p w14:paraId="47A1C1D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39622B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Krajina</w:t>
            </w:r>
          </w:p>
          <w:p w14:paraId="51BF40AA" w14:textId="77777777" w:rsidR="00455A49" w:rsidRPr="00AC52C2" w:rsidRDefault="00AC52C2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Style w:val="InstructionsTabelleText"/>
                <w:rFonts w:ascii="Times New Roman" w:hAnsi="Times New Roman"/>
                <w:sz w:val="22"/>
              </w:rPr>
              <w:lastRenderedPageBreak/>
              <w:t xml:space="preserve">Vykazuje sa krajina, </w:t>
            </w:r>
            <w:r w:rsidRPr="00AC52C2">
              <w:rPr>
                <w:rStyle w:val="InstructionsTabelleText"/>
                <w:rFonts w:ascii="Times New Roman" w:hAnsi="Times New Roman"/>
                <w:sz w:val="22"/>
              </w:rPr>
              <w:t>v ktorej sa nachádza dcérsky podnik.</w:t>
            </w:r>
          </w:p>
        </w:tc>
      </w:tr>
      <w:tr w:rsidR="00455A49" w:rsidRPr="00AC52C2" w14:paraId="0DC39ACC" w14:textId="77777777">
        <w:tc>
          <w:tcPr>
            <w:tcW w:w="1129" w:type="dxa"/>
          </w:tcPr>
          <w:p w14:paraId="4CA8254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0060 – 0100</w:t>
            </w:r>
          </w:p>
        </w:tc>
        <w:tc>
          <w:tcPr>
            <w:tcW w:w="7620" w:type="dxa"/>
          </w:tcPr>
          <w:p w14:paraId="69AADF1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Investície materského podniku</w:t>
            </w:r>
          </w:p>
          <w:p w14:paraId="5B3E894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č. 2019/2033</w:t>
            </w:r>
          </w:p>
          <w:p w14:paraId="0925E4B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V</w:t>
            </w:r>
            <w:r w:rsidRPr="00AC52C2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AC52C2">
              <w:rPr>
                <w:rFonts w:ascii="Times New Roman" w:hAnsi="Times New Roman"/>
                <w:bCs/>
              </w:rPr>
              <w:t>tomto oddiele sa vykazujú investície materského podniku do subjektov skupiny.</w:t>
            </w:r>
          </w:p>
        </w:tc>
      </w:tr>
      <w:tr w:rsidR="00455A49" w:rsidRPr="00AC52C2" w14:paraId="55ECEB9D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299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F5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Vlastný kapitál Tier 1</w:t>
            </w:r>
          </w:p>
          <w:p w14:paraId="6BCA961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2019/2033 v spojení s článkom 36 ods. 1 písm. i) nariadenia (EÚ) č. 575/2013</w:t>
            </w:r>
          </w:p>
        </w:tc>
      </w:tr>
      <w:tr w:rsidR="00455A49" w:rsidRPr="00AC52C2" w14:paraId="26B1054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D17C3C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3BE3F5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Dodatočný kapitál Tier 1</w:t>
            </w:r>
          </w:p>
          <w:p w14:paraId="0490163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2019/2033 v spojení s článkom 56 písm. d) nariadenia (EÚ) č. 575/2</w:t>
            </w:r>
            <w:r w:rsidRPr="00AC52C2">
              <w:rPr>
                <w:rFonts w:ascii="Times New Roman" w:hAnsi="Times New Roman"/>
                <w:bCs/>
              </w:rPr>
              <w:t>013</w:t>
            </w:r>
          </w:p>
        </w:tc>
      </w:tr>
      <w:tr w:rsidR="00455A49" w:rsidRPr="00AC52C2" w14:paraId="1114B09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023A78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22DF4EE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Kapitál Tier 2</w:t>
            </w:r>
          </w:p>
          <w:p w14:paraId="6BE37BE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2019/2033 v spojení s článkom 66 písm. d) nariadenia (EÚ) č. 575/2013</w:t>
            </w:r>
          </w:p>
        </w:tc>
      </w:tr>
      <w:tr w:rsidR="00455A49" w:rsidRPr="00AC52C2" w14:paraId="5F92D5E3" w14:textId="77777777">
        <w:tc>
          <w:tcPr>
            <w:tcW w:w="1129" w:type="dxa"/>
          </w:tcPr>
          <w:p w14:paraId="61C79E3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20EA75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Účasti</w:t>
            </w:r>
          </w:p>
          <w:p w14:paraId="4737516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č. 2019/2033</w:t>
            </w:r>
          </w:p>
          <w:p w14:paraId="303AEC9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 xml:space="preserve">Tento stĺpec zahŕňa účasti materského </w:t>
            </w:r>
            <w:r w:rsidRPr="00AC52C2">
              <w:rPr>
                <w:rFonts w:ascii="Times New Roman" w:hAnsi="Times New Roman"/>
                <w:bCs/>
              </w:rPr>
              <w:t>podniku, pokiaľ nepredstavujú vlastné zdroje pre subjekt skupiny, do ktorého materský podnik investuje.</w:t>
            </w:r>
          </w:p>
        </w:tc>
      </w:tr>
      <w:tr w:rsidR="00455A49" w:rsidRPr="00AC52C2" w14:paraId="6FB2A4BF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F24436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4D3B7DE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Podriadené pohľadávky</w:t>
            </w:r>
          </w:p>
          <w:p w14:paraId="7E59971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a) nariadenia (EÚ) č. 2019/2033</w:t>
            </w:r>
          </w:p>
          <w:p w14:paraId="4E06A34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Cs/>
              </w:rPr>
              <w:t>Tento stĺpec zahŕňa podriadené pohľadávky materského podniku, pokiaľ n</w:t>
            </w:r>
            <w:r w:rsidRPr="00AC52C2">
              <w:rPr>
                <w:rFonts w:ascii="Times New Roman" w:hAnsi="Times New Roman"/>
                <w:bCs/>
              </w:rPr>
              <w:t>epredstavujú vlastné zdroje pre subjekt skupiny, do ktorého materský podnik investuje.</w:t>
            </w:r>
          </w:p>
        </w:tc>
      </w:tr>
      <w:tr w:rsidR="00455A49" w:rsidRPr="00AC52C2" w14:paraId="2C816E8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36717F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50E496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Podmienené záväzky materského podniku v prospech subjektu</w:t>
            </w:r>
          </w:p>
          <w:p w14:paraId="6022A78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3 písm. b) nariadenia (EÚ) 2019/2033</w:t>
            </w:r>
          </w:p>
        </w:tc>
      </w:tr>
      <w:tr w:rsidR="00455A49" w:rsidRPr="00AC52C2" w14:paraId="2967215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C795F3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5746DA0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Celkové požiadavky na vlastné zdroje pre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dcérske podniky</w:t>
            </w:r>
          </w:p>
          <w:p w14:paraId="54284EE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článok 8 ods. 4 nariadenia (EÚ) 2019/2033</w:t>
            </w:r>
          </w:p>
        </w:tc>
      </w:tr>
      <w:tr w:rsidR="00455A49" w:rsidRPr="00AC52C2" w14:paraId="676C8C05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47726B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A158DC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Trvalý minimálny kapitál</w:t>
            </w:r>
          </w:p>
          <w:p w14:paraId="47ECEDD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14 nariadenia (EÚ) 2019/2033</w:t>
            </w:r>
          </w:p>
        </w:tc>
      </w:tr>
      <w:tr w:rsidR="00455A49" w:rsidRPr="00AC52C2" w14:paraId="19635EA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A4489E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26A9CC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Požiadavka na základe K-faktora</w:t>
            </w:r>
          </w:p>
          <w:p w14:paraId="0F0DA44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15 nariadenia (EÚ) 2019/2033</w:t>
            </w:r>
          </w:p>
        </w:tc>
      </w:tr>
      <w:tr w:rsidR="00455A49" w:rsidRPr="00AC52C2" w14:paraId="78650D6C" w14:textId="77777777">
        <w:tc>
          <w:tcPr>
            <w:tcW w:w="1129" w:type="dxa"/>
            <w:tcBorders>
              <w:top w:val="single" w:sz="4" w:space="0" w:color="auto"/>
            </w:tcBorders>
          </w:tcPr>
          <w:p w14:paraId="14321A7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12ED24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Spravované aktíva</w:t>
            </w:r>
          </w:p>
          <w:p w14:paraId="5C45AF5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 xml:space="preserve">článok 15 ods. 2 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a článok 17 nariadenia (EÚ) 2019/2033</w:t>
            </w:r>
          </w:p>
        </w:tc>
      </w:tr>
      <w:tr w:rsidR="00455A49" w:rsidRPr="00AC52C2" w14:paraId="27867A30" w14:textId="77777777">
        <w:tc>
          <w:tcPr>
            <w:tcW w:w="1129" w:type="dxa"/>
            <w:tcBorders>
              <w:top w:val="single" w:sz="4" w:space="0" w:color="auto"/>
            </w:tcBorders>
          </w:tcPr>
          <w:p w14:paraId="57C0E07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D71302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Peniaze klienta v držbe – oddelené</w:t>
            </w:r>
          </w:p>
          <w:p w14:paraId="1A50C44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15 ods. 2 a článok 18 nariadenia (EÚ) 2019/2033</w:t>
            </w:r>
          </w:p>
        </w:tc>
      </w:tr>
      <w:tr w:rsidR="00455A49" w:rsidRPr="00AC52C2" w14:paraId="2317D4C6" w14:textId="77777777">
        <w:tc>
          <w:tcPr>
            <w:tcW w:w="1129" w:type="dxa"/>
            <w:tcBorders>
              <w:top w:val="single" w:sz="4" w:space="0" w:color="auto"/>
            </w:tcBorders>
          </w:tcPr>
          <w:p w14:paraId="6D0A453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E0E87F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Peniaze klienta v držbe – neoddelené</w:t>
            </w:r>
          </w:p>
          <w:p w14:paraId="4E836DC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15 ods. 2 a článok 18 nariadenia (EÚ) 2019/2033</w:t>
            </w:r>
          </w:p>
        </w:tc>
      </w:tr>
      <w:tr w:rsidR="00455A49" w:rsidRPr="00AC52C2" w14:paraId="2AD12BD2" w14:textId="77777777">
        <w:tc>
          <w:tcPr>
            <w:tcW w:w="1129" w:type="dxa"/>
            <w:tcBorders>
              <w:top w:val="single" w:sz="4" w:space="0" w:color="auto"/>
            </w:tcBorders>
          </w:tcPr>
          <w:p w14:paraId="644A631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4C8DEF9" w14:textId="77777777" w:rsidR="00455A49" w:rsidRPr="00AC52C2" w:rsidRDefault="00AC52C2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Aktíva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v úschove a správe</w:t>
            </w:r>
          </w:p>
          <w:p w14:paraId="791EB9F7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 xml:space="preserve">článok 15 ods. 2 a článok 19 nariadenia (EÚ) 2019/2033 </w:t>
            </w:r>
          </w:p>
        </w:tc>
      </w:tr>
      <w:tr w:rsidR="00455A49" w:rsidRPr="00AC52C2" w14:paraId="3878B93F" w14:textId="77777777">
        <w:tc>
          <w:tcPr>
            <w:tcW w:w="1129" w:type="dxa"/>
            <w:tcBorders>
              <w:top w:val="single" w:sz="4" w:space="0" w:color="auto"/>
            </w:tcBorders>
          </w:tcPr>
          <w:p w14:paraId="358AF12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E5150A9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Vykonané pokyny klienta – obchody v hotovosti</w:t>
            </w:r>
          </w:p>
          <w:p w14:paraId="00903CCA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lastRenderedPageBreak/>
              <w:t>článok 15 ods. 2, článok 20 ods. 1 a článok 20 ods. 2 písm. a) nariadenia (EÚ) 2019/2033</w:t>
            </w:r>
          </w:p>
        </w:tc>
      </w:tr>
      <w:tr w:rsidR="00455A49" w:rsidRPr="00AC52C2" w14:paraId="60546D62" w14:textId="77777777">
        <w:tc>
          <w:tcPr>
            <w:tcW w:w="1129" w:type="dxa"/>
            <w:tcBorders>
              <w:top w:val="single" w:sz="4" w:space="0" w:color="auto"/>
            </w:tcBorders>
          </w:tcPr>
          <w:p w14:paraId="0A6771A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lastRenderedPageBreak/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D7F780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 xml:space="preserve">Vykonané pokyny klienta – </w:t>
            </w:r>
            <w:r w:rsidRPr="00AC52C2">
              <w:rPr>
                <w:rFonts w:ascii="Times New Roman" w:hAnsi="Times New Roman"/>
                <w:b/>
                <w:bCs/>
                <w:u w:val="single"/>
              </w:rPr>
              <w:t>obchody s derivátmi</w:t>
            </w:r>
          </w:p>
          <w:p w14:paraId="5E2C30A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15 ods. 2, článok 20 ods. 1 a článok 20 ods. 2 písm. b) nariadenia (EÚ) 2019/2033</w:t>
            </w:r>
          </w:p>
        </w:tc>
      </w:tr>
      <w:tr w:rsidR="00455A49" w:rsidRPr="00AC52C2" w14:paraId="3BBBE7C1" w14:textId="77777777">
        <w:tc>
          <w:tcPr>
            <w:tcW w:w="1129" w:type="dxa"/>
            <w:tcBorders>
              <w:top w:val="single" w:sz="4" w:space="0" w:color="auto"/>
            </w:tcBorders>
          </w:tcPr>
          <w:p w14:paraId="21F5313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66D613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Požiadavka na riziko čistých pozícií (K-NPR)</w:t>
            </w:r>
          </w:p>
          <w:p w14:paraId="3D38810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22 nariadenia (EÚ) 2019/2033</w:t>
            </w:r>
          </w:p>
        </w:tc>
      </w:tr>
      <w:tr w:rsidR="00455A49" w:rsidRPr="00AC52C2" w14:paraId="5D3CF186" w14:textId="77777777">
        <w:tc>
          <w:tcPr>
            <w:tcW w:w="1129" w:type="dxa"/>
            <w:tcBorders>
              <w:top w:val="single" w:sz="4" w:space="0" w:color="auto"/>
            </w:tcBorders>
          </w:tcPr>
          <w:p w14:paraId="32B69FA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3175030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Poskytnutá zúčtovacia marža</w:t>
            </w:r>
          </w:p>
          <w:p w14:paraId="506C13B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23 ods. 2 nariadeni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a (EÚ) 2019/2033</w:t>
            </w:r>
          </w:p>
        </w:tc>
      </w:tr>
      <w:tr w:rsidR="00455A49" w:rsidRPr="00AC52C2" w14:paraId="3662F42F" w14:textId="77777777">
        <w:tc>
          <w:tcPr>
            <w:tcW w:w="1129" w:type="dxa"/>
            <w:tcBorders>
              <w:top w:val="single" w:sz="4" w:space="0" w:color="auto"/>
            </w:tcBorders>
          </w:tcPr>
          <w:p w14:paraId="060A9BA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0029781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Zlyhanie obchodnej protistrany</w:t>
            </w:r>
          </w:p>
          <w:p w14:paraId="5E7B2C64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26 a článok 24 nariadenia (EÚ) 2019/2033</w:t>
            </w:r>
          </w:p>
        </w:tc>
      </w:tr>
      <w:tr w:rsidR="00455A49" w:rsidRPr="00AC52C2" w14:paraId="01604493" w14:textId="77777777">
        <w:tc>
          <w:tcPr>
            <w:tcW w:w="1129" w:type="dxa"/>
            <w:tcBorders>
              <w:top w:val="single" w:sz="4" w:space="0" w:color="auto"/>
            </w:tcBorders>
          </w:tcPr>
          <w:p w14:paraId="0D3E929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48A19F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Denný obchodný tok – obchody v hotovosti</w:t>
            </w:r>
          </w:p>
          <w:p w14:paraId="31142A7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 xml:space="preserve">Na účely výpočtu požiadavky na základe K-faktora investičné spoločnosti uplatňujú koeficient uvedený 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v článku 15 ods. 2 nariadenia (EÚ) 2019/2033.</w:t>
            </w:r>
          </w:p>
          <w:p w14:paraId="6DAF2253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V</w:t>
            </w:r>
            <w:r w:rsidRPr="00AC52C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prípade stresových trhových podmienok v súlade s článkom 15 ods. 5 písm. c) nariadenia (EÚ) 2019/2033 investičné spoločnosti uplatňujú upravený koeficient uvedený v danom písmene.</w:t>
            </w:r>
          </w:p>
          <w:p w14:paraId="72C4C25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 xml:space="preserve">Faktor denného 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obchodného toku sa vypočíta v súlade s článkom 33 ods. 2 písm. a) nariadenia (EÚ) 2019/2033.</w:t>
            </w:r>
          </w:p>
        </w:tc>
      </w:tr>
      <w:tr w:rsidR="00455A49" w:rsidRPr="00AC52C2" w14:paraId="7D089ACE" w14:textId="77777777">
        <w:tc>
          <w:tcPr>
            <w:tcW w:w="1129" w:type="dxa"/>
            <w:tcBorders>
              <w:top w:val="single" w:sz="4" w:space="0" w:color="auto"/>
            </w:tcBorders>
          </w:tcPr>
          <w:p w14:paraId="65335B18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E3AA18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Denný obchodný tok – obchody s derivátmi</w:t>
            </w:r>
          </w:p>
          <w:p w14:paraId="2A5490DD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Na účely výpočtu požiadavky na základe K-faktora investičné spoločnosti uplatňujú koeficient uvedený v článku 15 ods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. 2 nariadenia (EÚ) 2019/2033.</w:t>
            </w:r>
          </w:p>
          <w:p w14:paraId="094644D5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V</w:t>
            </w:r>
            <w:r w:rsidRPr="00AC52C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prípade stresových trhových podmienok v súlade s článkom 15 ods. 5 písm. c) nariadenia (EÚ) 2019/2033 investičné spoločnosti uplatňujú upravený koeficient uvedený v danom písmene.</w:t>
            </w:r>
          </w:p>
          <w:p w14:paraId="67CB4AFC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 xml:space="preserve">Faktor denného obchodného toku sa vypočíta 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v súlade s článkom 33 ods. 2 písm. b) nariadenia (EÚ) 2019/2033.</w:t>
            </w:r>
          </w:p>
        </w:tc>
      </w:tr>
      <w:tr w:rsidR="00455A49" w:rsidRPr="00AC52C2" w14:paraId="7F590C92" w14:textId="77777777">
        <w:tc>
          <w:tcPr>
            <w:tcW w:w="1129" w:type="dxa"/>
            <w:tcBorders>
              <w:top w:val="single" w:sz="4" w:space="0" w:color="auto"/>
            </w:tcBorders>
          </w:tcPr>
          <w:p w14:paraId="4E27DB4E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A150C96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Požiadavka na riziko K-koncentrácie</w:t>
            </w:r>
          </w:p>
          <w:p w14:paraId="4490BABF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37 ods. 2, článok 39 a článok 24 nariadenia (EÚ) 2019/2033</w:t>
            </w:r>
          </w:p>
        </w:tc>
      </w:tr>
      <w:tr w:rsidR="00455A49" w14:paraId="5719F3B1" w14:textId="77777777">
        <w:tc>
          <w:tcPr>
            <w:tcW w:w="1129" w:type="dxa"/>
            <w:tcBorders>
              <w:top w:val="single" w:sz="4" w:space="0" w:color="auto"/>
            </w:tcBorders>
          </w:tcPr>
          <w:p w14:paraId="16443F6B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C52C2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341A172" w14:textId="77777777" w:rsidR="00455A49" w:rsidRPr="00AC52C2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C52C2">
              <w:rPr>
                <w:rFonts w:ascii="Times New Roman" w:hAnsi="Times New Roman"/>
                <w:b/>
                <w:bCs/>
                <w:u w:val="single"/>
              </w:rPr>
              <w:t>Požiadavky na základe fixných režijných nákladov</w:t>
            </w:r>
          </w:p>
          <w:p w14:paraId="17DB6763" w14:textId="77777777" w:rsidR="00455A49" w:rsidRDefault="00AC52C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C52C2">
              <w:rPr>
                <w:rFonts w:ascii="Times New Roman" w:hAnsi="Times New Roman"/>
                <w:bCs/>
                <w:color w:val="000000" w:themeColor="text1"/>
              </w:rPr>
              <w:t>článok 13 nariadenia (EÚ) 20</w:t>
            </w:r>
            <w:r w:rsidRPr="00AC52C2">
              <w:rPr>
                <w:rFonts w:ascii="Times New Roman" w:hAnsi="Times New Roman"/>
                <w:bCs/>
                <w:color w:val="000000" w:themeColor="text1"/>
              </w:rPr>
              <w:t>19/2033</w:t>
            </w:r>
          </w:p>
        </w:tc>
      </w:tr>
    </w:tbl>
    <w:p w14:paraId="19A6A605" w14:textId="77777777" w:rsidR="00455A49" w:rsidRDefault="00455A49">
      <w:pPr>
        <w:pStyle w:val="Instructionsberschrift2"/>
        <w:ind w:left="357" w:hanging="357"/>
      </w:pPr>
    </w:p>
    <w:sectPr w:rsidR="00455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0159A" w14:textId="77777777" w:rsidR="00455A49" w:rsidRDefault="00455A49">
      <w:pPr>
        <w:pStyle w:val="Footer"/>
      </w:pPr>
    </w:p>
  </w:endnote>
  <w:endnote w:type="continuationSeparator" w:id="0">
    <w:p w14:paraId="55912DCA" w14:textId="77777777" w:rsidR="00455A49" w:rsidRDefault="00455A49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E6625" w14:textId="77777777" w:rsidR="00455A49" w:rsidRDefault="00455A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8B193" w14:textId="77777777" w:rsidR="00455A49" w:rsidRDefault="00AC52C2">
    <w:pPr>
      <w:pStyle w:val="Footer"/>
      <w:tabs>
        <w:tab w:val="clear" w:pos="4513"/>
        <w:tab w:val="clear" w:pos="9026"/>
        <w:tab w:val="right" w:pos="9071"/>
      </w:tabs>
    </w:pPr>
    <w:r>
      <w:t>SK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2C354" w14:textId="77777777" w:rsidR="00455A49" w:rsidRDefault="00455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BC3B1" w14:textId="77777777" w:rsidR="00455A49" w:rsidRDefault="00455A49">
      <w:pPr>
        <w:pStyle w:val="Footer"/>
      </w:pPr>
    </w:p>
  </w:footnote>
  <w:footnote w:type="continuationSeparator" w:id="0">
    <w:p w14:paraId="4A35EC43" w14:textId="77777777" w:rsidR="00455A49" w:rsidRDefault="00455A4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02EB" w14:textId="77777777" w:rsidR="00455A49" w:rsidRDefault="00AC52C2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36817" w14:textId="1539F265" w:rsidR="00455A49" w:rsidRDefault="00AC52C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14DAEA" wp14:editId="49FF874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a5c34bd9a38895fd2430dbaa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093F6D" w14:textId="0ABEF733" w:rsidR="00AC52C2" w:rsidRPr="00AC52C2" w:rsidRDefault="00AC52C2" w:rsidP="00AC52C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AC52C2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14DAEA" id="_x0000_t202" coordsize="21600,21600" o:spt="202" path="m,l,21600r21600,l21600,xe">
              <v:stroke joinstyle="miter"/>
              <v:path gradientshapeok="t" o:connecttype="rect"/>
            </v:shapetype>
            <v:shape id="MSIPCMa5c34bd9a38895fd2430dbaa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FoXuXa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35093F6D" w14:textId="0ABEF733" w:rsidR="00AC52C2" w:rsidRPr="00AC52C2" w:rsidRDefault="00AC52C2" w:rsidP="00AC52C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AC52C2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104E5" w14:textId="77777777" w:rsidR="00455A49" w:rsidRDefault="00AC52C2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D196FFC4"/>
    <w:lvl w:ilvl="0" w:tplc="A3B6EEE4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3D52F1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7503B"/>
    <w:multiLevelType w:val="multilevel"/>
    <w:tmpl w:val="6EF8B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5A49"/>
    <w:rsid w:val="00455A49"/>
    <w:rsid w:val="00AC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."/>
  <w:listSeparator w:val=","/>
  <w14:docId w14:val="353D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sk-SK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B2256846-8393-477B-8514-80912892F8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2021-11-25T14:59:00Z</dcterms:created>
  <dcterms:modified xsi:type="dcterms:W3CDTF">2022-01-14T17:17:00Z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2022-01-14T17:17:53Z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2b0fb7d1-3df4-4903-8e28-16b838f1d2dd</vt:lpwstr>
  </property>
  <property fmtid="{D5CDD505-2E9C-101B-9397-08002B2CF9AE}" pid="8" name="MSIP_Label_5c7eb9de-735b-4a68-8fe4-c9c62709b012_ContentBits">
    <vt:lpwstr>1</vt:lpwstr>
  </property>
</Properties>
</file>