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ANNESS 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Parti I: Formola Unika tal-Punti tad-</w:t>
      </w:r>
      <w:r>
        <w:rPr>
          <w:rFonts w:ascii="Times New Roman" w:hAnsi="Times New Roman"/>
          <w:b/>
          <w:i/>
          <w:iCs/>
          <w:sz w:val="24"/>
          <w:szCs w:val="24"/>
        </w:rPr>
        <w:t>Data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L-elementi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kollha stabbiliti fl-Annessi ta’ dan ir-Regolament għandhom jiġu trasformati f’formola unika tal-punti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li hija l-bażi biex is-sistemi tal-IT tal-istituzzjonijiet u l-awtoritajiet kompetenti jkunu uniformi.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Il-formola unika tal-punti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għandha tkun tissodisfa l-kriterji li ġejjin: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>tipprovdi rappreżentazzjoni strutturata tal-elementi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kollha stabbiliti fl-Annessi I, III u VIII;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>tidentifika l-kunċetti kollha ta’ impriża stabbiliti fl-Annessi I sa IV u VIII sa IX;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>tipprovdi dizzjunarju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li jidentifika t-tikketti tat-tabelli, it-tikketti ordinati, it-tikketti tal-assi, it-tikketti tad-dominji, it-tikketti tad-dimensjonijiet u t-tikketti tal-membri;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tipprovdi metrika li tiddefinixxi l-proprjetà jew l-ammont ta’ punti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>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>tipprovdi definizzjonijiet ta’ punti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li huma espressi bħala kompożizzjoni ta’ karatteristiċi li jidentifikaw il-kunċett b’mod univoku;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(f)</w:t>
      </w:r>
      <w:r>
        <w:tab/>
      </w:r>
      <w:r>
        <w:rPr>
          <w:rFonts w:ascii="Times New Roman" w:hAnsi="Times New Roman"/>
        </w:rPr>
        <w:t xml:space="preserve">ikun fiha l-ispeċifikazzjonijiet tekniċi rilevanti kollha li huma neċessarji għall-iżvilupp ta’ soluzzjonijiet għar-rappurtar bl-IT li jipproduċu 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superviżorja uniformi.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Parti II: Regoli ta’ validazzjoni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L-elementi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stabbiliti fl-Annessi ta’ dan ir-Regolament għandhom ikunu soġġetti għal regoli ta’ validazzjoni li jiżguraw il-kwalità u l-konsistenza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>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Ir-regoli dwar il-validazzjoni għandhom ikunu jissodisfaw il-kriterji li ġejjin: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(a)</w:t>
      </w:r>
      <w:r>
        <w:tab/>
      </w:r>
      <w:r>
        <w:rPr>
          <w:rFonts w:ascii="Times New Roman" w:hAnsi="Times New Roman"/>
        </w:rPr>
        <w:t>jiddefinixxu r-relazzjonijiet loġiċi bejn punti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relevanti;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(b)</w:t>
      </w:r>
      <w:r>
        <w:tab/>
      </w:r>
      <w:r>
        <w:rPr>
          <w:rFonts w:ascii="Times New Roman" w:hAnsi="Times New Roman"/>
        </w:rPr>
        <w:t xml:space="preserve">jinkludu filtri u prekundizzjonijiet li jiddefinixxu sett ta’ 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li għalih tapplika regola ta’ validazzjoni;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(c)</w:t>
      </w:r>
      <w:r>
        <w:tab/>
      </w:r>
      <w:r>
        <w:rPr>
          <w:rFonts w:ascii="Times New Roman" w:hAnsi="Times New Roman"/>
        </w:rPr>
        <w:t>jivverifikaw il-konsistenza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rrapportata;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(d)</w:t>
      </w:r>
      <w:r>
        <w:tab/>
      </w:r>
      <w:r>
        <w:rPr>
          <w:rFonts w:ascii="Times New Roman" w:hAnsi="Times New Roman"/>
        </w:rPr>
        <w:t>jivverifikaw l-akkuratezza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rrapportata;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(e)</w:t>
      </w:r>
      <w:r>
        <w:tab/>
      </w:r>
      <w:r>
        <w:rPr>
          <w:rFonts w:ascii="Times New Roman" w:hAnsi="Times New Roman"/>
        </w:rPr>
        <w:t>jistabbilixxu valuri prestabbiliti li għandhom jiġu applikati meta l-informazzjoni rilevanti ma tkunx ġiet irrapportata.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MT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mt-MT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mt-MT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mt-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2021-11-25T14:57:00Z</dcterms:created>
  <dcterms:modified xsi:type="dcterms:W3CDTF">2021-11-25T16:14:00Z</dcterms:modified>
</cp:coreProperties>
</file>