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ANEXA XV</w:t>
      </w:r>
    </w:p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Norme de validare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Elementele de date prevăzute în anexele la prezentul regulament fac obiectul unor norme de validare care asigură calitatea și coerența datelor.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Normele de validare îndeplinesc următoarele criterii: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tab/>
      </w:r>
      <w:r>
        <w:rPr>
          <w:rFonts w:ascii="Times New Roman" w:hAnsi="Times New Roman"/>
          <w:sz w:val="24"/>
          <w:szCs w:val="24"/>
        </w:rPr>
        <w:t xml:space="preserve">definesc relația logică dintre punctele de date relevante;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tab/>
      </w:r>
      <w:r>
        <w:rPr>
          <w:rFonts w:ascii="Times New Roman" w:hAnsi="Times New Roman"/>
          <w:sz w:val="24"/>
          <w:szCs w:val="24"/>
        </w:rPr>
        <w:t>includ filtre și condiții prealabile care definesc un set de date cărora li se aplică o normă de validare;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tab/>
      </w:r>
      <w:r>
        <w:rPr>
          <w:rFonts w:ascii="Times New Roman" w:hAnsi="Times New Roman"/>
          <w:sz w:val="24"/>
          <w:szCs w:val="24"/>
        </w:rPr>
        <w:t xml:space="preserve">verifică coerența datelor raportate;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tab/>
      </w:r>
      <w:r>
        <w:rPr>
          <w:rFonts w:ascii="Times New Roman" w:hAnsi="Times New Roman"/>
          <w:sz w:val="24"/>
          <w:szCs w:val="24"/>
        </w:rPr>
        <w:t>verifică acuratețea datelor raportate;</w:t>
      </w:r>
    </w:p>
    <w:p w:rsidR="00E810F7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tab/>
      </w:r>
      <w:r>
        <w:rPr>
          <w:rFonts w:ascii="Times New Roman" w:hAnsi="Times New Roman"/>
          <w:sz w:val="24"/>
          <w:szCs w:val="24"/>
        </w:rPr>
        <w:t>stabilesc valori implicite care trebuie aplicate în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cazul în care informațiile relevante nu au fost raportate.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400A7E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513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NEAGU Simona Gabriela (DGT)</cp:lastModifiedBy>
  <cp:revision>4</cp:revision>
  <dcterms:created xsi:type="dcterms:W3CDTF">2020-10-01T14:32:00Z</dcterms:created>
  <dcterms:modified xsi:type="dcterms:W3CDTF">2020-12-11T15:11:00Z</dcterms:modified>
</cp:coreProperties>
</file>