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59916D" w14:textId="52135B08" w:rsidR="00E10F1A" w:rsidRPr="00A0098D" w:rsidRDefault="00A15D28" w:rsidP="00A0098D">
      <w:pPr>
        <w:spacing w:after="240"/>
        <w:jc w:val="center"/>
        <w:rPr>
          <w:rFonts w:ascii="Times New Roman" w:hAnsi="Times New Roman"/>
          <w:sz w:val="24"/>
          <w:szCs w:val="24"/>
        </w:rPr>
      </w:pPr>
      <w:r>
        <w:rPr>
          <w:rFonts w:ascii="Times New Roman" w:hAnsi="Times New Roman"/>
          <w:color w:val="auto"/>
          <w:sz w:val="24"/>
          <w:szCs w:val="24"/>
        </w:rPr>
        <w:t>ПРИЛОЖЕНИЕ XIII</w:t>
      </w:r>
    </w:p>
    <w:p w14:paraId="1C2CCDAE" w14:textId="2396C9FD" w:rsidR="009112BB" w:rsidRPr="00B658CF" w:rsidRDefault="00D36338" w:rsidP="00A0098D">
      <w:pPr>
        <w:spacing w:after="240"/>
        <w:jc w:val="center"/>
        <w:rPr>
          <w:rFonts w:ascii="Times New Roman" w:hAnsi="Times New Roman"/>
          <w:b/>
          <w:sz w:val="24"/>
          <w:szCs w:val="24"/>
        </w:rPr>
      </w:pPr>
      <w:r>
        <w:rPr>
          <w:rFonts w:ascii="Times New Roman" w:hAnsi="Times New Roman"/>
          <w:b/>
          <w:sz w:val="24"/>
          <w:szCs w:val="24"/>
        </w:rPr>
        <w:t>УКАЗАНИЯ ЗА ДОКЛАДВАНЕ З</w:t>
      </w:r>
      <w:r w:rsidR="003A5275">
        <w:rPr>
          <w:rFonts w:ascii="Times New Roman" w:hAnsi="Times New Roman"/>
          <w:b/>
          <w:sz w:val="24"/>
          <w:szCs w:val="24"/>
        </w:rPr>
        <w:t>А СТАБИЛНОТО ФИНАНСИРАНЕ</w:t>
      </w:r>
    </w:p>
    <w:p w14:paraId="7DDB4E33" w14:textId="77777777" w:rsidR="00B46B08" w:rsidRPr="00A0098D" w:rsidRDefault="00B46B08" w:rsidP="00A0098D">
      <w:pPr>
        <w:spacing w:after="240"/>
        <w:jc w:val="both"/>
        <w:rPr>
          <w:rFonts w:ascii="Times New Roman" w:hAnsi="Times New Roman"/>
          <w:sz w:val="24"/>
          <w:szCs w:val="24"/>
          <w:lang w:val="en-US"/>
        </w:rPr>
      </w:pPr>
    </w:p>
    <w:p w14:paraId="3C3BE777" w14:textId="4F4BC680" w:rsidR="00343147" w:rsidRDefault="00391EF9" w:rsidP="004C3741">
      <w:pPr>
        <w:pStyle w:val="TOC1"/>
        <w:rPr>
          <w:rFonts w:asciiTheme="minorHAnsi" w:eastAsiaTheme="minorEastAsia" w:hAnsiTheme="minorHAnsi" w:cstheme="minorBidi"/>
          <w:color w:val="auto"/>
          <w:sz w:val="22"/>
          <w:szCs w:val="22"/>
          <w:lang w:val="en-US"/>
        </w:rPr>
      </w:pPr>
      <w:r>
        <w:rPr>
          <w:rFonts w:ascii="Times New Roman" w:hAnsi="Times New Roman"/>
          <w:b/>
          <w:sz w:val="24"/>
          <w:szCs w:val="24"/>
        </w:rPr>
        <w:fldChar w:fldCharType="begin"/>
      </w:r>
      <w:r>
        <w:rPr>
          <w:rFonts w:ascii="Times New Roman" w:hAnsi="Times New Roman"/>
          <w:b/>
          <w:sz w:val="24"/>
          <w:szCs w:val="24"/>
        </w:rPr>
        <w:instrText xml:space="preserve"> TOC \o "1-3" \h \z \u </w:instrText>
      </w:r>
      <w:r>
        <w:rPr>
          <w:rFonts w:ascii="Times New Roman" w:hAnsi="Times New Roman"/>
          <w:b/>
          <w:sz w:val="24"/>
          <w:szCs w:val="24"/>
        </w:rPr>
        <w:fldChar w:fldCharType="separate"/>
      </w:r>
      <w:hyperlink w:anchor="_Toc58603114" w:history="1">
        <w:r w:rsidR="00343147" w:rsidRPr="00184412">
          <w:rPr>
            <w:rStyle w:val="Hyperlink"/>
            <w:rFonts w:ascii="Times New Roman" w:hAnsi="Times New Roman"/>
            <w:b/>
          </w:rPr>
          <w:t>ЧАСТ I: ОБЩИ УКАЗАНИЯ</w:t>
        </w:r>
        <w:r w:rsidR="00343147">
          <w:rPr>
            <w:webHidden/>
          </w:rPr>
          <w:tab/>
        </w:r>
        <w:r w:rsidR="00343147">
          <w:rPr>
            <w:webHidden/>
          </w:rPr>
          <w:fldChar w:fldCharType="begin"/>
        </w:r>
        <w:r w:rsidR="00343147">
          <w:rPr>
            <w:webHidden/>
          </w:rPr>
          <w:instrText xml:space="preserve"> PAGEREF _Toc58603114 \h </w:instrText>
        </w:r>
        <w:r w:rsidR="00343147">
          <w:rPr>
            <w:webHidden/>
          </w:rPr>
        </w:r>
        <w:r w:rsidR="00343147">
          <w:rPr>
            <w:webHidden/>
          </w:rPr>
          <w:fldChar w:fldCharType="separate"/>
        </w:r>
        <w:r w:rsidR="004F19F7">
          <w:rPr>
            <w:webHidden/>
          </w:rPr>
          <w:t>2</w:t>
        </w:r>
        <w:r w:rsidR="00343147">
          <w:rPr>
            <w:webHidden/>
          </w:rPr>
          <w:fldChar w:fldCharType="end"/>
        </w:r>
      </w:hyperlink>
    </w:p>
    <w:p w14:paraId="5E8C2FB0" w14:textId="528A2A0A" w:rsidR="00343147" w:rsidRDefault="004C3741" w:rsidP="004C3741">
      <w:pPr>
        <w:pStyle w:val="TOC1"/>
        <w:rPr>
          <w:rFonts w:asciiTheme="minorHAnsi" w:eastAsiaTheme="minorEastAsia" w:hAnsiTheme="minorHAnsi" w:cstheme="minorBidi"/>
          <w:color w:val="auto"/>
          <w:sz w:val="22"/>
          <w:szCs w:val="22"/>
          <w:lang w:val="en-US"/>
        </w:rPr>
      </w:pPr>
      <w:hyperlink w:anchor="_Toc58603116" w:history="1">
        <w:r w:rsidR="00343147" w:rsidRPr="00184412">
          <w:rPr>
            <w:rStyle w:val="Hyperlink"/>
            <w:rFonts w:ascii="Times New Roman" w:hAnsi="Times New Roman"/>
            <w:b/>
          </w:rPr>
          <w:t>ЧАСТ II: ИЗИСКВАНО СТАБИЛНО ФИНАНСИРАНЕ</w:t>
        </w:r>
        <w:r w:rsidR="00343147">
          <w:rPr>
            <w:webHidden/>
          </w:rPr>
          <w:tab/>
        </w:r>
        <w:r w:rsidR="00343147">
          <w:rPr>
            <w:webHidden/>
          </w:rPr>
          <w:fldChar w:fldCharType="begin"/>
        </w:r>
        <w:r w:rsidR="00343147">
          <w:rPr>
            <w:webHidden/>
          </w:rPr>
          <w:instrText xml:space="preserve"> PAGEREF _Toc58603116 \h </w:instrText>
        </w:r>
        <w:r w:rsidR="00343147">
          <w:rPr>
            <w:webHidden/>
          </w:rPr>
        </w:r>
        <w:r w:rsidR="00343147">
          <w:rPr>
            <w:webHidden/>
          </w:rPr>
          <w:fldChar w:fldCharType="separate"/>
        </w:r>
        <w:r w:rsidR="004F19F7">
          <w:rPr>
            <w:webHidden/>
          </w:rPr>
          <w:t>4</w:t>
        </w:r>
        <w:r w:rsidR="00343147">
          <w:rPr>
            <w:webHidden/>
          </w:rPr>
          <w:fldChar w:fldCharType="end"/>
        </w:r>
      </w:hyperlink>
    </w:p>
    <w:p w14:paraId="430E528C" w14:textId="20C17624" w:rsidR="00343147" w:rsidRDefault="004C3741" w:rsidP="004C3741">
      <w:pPr>
        <w:pStyle w:val="TOC1"/>
        <w:rPr>
          <w:rFonts w:asciiTheme="minorHAnsi" w:eastAsiaTheme="minorEastAsia" w:hAnsiTheme="minorHAnsi" w:cstheme="minorBidi"/>
          <w:color w:val="auto"/>
          <w:sz w:val="22"/>
          <w:szCs w:val="22"/>
          <w:lang w:val="en-US"/>
        </w:rPr>
      </w:pPr>
      <w:hyperlink w:anchor="_Toc58603117" w:history="1">
        <w:r w:rsidR="00343147" w:rsidRPr="00184412">
          <w:rPr>
            <w:rStyle w:val="Hyperlink"/>
            <w:rFonts w:ascii="Times New Roman" w:hAnsi="Times New Roman"/>
            <w:b/>
          </w:rPr>
          <w:t>1.</w:t>
        </w:r>
        <w:r w:rsidR="00343147">
          <w:rPr>
            <w:rFonts w:asciiTheme="minorHAnsi" w:eastAsiaTheme="minorEastAsia" w:hAnsiTheme="minorHAnsi" w:cstheme="minorBidi"/>
            <w:color w:val="auto"/>
            <w:sz w:val="22"/>
            <w:szCs w:val="22"/>
            <w:lang w:val="en-US"/>
          </w:rPr>
          <w:tab/>
        </w:r>
        <w:r w:rsidR="00343147" w:rsidRPr="00184412">
          <w:rPr>
            <w:rStyle w:val="Hyperlink"/>
            <w:rFonts w:ascii="Times New Roman" w:hAnsi="Times New Roman"/>
            <w:b/>
          </w:rPr>
          <w:t>Специални бележки</w:t>
        </w:r>
        <w:r w:rsidR="00343147">
          <w:rPr>
            <w:webHidden/>
          </w:rPr>
          <w:tab/>
        </w:r>
        <w:r w:rsidR="00343147">
          <w:rPr>
            <w:webHidden/>
          </w:rPr>
          <w:fldChar w:fldCharType="begin"/>
        </w:r>
        <w:r w:rsidR="00343147">
          <w:rPr>
            <w:webHidden/>
          </w:rPr>
          <w:instrText xml:space="preserve"> PAGEREF _Toc58603117 \h </w:instrText>
        </w:r>
        <w:r w:rsidR="00343147">
          <w:rPr>
            <w:webHidden/>
          </w:rPr>
        </w:r>
        <w:r w:rsidR="00343147">
          <w:rPr>
            <w:webHidden/>
          </w:rPr>
          <w:fldChar w:fldCharType="separate"/>
        </w:r>
        <w:r w:rsidR="004F19F7">
          <w:rPr>
            <w:webHidden/>
          </w:rPr>
          <w:t>4</w:t>
        </w:r>
        <w:r w:rsidR="00343147">
          <w:rPr>
            <w:webHidden/>
          </w:rPr>
          <w:fldChar w:fldCharType="end"/>
        </w:r>
      </w:hyperlink>
    </w:p>
    <w:p w14:paraId="17819602" w14:textId="0CDCD694" w:rsidR="00343147" w:rsidRDefault="004C3741" w:rsidP="004C3741">
      <w:pPr>
        <w:pStyle w:val="TOC1"/>
        <w:rPr>
          <w:rFonts w:asciiTheme="minorHAnsi" w:eastAsiaTheme="minorEastAsia" w:hAnsiTheme="minorHAnsi" w:cstheme="minorBidi"/>
          <w:color w:val="auto"/>
          <w:sz w:val="22"/>
          <w:szCs w:val="22"/>
          <w:lang w:val="en-US"/>
        </w:rPr>
      </w:pPr>
      <w:hyperlink w:anchor="_Toc58603118" w:history="1">
        <w:r w:rsidR="00343147" w:rsidRPr="00184412">
          <w:rPr>
            <w:rStyle w:val="Hyperlink"/>
            <w:rFonts w:ascii="Times New Roman" w:hAnsi="Times New Roman"/>
            <w:b/>
          </w:rPr>
          <w:t>2.</w:t>
        </w:r>
        <w:r w:rsidR="00343147">
          <w:rPr>
            <w:rFonts w:asciiTheme="minorHAnsi" w:eastAsiaTheme="minorEastAsia" w:hAnsiTheme="minorHAnsi" w:cstheme="minorBidi"/>
            <w:color w:val="auto"/>
            <w:sz w:val="22"/>
            <w:szCs w:val="22"/>
            <w:lang w:val="en-US"/>
          </w:rPr>
          <w:tab/>
        </w:r>
        <w:r w:rsidR="00343147" w:rsidRPr="00184412">
          <w:rPr>
            <w:rStyle w:val="Hyperlink"/>
            <w:rFonts w:ascii="Times New Roman" w:hAnsi="Times New Roman"/>
            <w:b/>
          </w:rPr>
          <w:t>Указания за определени колони</w:t>
        </w:r>
        <w:r w:rsidR="00343147">
          <w:rPr>
            <w:webHidden/>
          </w:rPr>
          <w:tab/>
        </w:r>
        <w:r w:rsidR="00343147">
          <w:rPr>
            <w:webHidden/>
          </w:rPr>
          <w:fldChar w:fldCharType="begin"/>
        </w:r>
        <w:r w:rsidR="00343147">
          <w:rPr>
            <w:webHidden/>
          </w:rPr>
          <w:instrText xml:space="preserve"> PAGEREF _Toc58603118 \h </w:instrText>
        </w:r>
        <w:r w:rsidR="00343147">
          <w:rPr>
            <w:webHidden/>
          </w:rPr>
        </w:r>
        <w:r w:rsidR="00343147">
          <w:rPr>
            <w:webHidden/>
          </w:rPr>
          <w:fldChar w:fldCharType="separate"/>
        </w:r>
        <w:r w:rsidR="004F19F7">
          <w:rPr>
            <w:webHidden/>
          </w:rPr>
          <w:t>8</w:t>
        </w:r>
        <w:r w:rsidR="00343147">
          <w:rPr>
            <w:webHidden/>
          </w:rPr>
          <w:fldChar w:fldCharType="end"/>
        </w:r>
      </w:hyperlink>
    </w:p>
    <w:p w14:paraId="616499B3" w14:textId="56BACC88" w:rsidR="00343147" w:rsidRDefault="004C3741" w:rsidP="004C3741">
      <w:pPr>
        <w:pStyle w:val="TOC1"/>
        <w:rPr>
          <w:rFonts w:asciiTheme="minorHAnsi" w:eastAsiaTheme="minorEastAsia" w:hAnsiTheme="minorHAnsi" w:cstheme="minorBidi"/>
          <w:color w:val="auto"/>
          <w:sz w:val="22"/>
          <w:szCs w:val="22"/>
          <w:lang w:val="en-US"/>
        </w:rPr>
      </w:pPr>
      <w:hyperlink w:anchor="_Toc58603119" w:history="1">
        <w:r w:rsidR="00343147" w:rsidRPr="00184412">
          <w:rPr>
            <w:rStyle w:val="Hyperlink"/>
            <w:rFonts w:ascii="Times New Roman" w:hAnsi="Times New Roman"/>
            <w:b/>
          </w:rPr>
          <w:t>3.</w:t>
        </w:r>
        <w:r w:rsidR="00343147">
          <w:rPr>
            <w:rFonts w:asciiTheme="minorHAnsi" w:eastAsiaTheme="minorEastAsia" w:hAnsiTheme="minorHAnsi" w:cstheme="minorBidi"/>
            <w:color w:val="auto"/>
            <w:sz w:val="22"/>
            <w:szCs w:val="22"/>
            <w:lang w:val="en-US"/>
          </w:rPr>
          <w:tab/>
        </w:r>
        <w:r w:rsidR="00343147" w:rsidRPr="00184412">
          <w:rPr>
            <w:rStyle w:val="Hyperlink"/>
            <w:rFonts w:ascii="Times New Roman" w:hAnsi="Times New Roman"/>
            <w:b/>
          </w:rPr>
          <w:t>Указания за определени редове</w:t>
        </w:r>
        <w:r w:rsidR="00343147">
          <w:rPr>
            <w:webHidden/>
          </w:rPr>
          <w:tab/>
        </w:r>
        <w:r w:rsidR="00343147">
          <w:rPr>
            <w:webHidden/>
          </w:rPr>
          <w:fldChar w:fldCharType="begin"/>
        </w:r>
        <w:r w:rsidR="00343147">
          <w:rPr>
            <w:webHidden/>
          </w:rPr>
          <w:instrText xml:space="preserve"> PAGEREF _Toc58603119 \h </w:instrText>
        </w:r>
        <w:r w:rsidR="00343147">
          <w:rPr>
            <w:webHidden/>
          </w:rPr>
        </w:r>
        <w:r w:rsidR="00343147">
          <w:rPr>
            <w:webHidden/>
          </w:rPr>
          <w:fldChar w:fldCharType="separate"/>
        </w:r>
        <w:r w:rsidR="004F19F7">
          <w:rPr>
            <w:webHidden/>
          </w:rPr>
          <w:t>9</w:t>
        </w:r>
        <w:r w:rsidR="00343147">
          <w:rPr>
            <w:webHidden/>
          </w:rPr>
          <w:fldChar w:fldCharType="end"/>
        </w:r>
      </w:hyperlink>
    </w:p>
    <w:p w14:paraId="6B695319" w14:textId="0AFD8708" w:rsidR="00343147" w:rsidRDefault="004C3741" w:rsidP="004C3741">
      <w:pPr>
        <w:pStyle w:val="TOC1"/>
        <w:rPr>
          <w:rFonts w:asciiTheme="minorHAnsi" w:eastAsiaTheme="minorEastAsia" w:hAnsiTheme="minorHAnsi" w:cstheme="minorBidi"/>
          <w:color w:val="auto"/>
          <w:sz w:val="22"/>
          <w:szCs w:val="22"/>
          <w:lang w:val="en-US"/>
        </w:rPr>
      </w:pPr>
      <w:hyperlink w:anchor="_Toc58603120" w:history="1">
        <w:r w:rsidR="00343147" w:rsidRPr="00184412">
          <w:rPr>
            <w:rStyle w:val="Hyperlink"/>
            <w:rFonts w:ascii="Times New Roman" w:hAnsi="Times New Roman"/>
            <w:b/>
          </w:rPr>
          <w:t>ЧАСТ IIІ: НАЛИЧНО СТАБИЛНО ФИНАНСИРАНЕ</w:t>
        </w:r>
        <w:r w:rsidR="00343147">
          <w:rPr>
            <w:webHidden/>
          </w:rPr>
          <w:tab/>
        </w:r>
        <w:r w:rsidR="00343147">
          <w:rPr>
            <w:webHidden/>
          </w:rPr>
          <w:fldChar w:fldCharType="begin"/>
        </w:r>
        <w:r w:rsidR="00343147">
          <w:rPr>
            <w:webHidden/>
          </w:rPr>
          <w:instrText xml:space="preserve"> PAGEREF _Toc58603120 \h </w:instrText>
        </w:r>
        <w:r w:rsidR="00343147">
          <w:rPr>
            <w:webHidden/>
          </w:rPr>
        </w:r>
        <w:r w:rsidR="00343147">
          <w:rPr>
            <w:webHidden/>
          </w:rPr>
          <w:fldChar w:fldCharType="separate"/>
        </w:r>
        <w:r w:rsidR="004F19F7">
          <w:rPr>
            <w:webHidden/>
          </w:rPr>
          <w:t>28</w:t>
        </w:r>
        <w:r w:rsidR="00343147">
          <w:rPr>
            <w:webHidden/>
          </w:rPr>
          <w:fldChar w:fldCharType="end"/>
        </w:r>
      </w:hyperlink>
    </w:p>
    <w:p w14:paraId="42A5D593" w14:textId="453D2135" w:rsidR="00343147" w:rsidRDefault="004C3741" w:rsidP="004C3741">
      <w:pPr>
        <w:pStyle w:val="TOC1"/>
        <w:rPr>
          <w:rFonts w:asciiTheme="minorHAnsi" w:eastAsiaTheme="minorEastAsia" w:hAnsiTheme="minorHAnsi" w:cstheme="minorBidi"/>
          <w:color w:val="auto"/>
          <w:sz w:val="22"/>
          <w:szCs w:val="22"/>
          <w:lang w:val="en-US"/>
        </w:rPr>
      </w:pPr>
      <w:hyperlink w:anchor="_Toc58603121" w:history="1">
        <w:r w:rsidR="00343147" w:rsidRPr="00184412">
          <w:rPr>
            <w:rStyle w:val="Hyperlink"/>
            <w:rFonts w:ascii="Times New Roman" w:hAnsi="Times New Roman"/>
            <w:b/>
          </w:rPr>
          <w:t>1.</w:t>
        </w:r>
        <w:r w:rsidR="00343147">
          <w:rPr>
            <w:rFonts w:asciiTheme="minorHAnsi" w:eastAsiaTheme="minorEastAsia" w:hAnsiTheme="minorHAnsi" w:cstheme="minorBidi"/>
            <w:color w:val="auto"/>
            <w:sz w:val="22"/>
            <w:szCs w:val="22"/>
            <w:lang w:val="en-US"/>
          </w:rPr>
          <w:tab/>
        </w:r>
        <w:r w:rsidR="00343147" w:rsidRPr="00184412">
          <w:rPr>
            <w:rStyle w:val="Hyperlink"/>
            <w:rFonts w:ascii="Times New Roman" w:hAnsi="Times New Roman"/>
            <w:b/>
          </w:rPr>
          <w:t>Специални бележки</w:t>
        </w:r>
        <w:r w:rsidR="00343147">
          <w:rPr>
            <w:webHidden/>
          </w:rPr>
          <w:tab/>
        </w:r>
        <w:r w:rsidR="00343147">
          <w:rPr>
            <w:webHidden/>
          </w:rPr>
          <w:fldChar w:fldCharType="begin"/>
        </w:r>
        <w:r w:rsidR="00343147">
          <w:rPr>
            <w:webHidden/>
          </w:rPr>
          <w:instrText xml:space="preserve"> PAGEREF _Toc58603121 \h </w:instrText>
        </w:r>
        <w:r w:rsidR="00343147">
          <w:rPr>
            <w:webHidden/>
          </w:rPr>
        </w:r>
        <w:r w:rsidR="00343147">
          <w:rPr>
            <w:webHidden/>
          </w:rPr>
          <w:fldChar w:fldCharType="separate"/>
        </w:r>
        <w:r w:rsidR="004F19F7">
          <w:rPr>
            <w:webHidden/>
          </w:rPr>
          <w:t>28</w:t>
        </w:r>
        <w:r w:rsidR="00343147">
          <w:rPr>
            <w:webHidden/>
          </w:rPr>
          <w:fldChar w:fldCharType="end"/>
        </w:r>
      </w:hyperlink>
    </w:p>
    <w:p w14:paraId="6EFF4D07" w14:textId="6C85909E" w:rsidR="00343147" w:rsidRDefault="004C3741" w:rsidP="004C3741">
      <w:pPr>
        <w:pStyle w:val="TOC1"/>
        <w:rPr>
          <w:rFonts w:asciiTheme="minorHAnsi" w:eastAsiaTheme="minorEastAsia" w:hAnsiTheme="minorHAnsi" w:cstheme="minorBidi"/>
          <w:color w:val="auto"/>
          <w:sz w:val="22"/>
          <w:szCs w:val="22"/>
          <w:lang w:val="en-US"/>
        </w:rPr>
      </w:pPr>
      <w:hyperlink w:anchor="_Toc58603122" w:history="1">
        <w:r w:rsidR="00343147" w:rsidRPr="00184412">
          <w:rPr>
            <w:rStyle w:val="Hyperlink"/>
            <w:rFonts w:ascii="Times New Roman" w:hAnsi="Times New Roman"/>
            <w:b/>
          </w:rPr>
          <w:t>2.</w:t>
        </w:r>
        <w:r w:rsidR="00343147">
          <w:rPr>
            <w:rFonts w:asciiTheme="minorHAnsi" w:eastAsiaTheme="minorEastAsia" w:hAnsiTheme="minorHAnsi" w:cstheme="minorBidi"/>
            <w:color w:val="auto"/>
            <w:sz w:val="22"/>
            <w:szCs w:val="22"/>
            <w:lang w:val="en-US"/>
          </w:rPr>
          <w:tab/>
        </w:r>
        <w:r w:rsidR="00343147" w:rsidRPr="00184412">
          <w:rPr>
            <w:rStyle w:val="Hyperlink"/>
            <w:rFonts w:ascii="Times New Roman" w:hAnsi="Times New Roman"/>
            <w:b/>
          </w:rPr>
          <w:t>Указания за определени колони</w:t>
        </w:r>
        <w:r w:rsidR="00343147">
          <w:rPr>
            <w:webHidden/>
          </w:rPr>
          <w:tab/>
        </w:r>
        <w:r w:rsidR="00343147">
          <w:rPr>
            <w:webHidden/>
          </w:rPr>
          <w:fldChar w:fldCharType="begin"/>
        </w:r>
        <w:r w:rsidR="00343147">
          <w:rPr>
            <w:webHidden/>
          </w:rPr>
          <w:instrText xml:space="preserve"> PAGEREF _Toc58603122 \h </w:instrText>
        </w:r>
        <w:r w:rsidR="00343147">
          <w:rPr>
            <w:webHidden/>
          </w:rPr>
        </w:r>
        <w:r w:rsidR="00343147">
          <w:rPr>
            <w:webHidden/>
          </w:rPr>
          <w:fldChar w:fldCharType="separate"/>
        </w:r>
        <w:r w:rsidR="004F19F7">
          <w:rPr>
            <w:webHidden/>
          </w:rPr>
          <w:t>30</w:t>
        </w:r>
        <w:r w:rsidR="00343147">
          <w:rPr>
            <w:webHidden/>
          </w:rPr>
          <w:fldChar w:fldCharType="end"/>
        </w:r>
      </w:hyperlink>
    </w:p>
    <w:p w14:paraId="533B0392" w14:textId="0ABCBC02" w:rsidR="00343147" w:rsidRDefault="004C3741" w:rsidP="004C3741">
      <w:pPr>
        <w:pStyle w:val="TOC1"/>
        <w:rPr>
          <w:rFonts w:asciiTheme="minorHAnsi" w:eastAsiaTheme="minorEastAsia" w:hAnsiTheme="minorHAnsi" w:cstheme="minorBidi"/>
          <w:color w:val="auto"/>
          <w:sz w:val="22"/>
          <w:szCs w:val="22"/>
          <w:lang w:val="en-US"/>
        </w:rPr>
      </w:pPr>
      <w:hyperlink w:anchor="_Toc58603123" w:history="1">
        <w:r w:rsidR="00343147" w:rsidRPr="00184412">
          <w:rPr>
            <w:rStyle w:val="Hyperlink"/>
            <w:rFonts w:ascii="Times New Roman" w:hAnsi="Times New Roman"/>
            <w:b/>
          </w:rPr>
          <w:t>3.</w:t>
        </w:r>
        <w:r w:rsidR="00343147">
          <w:rPr>
            <w:rFonts w:asciiTheme="minorHAnsi" w:eastAsiaTheme="minorEastAsia" w:hAnsiTheme="minorHAnsi" w:cstheme="minorBidi"/>
            <w:color w:val="auto"/>
            <w:sz w:val="22"/>
            <w:szCs w:val="22"/>
            <w:lang w:val="en-US"/>
          </w:rPr>
          <w:tab/>
        </w:r>
        <w:r w:rsidR="00343147" w:rsidRPr="00184412">
          <w:rPr>
            <w:rStyle w:val="Hyperlink"/>
            <w:rFonts w:ascii="Times New Roman" w:hAnsi="Times New Roman"/>
            <w:b/>
          </w:rPr>
          <w:t>Указания за определени редове</w:t>
        </w:r>
        <w:r w:rsidR="00343147">
          <w:rPr>
            <w:webHidden/>
          </w:rPr>
          <w:tab/>
        </w:r>
        <w:r w:rsidR="00343147">
          <w:rPr>
            <w:webHidden/>
          </w:rPr>
          <w:fldChar w:fldCharType="begin"/>
        </w:r>
        <w:r w:rsidR="00343147">
          <w:rPr>
            <w:webHidden/>
          </w:rPr>
          <w:instrText xml:space="preserve"> PAGEREF _Toc58603123 \h </w:instrText>
        </w:r>
        <w:r w:rsidR="00343147">
          <w:rPr>
            <w:webHidden/>
          </w:rPr>
        </w:r>
        <w:r w:rsidR="00343147">
          <w:rPr>
            <w:webHidden/>
          </w:rPr>
          <w:fldChar w:fldCharType="separate"/>
        </w:r>
        <w:r w:rsidR="004F19F7">
          <w:rPr>
            <w:webHidden/>
          </w:rPr>
          <w:t>31</w:t>
        </w:r>
        <w:r w:rsidR="00343147">
          <w:rPr>
            <w:webHidden/>
          </w:rPr>
          <w:fldChar w:fldCharType="end"/>
        </w:r>
      </w:hyperlink>
    </w:p>
    <w:p w14:paraId="1A04E5F6" w14:textId="1CB39E1D" w:rsidR="00343147" w:rsidRDefault="004C3741" w:rsidP="004C3741">
      <w:pPr>
        <w:pStyle w:val="TOC1"/>
        <w:rPr>
          <w:rFonts w:asciiTheme="minorHAnsi" w:eastAsiaTheme="minorEastAsia" w:hAnsiTheme="minorHAnsi" w:cstheme="minorBidi"/>
          <w:color w:val="auto"/>
          <w:sz w:val="22"/>
          <w:szCs w:val="22"/>
          <w:lang w:val="en-US"/>
        </w:rPr>
      </w:pPr>
      <w:hyperlink w:anchor="_Toc58603124" w:history="1">
        <w:r w:rsidR="00343147" w:rsidRPr="00184412">
          <w:rPr>
            <w:rStyle w:val="Hyperlink"/>
            <w:rFonts w:ascii="Times New Roman" w:hAnsi="Times New Roman"/>
            <w:b/>
          </w:rPr>
          <w:t>ЧАСТ IV: ОПРОСТЕНО ИЗИСКВАНО СТАБИЛНО</w:t>
        </w:r>
        <w:r w:rsidR="00D36338">
          <w:rPr>
            <w:rStyle w:val="Hyperlink"/>
            <w:rFonts w:ascii="Times New Roman" w:hAnsi="Times New Roman"/>
            <w:b/>
          </w:rPr>
          <w:t xml:space="preserve">  </w:t>
        </w:r>
        <w:r w:rsidR="00343147" w:rsidRPr="00184412">
          <w:rPr>
            <w:rStyle w:val="Hyperlink"/>
            <w:rFonts w:ascii="Times New Roman" w:hAnsi="Times New Roman"/>
            <w:b/>
          </w:rPr>
          <w:t>ФИНАНСИРАНЕ</w:t>
        </w:r>
        <w:r w:rsidR="00343147">
          <w:rPr>
            <w:webHidden/>
          </w:rPr>
          <w:tab/>
        </w:r>
        <w:r w:rsidR="00343147">
          <w:rPr>
            <w:webHidden/>
          </w:rPr>
          <w:fldChar w:fldCharType="begin"/>
        </w:r>
        <w:r w:rsidR="00343147">
          <w:rPr>
            <w:webHidden/>
          </w:rPr>
          <w:instrText xml:space="preserve"> PAGEREF _Toc58603124 \h </w:instrText>
        </w:r>
        <w:r w:rsidR="00343147">
          <w:rPr>
            <w:webHidden/>
          </w:rPr>
        </w:r>
        <w:r w:rsidR="00343147">
          <w:rPr>
            <w:webHidden/>
          </w:rPr>
          <w:fldChar w:fldCharType="separate"/>
        </w:r>
        <w:r w:rsidR="004F19F7">
          <w:rPr>
            <w:webHidden/>
          </w:rPr>
          <w:t>39</w:t>
        </w:r>
        <w:r w:rsidR="00343147">
          <w:rPr>
            <w:webHidden/>
          </w:rPr>
          <w:fldChar w:fldCharType="end"/>
        </w:r>
      </w:hyperlink>
    </w:p>
    <w:p w14:paraId="48F6D3C0" w14:textId="5769653A" w:rsidR="00343147" w:rsidRDefault="004C3741" w:rsidP="004C3741">
      <w:pPr>
        <w:pStyle w:val="TOC1"/>
        <w:rPr>
          <w:rFonts w:asciiTheme="minorHAnsi" w:eastAsiaTheme="minorEastAsia" w:hAnsiTheme="minorHAnsi" w:cstheme="minorBidi"/>
          <w:color w:val="auto"/>
          <w:sz w:val="22"/>
          <w:szCs w:val="22"/>
          <w:lang w:val="en-US"/>
        </w:rPr>
      </w:pPr>
      <w:hyperlink w:anchor="_Toc58603125" w:history="1">
        <w:r w:rsidR="00343147" w:rsidRPr="00184412">
          <w:rPr>
            <w:rStyle w:val="Hyperlink"/>
            <w:rFonts w:ascii="Times New Roman" w:hAnsi="Times New Roman"/>
            <w:b/>
          </w:rPr>
          <w:t>1.</w:t>
        </w:r>
        <w:r w:rsidR="00343147">
          <w:rPr>
            <w:rFonts w:asciiTheme="minorHAnsi" w:eastAsiaTheme="minorEastAsia" w:hAnsiTheme="minorHAnsi" w:cstheme="minorBidi"/>
            <w:color w:val="auto"/>
            <w:sz w:val="22"/>
            <w:szCs w:val="22"/>
            <w:lang w:val="en-US"/>
          </w:rPr>
          <w:tab/>
        </w:r>
        <w:r w:rsidR="00343147" w:rsidRPr="00184412">
          <w:rPr>
            <w:rStyle w:val="Hyperlink"/>
            <w:rFonts w:ascii="Times New Roman" w:hAnsi="Times New Roman"/>
            <w:b/>
          </w:rPr>
          <w:t>Специални бележки</w:t>
        </w:r>
        <w:bookmarkStart w:id="0" w:name="_GoBack"/>
        <w:bookmarkEnd w:id="0"/>
        <w:r w:rsidR="00343147">
          <w:rPr>
            <w:webHidden/>
          </w:rPr>
          <w:tab/>
        </w:r>
        <w:r w:rsidR="00343147">
          <w:rPr>
            <w:webHidden/>
          </w:rPr>
          <w:fldChar w:fldCharType="begin"/>
        </w:r>
        <w:r w:rsidR="00343147">
          <w:rPr>
            <w:webHidden/>
          </w:rPr>
          <w:instrText xml:space="preserve"> PAGEREF _Toc58603125 \h </w:instrText>
        </w:r>
        <w:r w:rsidR="00343147">
          <w:rPr>
            <w:webHidden/>
          </w:rPr>
        </w:r>
        <w:r w:rsidR="00343147">
          <w:rPr>
            <w:webHidden/>
          </w:rPr>
          <w:fldChar w:fldCharType="separate"/>
        </w:r>
        <w:r w:rsidR="004F19F7">
          <w:rPr>
            <w:webHidden/>
          </w:rPr>
          <w:t>39</w:t>
        </w:r>
        <w:r w:rsidR="00343147">
          <w:rPr>
            <w:webHidden/>
          </w:rPr>
          <w:fldChar w:fldCharType="end"/>
        </w:r>
      </w:hyperlink>
    </w:p>
    <w:p w14:paraId="40264E3B" w14:textId="43292FFF" w:rsidR="00343147" w:rsidRDefault="004C3741" w:rsidP="004C3741">
      <w:pPr>
        <w:pStyle w:val="TOC1"/>
        <w:rPr>
          <w:rFonts w:asciiTheme="minorHAnsi" w:eastAsiaTheme="minorEastAsia" w:hAnsiTheme="minorHAnsi" w:cstheme="minorBidi"/>
          <w:color w:val="auto"/>
          <w:sz w:val="22"/>
          <w:szCs w:val="22"/>
          <w:lang w:val="en-US"/>
        </w:rPr>
      </w:pPr>
      <w:hyperlink w:anchor="_Toc58603126" w:history="1">
        <w:r w:rsidR="00343147" w:rsidRPr="00184412">
          <w:rPr>
            <w:rStyle w:val="Hyperlink"/>
            <w:rFonts w:ascii="Times New Roman" w:hAnsi="Times New Roman"/>
            <w:b/>
          </w:rPr>
          <w:t>2.</w:t>
        </w:r>
        <w:r w:rsidR="00343147">
          <w:rPr>
            <w:rFonts w:asciiTheme="minorHAnsi" w:eastAsiaTheme="minorEastAsia" w:hAnsiTheme="minorHAnsi" w:cstheme="minorBidi"/>
            <w:color w:val="auto"/>
            <w:sz w:val="22"/>
            <w:szCs w:val="22"/>
            <w:lang w:val="en-US"/>
          </w:rPr>
          <w:tab/>
        </w:r>
        <w:r w:rsidR="00343147" w:rsidRPr="00184412">
          <w:rPr>
            <w:rStyle w:val="Hyperlink"/>
            <w:rFonts w:ascii="Times New Roman" w:hAnsi="Times New Roman"/>
            <w:b/>
          </w:rPr>
          <w:t>Указания за определени колони</w:t>
        </w:r>
        <w:r w:rsidR="00343147">
          <w:rPr>
            <w:webHidden/>
          </w:rPr>
          <w:tab/>
        </w:r>
        <w:r w:rsidR="00343147">
          <w:rPr>
            <w:webHidden/>
          </w:rPr>
          <w:fldChar w:fldCharType="begin"/>
        </w:r>
        <w:r w:rsidR="00343147">
          <w:rPr>
            <w:webHidden/>
          </w:rPr>
          <w:instrText xml:space="preserve"> PAGEREF _Toc58603126 \h </w:instrText>
        </w:r>
        <w:r w:rsidR="00343147">
          <w:rPr>
            <w:webHidden/>
          </w:rPr>
        </w:r>
        <w:r w:rsidR="00343147">
          <w:rPr>
            <w:webHidden/>
          </w:rPr>
          <w:fldChar w:fldCharType="separate"/>
        </w:r>
        <w:r w:rsidR="004F19F7">
          <w:rPr>
            <w:webHidden/>
          </w:rPr>
          <w:t>42</w:t>
        </w:r>
        <w:r w:rsidR="00343147">
          <w:rPr>
            <w:webHidden/>
          </w:rPr>
          <w:fldChar w:fldCharType="end"/>
        </w:r>
      </w:hyperlink>
    </w:p>
    <w:p w14:paraId="18941357" w14:textId="4CC797F1" w:rsidR="00343147" w:rsidRDefault="004C3741" w:rsidP="004C3741">
      <w:pPr>
        <w:pStyle w:val="TOC1"/>
        <w:rPr>
          <w:rFonts w:asciiTheme="minorHAnsi" w:eastAsiaTheme="minorEastAsia" w:hAnsiTheme="minorHAnsi" w:cstheme="minorBidi"/>
          <w:color w:val="auto"/>
          <w:sz w:val="22"/>
          <w:szCs w:val="22"/>
          <w:lang w:val="en-US"/>
        </w:rPr>
      </w:pPr>
      <w:hyperlink w:anchor="_Toc58603127" w:history="1">
        <w:r w:rsidR="00343147" w:rsidRPr="00184412">
          <w:rPr>
            <w:rStyle w:val="Hyperlink"/>
            <w:rFonts w:ascii="Times New Roman" w:hAnsi="Times New Roman"/>
            <w:b/>
          </w:rPr>
          <w:t>3.</w:t>
        </w:r>
        <w:r w:rsidR="00343147">
          <w:rPr>
            <w:rFonts w:asciiTheme="minorHAnsi" w:eastAsiaTheme="minorEastAsia" w:hAnsiTheme="minorHAnsi" w:cstheme="minorBidi"/>
            <w:color w:val="auto"/>
            <w:sz w:val="22"/>
            <w:szCs w:val="22"/>
            <w:lang w:val="en-US"/>
          </w:rPr>
          <w:tab/>
        </w:r>
        <w:r w:rsidR="00343147" w:rsidRPr="00184412">
          <w:rPr>
            <w:rStyle w:val="Hyperlink"/>
            <w:rFonts w:ascii="Times New Roman" w:hAnsi="Times New Roman"/>
            <w:b/>
          </w:rPr>
          <w:t>Указания за определени редове</w:t>
        </w:r>
        <w:r w:rsidR="00343147">
          <w:rPr>
            <w:webHidden/>
          </w:rPr>
          <w:tab/>
        </w:r>
        <w:r w:rsidR="00343147">
          <w:rPr>
            <w:webHidden/>
          </w:rPr>
          <w:fldChar w:fldCharType="begin"/>
        </w:r>
        <w:r w:rsidR="00343147">
          <w:rPr>
            <w:webHidden/>
          </w:rPr>
          <w:instrText xml:space="preserve"> PAGEREF _Toc58603127 \h </w:instrText>
        </w:r>
        <w:r w:rsidR="00343147">
          <w:rPr>
            <w:webHidden/>
          </w:rPr>
        </w:r>
        <w:r w:rsidR="00343147">
          <w:rPr>
            <w:webHidden/>
          </w:rPr>
          <w:fldChar w:fldCharType="separate"/>
        </w:r>
        <w:r w:rsidR="004F19F7">
          <w:rPr>
            <w:webHidden/>
          </w:rPr>
          <w:t>43</w:t>
        </w:r>
        <w:r w:rsidR="00343147">
          <w:rPr>
            <w:webHidden/>
          </w:rPr>
          <w:fldChar w:fldCharType="end"/>
        </w:r>
      </w:hyperlink>
    </w:p>
    <w:p w14:paraId="03B6A549" w14:textId="1350D3BF" w:rsidR="00343147" w:rsidRDefault="004C3741" w:rsidP="004C3741">
      <w:pPr>
        <w:pStyle w:val="TOC1"/>
        <w:rPr>
          <w:rFonts w:asciiTheme="minorHAnsi" w:eastAsiaTheme="minorEastAsia" w:hAnsiTheme="minorHAnsi" w:cstheme="minorBidi"/>
          <w:color w:val="auto"/>
          <w:sz w:val="22"/>
          <w:szCs w:val="22"/>
          <w:lang w:val="en-US"/>
        </w:rPr>
      </w:pPr>
      <w:hyperlink w:anchor="_Toc58603128" w:history="1">
        <w:r w:rsidR="00343147" w:rsidRPr="00184412">
          <w:rPr>
            <w:rStyle w:val="Hyperlink"/>
            <w:rFonts w:ascii="Times New Roman" w:hAnsi="Times New Roman"/>
            <w:b/>
          </w:rPr>
          <w:t>ЧАСТ V: ОПРОСТЕНО НАЛИЧНО СТАБИЛНО ФИНАНСИРАНЕ</w:t>
        </w:r>
        <w:r w:rsidR="00343147">
          <w:rPr>
            <w:webHidden/>
          </w:rPr>
          <w:tab/>
        </w:r>
        <w:r w:rsidR="00343147">
          <w:rPr>
            <w:webHidden/>
          </w:rPr>
          <w:fldChar w:fldCharType="begin"/>
        </w:r>
        <w:r w:rsidR="00343147">
          <w:rPr>
            <w:webHidden/>
          </w:rPr>
          <w:instrText xml:space="preserve"> PAGEREF _Toc58603128 \h </w:instrText>
        </w:r>
        <w:r w:rsidR="00343147">
          <w:rPr>
            <w:webHidden/>
          </w:rPr>
        </w:r>
        <w:r w:rsidR="00343147">
          <w:rPr>
            <w:webHidden/>
          </w:rPr>
          <w:fldChar w:fldCharType="separate"/>
        </w:r>
        <w:r w:rsidR="004F19F7">
          <w:rPr>
            <w:webHidden/>
          </w:rPr>
          <w:t>51</w:t>
        </w:r>
        <w:r w:rsidR="00343147">
          <w:rPr>
            <w:webHidden/>
          </w:rPr>
          <w:fldChar w:fldCharType="end"/>
        </w:r>
      </w:hyperlink>
    </w:p>
    <w:p w14:paraId="10EF893C" w14:textId="3160A328" w:rsidR="00343147" w:rsidRDefault="004C3741" w:rsidP="004C3741">
      <w:pPr>
        <w:pStyle w:val="TOC1"/>
        <w:rPr>
          <w:rFonts w:asciiTheme="minorHAnsi" w:eastAsiaTheme="minorEastAsia" w:hAnsiTheme="minorHAnsi" w:cstheme="minorBidi"/>
          <w:color w:val="auto"/>
          <w:sz w:val="22"/>
          <w:szCs w:val="22"/>
          <w:lang w:val="en-US"/>
        </w:rPr>
      </w:pPr>
      <w:hyperlink w:anchor="_Toc58603129" w:history="1">
        <w:r w:rsidR="00343147" w:rsidRPr="00184412">
          <w:rPr>
            <w:rStyle w:val="Hyperlink"/>
            <w:rFonts w:ascii="Times New Roman" w:hAnsi="Times New Roman"/>
            <w:b/>
          </w:rPr>
          <w:t>1.</w:t>
        </w:r>
        <w:r w:rsidR="00343147">
          <w:rPr>
            <w:rFonts w:asciiTheme="minorHAnsi" w:eastAsiaTheme="minorEastAsia" w:hAnsiTheme="minorHAnsi" w:cstheme="minorBidi"/>
            <w:color w:val="auto"/>
            <w:sz w:val="22"/>
            <w:szCs w:val="22"/>
            <w:lang w:val="en-US"/>
          </w:rPr>
          <w:tab/>
        </w:r>
        <w:r w:rsidR="00343147" w:rsidRPr="00184412">
          <w:rPr>
            <w:rStyle w:val="Hyperlink"/>
            <w:rFonts w:ascii="Times New Roman" w:hAnsi="Times New Roman"/>
            <w:b/>
          </w:rPr>
          <w:t>Специални бележки</w:t>
        </w:r>
        <w:r w:rsidR="00343147">
          <w:rPr>
            <w:webHidden/>
          </w:rPr>
          <w:tab/>
        </w:r>
        <w:r w:rsidR="00343147">
          <w:rPr>
            <w:webHidden/>
          </w:rPr>
          <w:fldChar w:fldCharType="begin"/>
        </w:r>
        <w:r w:rsidR="00343147">
          <w:rPr>
            <w:webHidden/>
          </w:rPr>
          <w:instrText xml:space="preserve"> PAGEREF _Toc58603129 \h </w:instrText>
        </w:r>
        <w:r w:rsidR="00343147">
          <w:rPr>
            <w:webHidden/>
          </w:rPr>
        </w:r>
        <w:r w:rsidR="00343147">
          <w:rPr>
            <w:webHidden/>
          </w:rPr>
          <w:fldChar w:fldCharType="separate"/>
        </w:r>
        <w:r w:rsidR="004F19F7">
          <w:rPr>
            <w:webHidden/>
          </w:rPr>
          <w:t>51</w:t>
        </w:r>
        <w:r w:rsidR="00343147">
          <w:rPr>
            <w:webHidden/>
          </w:rPr>
          <w:fldChar w:fldCharType="end"/>
        </w:r>
      </w:hyperlink>
    </w:p>
    <w:p w14:paraId="5070809D" w14:textId="71720628" w:rsidR="00343147" w:rsidRDefault="004C3741" w:rsidP="004C3741">
      <w:pPr>
        <w:pStyle w:val="TOC1"/>
        <w:rPr>
          <w:rFonts w:asciiTheme="minorHAnsi" w:eastAsiaTheme="minorEastAsia" w:hAnsiTheme="minorHAnsi" w:cstheme="minorBidi"/>
          <w:color w:val="auto"/>
          <w:sz w:val="22"/>
          <w:szCs w:val="22"/>
          <w:lang w:val="en-US"/>
        </w:rPr>
      </w:pPr>
      <w:hyperlink w:anchor="_Toc58603130" w:history="1">
        <w:r w:rsidR="00343147" w:rsidRPr="00184412">
          <w:rPr>
            <w:rStyle w:val="Hyperlink"/>
            <w:rFonts w:ascii="Times New Roman" w:hAnsi="Times New Roman"/>
            <w:b/>
          </w:rPr>
          <w:t>2.</w:t>
        </w:r>
        <w:r w:rsidR="00343147">
          <w:rPr>
            <w:rFonts w:asciiTheme="minorHAnsi" w:eastAsiaTheme="minorEastAsia" w:hAnsiTheme="minorHAnsi" w:cstheme="minorBidi"/>
            <w:color w:val="auto"/>
            <w:sz w:val="22"/>
            <w:szCs w:val="22"/>
            <w:lang w:val="en-US"/>
          </w:rPr>
          <w:tab/>
        </w:r>
        <w:r w:rsidR="00343147" w:rsidRPr="00184412">
          <w:rPr>
            <w:rStyle w:val="Hyperlink"/>
            <w:rFonts w:ascii="Times New Roman" w:hAnsi="Times New Roman"/>
            <w:b/>
          </w:rPr>
          <w:t>Указания за определени колони</w:t>
        </w:r>
        <w:r w:rsidR="00343147">
          <w:rPr>
            <w:webHidden/>
          </w:rPr>
          <w:tab/>
        </w:r>
        <w:r w:rsidR="00343147">
          <w:rPr>
            <w:webHidden/>
          </w:rPr>
          <w:fldChar w:fldCharType="begin"/>
        </w:r>
        <w:r w:rsidR="00343147">
          <w:rPr>
            <w:webHidden/>
          </w:rPr>
          <w:instrText xml:space="preserve"> PAGEREF _Toc58603130 \h </w:instrText>
        </w:r>
        <w:r w:rsidR="00343147">
          <w:rPr>
            <w:webHidden/>
          </w:rPr>
        </w:r>
        <w:r w:rsidR="00343147">
          <w:rPr>
            <w:webHidden/>
          </w:rPr>
          <w:fldChar w:fldCharType="separate"/>
        </w:r>
        <w:r w:rsidR="004F19F7">
          <w:rPr>
            <w:webHidden/>
          </w:rPr>
          <w:t>53</w:t>
        </w:r>
        <w:r w:rsidR="00343147">
          <w:rPr>
            <w:webHidden/>
          </w:rPr>
          <w:fldChar w:fldCharType="end"/>
        </w:r>
      </w:hyperlink>
    </w:p>
    <w:p w14:paraId="0702DB42" w14:textId="7A66F69A" w:rsidR="00343147" w:rsidRDefault="004C3741" w:rsidP="004C3741">
      <w:pPr>
        <w:pStyle w:val="TOC1"/>
        <w:rPr>
          <w:rFonts w:asciiTheme="minorHAnsi" w:eastAsiaTheme="minorEastAsia" w:hAnsiTheme="minorHAnsi" w:cstheme="minorBidi"/>
          <w:color w:val="auto"/>
          <w:sz w:val="22"/>
          <w:szCs w:val="22"/>
          <w:lang w:val="en-US"/>
        </w:rPr>
      </w:pPr>
      <w:hyperlink w:anchor="_Toc58603131" w:history="1">
        <w:r w:rsidR="00343147" w:rsidRPr="00184412">
          <w:rPr>
            <w:rStyle w:val="Hyperlink"/>
            <w:rFonts w:ascii="Times New Roman" w:hAnsi="Times New Roman"/>
            <w:b/>
          </w:rPr>
          <w:t>3. Указания за определени редове</w:t>
        </w:r>
        <w:r w:rsidR="00343147">
          <w:rPr>
            <w:webHidden/>
          </w:rPr>
          <w:tab/>
        </w:r>
        <w:r w:rsidR="00343147">
          <w:rPr>
            <w:webHidden/>
          </w:rPr>
          <w:fldChar w:fldCharType="begin"/>
        </w:r>
        <w:r w:rsidR="00343147">
          <w:rPr>
            <w:webHidden/>
          </w:rPr>
          <w:instrText xml:space="preserve"> PAGEREF _Toc58603131 \h </w:instrText>
        </w:r>
        <w:r w:rsidR="00343147">
          <w:rPr>
            <w:webHidden/>
          </w:rPr>
        </w:r>
        <w:r w:rsidR="00343147">
          <w:rPr>
            <w:webHidden/>
          </w:rPr>
          <w:fldChar w:fldCharType="separate"/>
        </w:r>
        <w:r w:rsidR="004F19F7">
          <w:rPr>
            <w:webHidden/>
          </w:rPr>
          <w:t>54</w:t>
        </w:r>
        <w:r w:rsidR="00343147">
          <w:rPr>
            <w:webHidden/>
          </w:rPr>
          <w:fldChar w:fldCharType="end"/>
        </w:r>
      </w:hyperlink>
    </w:p>
    <w:p w14:paraId="13A22CC0" w14:textId="01632894" w:rsidR="00343147" w:rsidRDefault="004C3741" w:rsidP="004C3741">
      <w:pPr>
        <w:pStyle w:val="TOC1"/>
        <w:rPr>
          <w:rFonts w:asciiTheme="minorHAnsi" w:eastAsiaTheme="minorEastAsia" w:hAnsiTheme="minorHAnsi" w:cstheme="minorBidi"/>
          <w:color w:val="auto"/>
          <w:sz w:val="22"/>
          <w:szCs w:val="22"/>
          <w:lang w:val="en-US"/>
        </w:rPr>
      </w:pPr>
      <w:hyperlink w:anchor="_Toc58603132" w:history="1">
        <w:r w:rsidR="00343147" w:rsidRPr="00184412">
          <w:rPr>
            <w:rStyle w:val="Hyperlink"/>
            <w:rFonts w:ascii="Times New Roman" w:hAnsi="Times New Roman"/>
            <w:b/>
          </w:rPr>
          <w:t>ЧАСТ VI: ОБОБЩЕНИЕ ЗА ОНСФ</w:t>
        </w:r>
        <w:r w:rsidR="00343147">
          <w:rPr>
            <w:webHidden/>
          </w:rPr>
          <w:tab/>
        </w:r>
        <w:r w:rsidR="00343147">
          <w:rPr>
            <w:webHidden/>
          </w:rPr>
          <w:fldChar w:fldCharType="begin"/>
        </w:r>
        <w:r w:rsidR="00343147">
          <w:rPr>
            <w:webHidden/>
          </w:rPr>
          <w:instrText xml:space="preserve"> PAGEREF _Toc58603132 \h </w:instrText>
        </w:r>
        <w:r w:rsidR="00343147">
          <w:rPr>
            <w:webHidden/>
          </w:rPr>
        </w:r>
        <w:r w:rsidR="00343147">
          <w:rPr>
            <w:webHidden/>
          </w:rPr>
          <w:fldChar w:fldCharType="separate"/>
        </w:r>
        <w:r w:rsidR="004F19F7">
          <w:rPr>
            <w:webHidden/>
          </w:rPr>
          <w:t>60</w:t>
        </w:r>
        <w:r w:rsidR="00343147">
          <w:rPr>
            <w:webHidden/>
          </w:rPr>
          <w:fldChar w:fldCharType="end"/>
        </w:r>
      </w:hyperlink>
    </w:p>
    <w:p w14:paraId="4F9B76F3" w14:textId="6E5CCCC6" w:rsidR="00343147" w:rsidRDefault="004C3741" w:rsidP="004C3741">
      <w:pPr>
        <w:pStyle w:val="TOC1"/>
        <w:rPr>
          <w:rFonts w:asciiTheme="minorHAnsi" w:eastAsiaTheme="minorEastAsia" w:hAnsiTheme="minorHAnsi" w:cstheme="minorBidi"/>
          <w:color w:val="auto"/>
          <w:sz w:val="22"/>
          <w:szCs w:val="22"/>
          <w:lang w:val="en-US"/>
        </w:rPr>
      </w:pPr>
      <w:hyperlink w:anchor="_Toc58603133" w:history="1">
        <w:r w:rsidR="00343147" w:rsidRPr="00184412">
          <w:rPr>
            <w:rStyle w:val="Hyperlink"/>
            <w:rFonts w:ascii="Times New Roman" w:hAnsi="Times New Roman"/>
            <w:b/>
          </w:rPr>
          <w:t>1.</w:t>
        </w:r>
        <w:r w:rsidR="00343147">
          <w:rPr>
            <w:rFonts w:asciiTheme="minorHAnsi" w:eastAsiaTheme="minorEastAsia" w:hAnsiTheme="minorHAnsi" w:cstheme="minorBidi"/>
            <w:color w:val="auto"/>
            <w:sz w:val="22"/>
            <w:szCs w:val="22"/>
            <w:lang w:val="en-US"/>
          </w:rPr>
          <w:tab/>
        </w:r>
        <w:r w:rsidR="00343147" w:rsidRPr="00184412">
          <w:rPr>
            <w:rStyle w:val="Hyperlink"/>
            <w:rFonts w:ascii="Times New Roman" w:hAnsi="Times New Roman"/>
            <w:b/>
          </w:rPr>
          <w:t>Специални бележки</w:t>
        </w:r>
        <w:r w:rsidR="00343147">
          <w:rPr>
            <w:webHidden/>
          </w:rPr>
          <w:tab/>
        </w:r>
        <w:r w:rsidR="00343147">
          <w:rPr>
            <w:webHidden/>
          </w:rPr>
          <w:fldChar w:fldCharType="begin"/>
        </w:r>
        <w:r w:rsidR="00343147">
          <w:rPr>
            <w:webHidden/>
          </w:rPr>
          <w:instrText xml:space="preserve"> PAGEREF _Toc58603133 \h </w:instrText>
        </w:r>
        <w:r w:rsidR="00343147">
          <w:rPr>
            <w:webHidden/>
          </w:rPr>
        </w:r>
        <w:r w:rsidR="00343147">
          <w:rPr>
            <w:webHidden/>
          </w:rPr>
          <w:fldChar w:fldCharType="separate"/>
        </w:r>
        <w:r w:rsidR="004F19F7">
          <w:rPr>
            <w:webHidden/>
          </w:rPr>
          <w:t>60</w:t>
        </w:r>
        <w:r w:rsidR="00343147">
          <w:rPr>
            <w:webHidden/>
          </w:rPr>
          <w:fldChar w:fldCharType="end"/>
        </w:r>
      </w:hyperlink>
    </w:p>
    <w:p w14:paraId="1A2F20C5" w14:textId="2A4FB9E8" w:rsidR="00343147" w:rsidRDefault="004C3741" w:rsidP="004C3741">
      <w:pPr>
        <w:pStyle w:val="TOC1"/>
        <w:rPr>
          <w:rFonts w:asciiTheme="minorHAnsi" w:eastAsiaTheme="minorEastAsia" w:hAnsiTheme="minorHAnsi" w:cstheme="minorBidi"/>
          <w:color w:val="auto"/>
          <w:sz w:val="22"/>
          <w:szCs w:val="22"/>
          <w:lang w:val="en-US"/>
        </w:rPr>
      </w:pPr>
      <w:hyperlink w:anchor="_Toc58603134" w:history="1">
        <w:r w:rsidR="00343147" w:rsidRPr="00184412">
          <w:rPr>
            <w:rStyle w:val="Hyperlink"/>
            <w:rFonts w:ascii="Times New Roman" w:hAnsi="Times New Roman"/>
            <w:b/>
          </w:rPr>
          <w:t>2. Указания за определени колони</w:t>
        </w:r>
        <w:r w:rsidR="00343147">
          <w:rPr>
            <w:webHidden/>
          </w:rPr>
          <w:tab/>
        </w:r>
        <w:r w:rsidR="00343147">
          <w:rPr>
            <w:webHidden/>
          </w:rPr>
          <w:fldChar w:fldCharType="begin"/>
        </w:r>
        <w:r w:rsidR="00343147">
          <w:rPr>
            <w:webHidden/>
          </w:rPr>
          <w:instrText xml:space="preserve"> PAGEREF _Toc58603134 \h </w:instrText>
        </w:r>
        <w:r w:rsidR="00343147">
          <w:rPr>
            <w:webHidden/>
          </w:rPr>
        </w:r>
        <w:r w:rsidR="00343147">
          <w:rPr>
            <w:webHidden/>
          </w:rPr>
          <w:fldChar w:fldCharType="separate"/>
        </w:r>
        <w:r w:rsidR="004F19F7">
          <w:rPr>
            <w:webHidden/>
          </w:rPr>
          <w:t>60</w:t>
        </w:r>
        <w:r w:rsidR="00343147">
          <w:rPr>
            <w:webHidden/>
          </w:rPr>
          <w:fldChar w:fldCharType="end"/>
        </w:r>
      </w:hyperlink>
    </w:p>
    <w:p w14:paraId="1D08ECE7" w14:textId="5BF14009" w:rsidR="00343147" w:rsidRDefault="004C3741" w:rsidP="004C3741">
      <w:pPr>
        <w:pStyle w:val="TOC1"/>
        <w:rPr>
          <w:rFonts w:asciiTheme="minorHAnsi" w:eastAsiaTheme="minorEastAsia" w:hAnsiTheme="minorHAnsi" w:cstheme="minorBidi"/>
          <w:color w:val="auto"/>
          <w:sz w:val="22"/>
          <w:szCs w:val="22"/>
          <w:lang w:val="en-US"/>
        </w:rPr>
      </w:pPr>
      <w:hyperlink w:anchor="_Toc58603135" w:history="1">
        <w:r w:rsidR="00343147" w:rsidRPr="00184412">
          <w:rPr>
            <w:rStyle w:val="Hyperlink"/>
            <w:rFonts w:ascii="Times New Roman" w:hAnsi="Times New Roman"/>
            <w:b/>
          </w:rPr>
          <w:t>3. Указания за определени редове</w:t>
        </w:r>
        <w:r w:rsidR="00343147">
          <w:rPr>
            <w:webHidden/>
          </w:rPr>
          <w:tab/>
        </w:r>
        <w:r w:rsidR="00343147">
          <w:rPr>
            <w:webHidden/>
          </w:rPr>
          <w:fldChar w:fldCharType="begin"/>
        </w:r>
        <w:r w:rsidR="00343147">
          <w:rPr>
            <w:webHidden/>
          </w:rPr>
          <w:instrText xml:space="preserve"> PAGEREF _Toc58603135 \h </w:instrText>
        </w:r>
        <w:r w:rsidR="00343147">
          <w:rPr>
            <w:webHidden/>
          </w:rPr>
        </w:r>
        <w:r w:rsidR="00343147">
          <w:rPr>
            <w:webHidden/>
          </w:rPr>
          <w:fldChar w:fldCharType="separate"/>
        </w:r>
        <w:r w:rsidR="004F19F7">
          <w:rPr>
            <w:webHidden/>
          </w:rPr>
          <w:t>60</w:t>
        </w:r>
        <w:r w:rsidR="00343147">
          <w:rPr>
            <w:webHidden/>
          </w:rPr>
          <w:fldChar w:fldCharType="end"/>
        </w:r>
      </w:hyperlink>
    </w:p>
    <w:p w14:paraId="3A611665" w14:textId="240057FA" w:rsidR="000D338D" w:rsidRPr="00A0098D" w:rsidRDefault="00391EF9" w:rsidP="00A0098D">
      <w:pPr>
        <w:pStyle w:val="BodyText1"/>
        <w:rPr>
          <w:rFonts w:ascii="Times New Roman" w:hAnsi="Times New Roman"/>
          <w:sz w:val="24"/>
          <w:szCs w:val="24"/>
        </w:rPr>
      </w:pPr>
      <w:r>
        <w:rPr>
          <w:rFonts w:ascii="Times New Roman" w:hAnsi="Times New Roman"/>
          <w:sz w:val="24"/>
          <w:szCs w:val="24"/>
        </w:rPr>
        <w:fldChar w:fldCharType="end"/>
      </w:r>
      <w:r>
        <w:br w:type="page"/>
      </w:r>
    </w:p>
    <w:p w14:paraId="39A50698" w14:textId="77777777" w:rsidR="00FF2091" w:rsidRPr="00A0098D" w:rsidRDefault="00F4754B" w:rsidP="00A0098D">
      <w:pPr>
        <w:pStyle w:val="BodyText1"/>
        <w:spacing w:after="240" w:line="240" w:lineRule="auto"/>
        <w:outlineLvl w:val="0"/>
        <w:rPr>
          <w:rFonts w:ascii="Times New Roman" w:hAnsi="Times New Roman"/>
          <w:sz w:val="24"/>
          <w:szCs w:val="24"/>
        </w:rPr>
      </w:pPr>
      <w:bookmarkStart w:id="1" w:name="_Toc264038394"/>
      <w:bookmarkStart w:id="2" w:name="_Toc322687864"/>
      <w:bookmarkStart w:id="3" w:name="_Toc351048499"/>
      <w:bookmarkStart w:id="4" w:name="_Toc359414273"/>
      <w:bookmarkStart w:id="5" w:name="_Toc58603114"/>
      <w:r>
        <w:rPr>
          <w:rFonts w:ascii="Times New Roman" w:hAnsi="Times New Roman"/>
          <w:b/>
          <w:sz w:val="24"/>
          <w:szCs w:val="24"/>
        </w:rPr>
        <w:lastRenderedPageBreak/>
        <w:t>ЧАСТ I:</w:t>
      </w:r>
      <w:bookmarkEnd w:id="1"/>
      <w:r>
        <w:rPr>
          <w:rFonts w:ascii="Times New Roman" w:hAnsi="Times New Roman"/>
          <w:b/>
          <w:sz w:val="24"/>
          <w:szCs w:val="24"/>
        </w:rPr>
        <w:t xml:space="preserve"> ОБЩИ УКАЗАНИЯ</w:t>
      </w:r>
      <w:bookmarkStart w:id="6" w:name="_Toc351048500"/>
      <w:bookmarkEnd w:id="2"/>
      <w:bookmarkEnd w:id="3"/>
      <w:bookmarkEnd w:id="4"/>
      <w:bookmarkEnd w:id="5"/>
    </w:p>
    <w:p w14:paraId="0AFAD043" w14:textId="5D81E7A3" w:rsidR="007D69FA" w:rsidRPr="00A0098D" w:rsidRDefault="00E202A5" w:rsidP="00A0098D">
      <w:pPr>
        <w:pStyle w:val="ListParagraph"/>
        <w:widowControl w:val="0"/>
        <w:numPr>
          <w:ilvl w:val="0"/>
          <w:numId w:val="24"/>
        </w:numPr>
        <w:tabs>
          <w:tab w:val="left" w:pos="1397"/>
        </w:tabs>
        <w:spacing w:before="0" w:after="240"/>
        <w:ind w:left="714" w:right="114" w:hanging="357"/>
        <w:contextualSpacing w:val="0"/>
        <w:rPr>
          <w:rFonts w:ascii="Times New Roman" w:eastAsia="Verdana" w:hAnsi="Times New Roman"/>
          <w:sz w:val="24"/>
        </w:rPr>
      </w:pPr>
      <w:bookmarkStart w:id="7" w:name="_Toc264038399"/>
      <w:bookmarkStart w:id="8" w:name="_Toc294018834"/>
      <w:bookmarkEnd w:id="6"/>
      <w:r>
        <w:rPr>
          <w:rFonts w:ascii="Times New Roman" w:hAnsi="Times New Roman"/>
          <w:sz w:val="24"/>
        </w:rPr>
        <w:t>Настоящото приложение съдържа указания за образците за отношението на нетно стабилно финансиране (ОНСФ), които за целите на докладването на ОНСФ — както е посочено в шеста част, дял IV от Регламент (ЕС) № 575/2013 (РКИ), съдържат позиции със сведения за изискваното и наличното стабилно финансиране. Позициите, които не е необходимо да бъдат попълвани от институциите, са маркирани в сиво.</w:t>
      </w:r>
    </w:p>
    <w:p w14:paraId="5314420D" w14:textId="3C20240D" w:rsidR="007D69FA" w:rsidRPr="00A0098D" w:rsidRDefault="006F31B2" w:rsidP="00A0098D">
      <w:pPr>
        <w:pStyle w:val="ListParagraph"/>
        <w:widowControl w:val="0"/>
        <w:numPr>
          <w:ilvl w:val="0"/>
          <w:numId w:val="24"/>
        </w:numPr>
        <w:tabs>
          <w:tab w:val="left" w:pos="1397"/>
        </w:tabs>
        <w:spacing w:before="0" w:after="240"/>
        <w:ind w:left="714" w:right="118" w:hanging="357"/>
        <w:contextualSpacing w:val="0"/>
        <w:rPr>
          <w:rFonts w:ascii="Times New Roman" w:eastAsia="Verdana" w:hAnsi="Times New Roman"/>
          <w:sz w:val="24"/>
        </w:rPr>
      </w:pPr>
      <w:r>
        <w:rPr>
          <w:rFonts w:ascii="Times New Roman" w:hAnsi="Times New Roman"/>
          <w:sz w:val="24"/>
        </w:rPr>
        <w:t>По силата на член 415, параграф 1 от РКИ институциите попълват образеца в отчетната валута, независимо от това в коя валута са изразени активите, пасивите и задбалансовите позиции. По силата на член 415, параграф 2 от РКИ институциите отделно попълват образеца в съответните валути.</w:t>
      </w:r>
    </w:p>
    <w:p w14:paraId="4B36D0E7" w14:textId="14F4212C" w:rsidR="00DF08E7" w:rsidRPr="00A0098D" w:rsidRDefault="00A064BC" w:rsidP="00A0098D">
      <w:pPr>
        <w:pStyle w:val="ListParagraph"/>
        <w:numPr>
          <w:ilvl w:val="0"/>
          <w:numId w:val="24"/>
        </w:numPr>
        <w:spacing w:before="0" w:after="240"/>
        <w:ind w:left="714" w:hanging="357"/>
        <w:contextualSpacing w:val="0"/>
        <w:rPr>
          <w:rFonts w:ascii="Times New Roman" w:eastAsia="Verdana" w:hAnsi="Times New Roman"/>
          <w:sz w:val="24"/>
        </w:rPr>
      </w:pPr>
      <w:r>
        <w:rPr>
          <w:rFonts w:ascii="Times New Roman" w:hAnsi="Times New Roman"/>
          <w:sz w:val="24"/>
        </w:rPr>
        <w:t>За целите на изчисляване на ОНСФ, в РКИ са посочени коефициентите на стабилно финансиране. В контекста на настоящите указания думата „коефициент“ се отнася за число между 0 и 1, което, умножено по стойността, дава претеглената стойност, т.е. стойността, посочена в член 428в, параграф 2 от РКИ.</w:t>
      </w:r>
    </w:p>
    <w:p w14:paraId="10F90224" w14:textId="25275220" w:rsidR="007D69FA" w:rsidRPr="00A0098D" w:rsidRDefault="00E92F39" w:rsidP="00A0098D">
      <w:pPr>
        <w:pStyle w:val="ListParagraph"/>
        <w:widowControl w:val="0"/>
        <w:numPr>
          <w:ilvl w:val="0"/>
          <w:numId w:val="24"/>
        </w:numPr>
        <w:tabs>
          <w:tab w:val="left" w:pos="1397"/>
        </w:tabs>
        <w:spacing w:before="0" w:after="240"/>
        <w:ind w:left="714" w:right="115" w:hanging="357"/>
        <w:contextualSpacing w:val="0"/>
        <w:rPr>
          <w:rFonts w:ascii="Times New Roman" w:eastAsia="Verdana" w:hAnsi="Times New Roman"/>
          <w:sz w:val="24"/>
        </w:rPr>
      </w:pPr>
      <w:r>
        <w:rPr>
          <w:rFonts w:ascii="Times New Roman" w:hAnsi="Times New Roman"/>
          <w:sz w:val="24"/>
        </w:rPr>
        <w:t>За да се избегне двойното отчитане, институциите не докладват активите или пасивите, свързани с обезпечение, предоставено или получено като вариационен маржин — в съответствие с член 428к, параграф 4 и член 428аз, параграф 2 от РКИ, първоначален маржин и вноска в гаранционния фонд на ЦК — в съответствие с член 428аж, буква а) и член 428аж, буква б) от РКИ.</w:t>
      </w:r>
    </w:p>
    <w:p w14:paraId="3BD3D8D9" w14:textId="6F04CA32" w:rsidR="00917E68" w:rsidRPr="00A0098D" w:rsidRDefault="007D69FA" w:rsidP="00A0098D">
      <w:pPr>
        <w:pStyle w:val="ListParagraph"/>
        <w:widowControl w:val="0"/>
        <w:numPr>
          <w:ilvl w:val="0"/>
          <w:numId w:val="24"/>
        </w:numPr>
        <w:tabs>
          <w:tab w:val="left" w:pos="1397"/>
        </w:tabs>
        <w:spacing w:before="0" w:after="240"/>
        <w:ind w:left="714" w:right="113" w:hanging="357"/>
        <w:contextualSpacing w:val="0"/>
        <w:rPr>
          <w:rFonts w:ascii="Times New Roman" w:eastAsia="Verdana" w:hAnsi="Times New Roman"/>
          <w:sz w:val="24"/>
        </w:rPr>
      </w:pPr>
      <w:r>
        <w:rPr>
          <w:rFonts w:ascii="Times New Roman" w:hAnsi="Times New Roman"/>
          <w:sz w:val="24"/>
        </w:rPr>
        <w:t>Елементите, предоставени от членове на група или институционална защитна схема, и тези, които са им предоставени, когато по силата на член 428з от РКИ компетентният орган е разрешил преференциално третиране, се посочват в отделна категория. По силата на 428ж от РКИ депозитите в рамките на институционална защитна схема или кооперативна мрежа, считани за ликвидни активи, се докладват като такива. Другите елементи в рамките на група или институционална защитна схема се посочват в съответните категории.</w:t>
      </w:r>
    </w:p>
    <w:p w14:paraId="4932D865" w14:textId="25CDCE16" w:rsidR="005074D1" w:rsidRPr="00A0098D" w:rsidRDefault="00452A84" w:rsidP="00A0098D">
      <w:pPr>
        <w:pStyle w:val="ListParagraph"/>
        <w:widowControl w:val="0"/>
        <w:numPr>
          <w:ilvl w:val="0"/>
          <w:numId w:val="24"/>
        </w:numPr>
        <w:tabs>
          <w:tab w:val="left" w:pos="1397"/>
        </w:tabs>
        <w:spacing w:before="0" w:after="240"/>
        <w:ind w:left="714" w:right="113" w:hanging="357"/>
        <w:contextualSpacing w:val="0"/>
        <w:rPr>
          <w:rFonts w:ascii="Times New Roman" w:eastAsia="Verdana" w:hAnsi="Times New Roman"/>
          <w:sz w:val="24"/>
        </w:rPr>
      </w:pPr>
      <w:r>
        <w:rPr>
          <w:rFonts w:ascii="Times New Roman" w:hAnsi="Times New Roman"/>
          <w:sz w:val="24"/>
        </w:rPr>
        <w:t>За целите на докладването, в колоните със заглавие „Стойност“ винаги се посочва счетоводната стойност, освен при договорите за деривати, където по силата на член 428г, параграф 2 от РКИ институциите посочват справедливата стойност.</w:t>
      </w:r>
    </w:p>
    <w:p w14:paraId="3EA4732F" w14:textId="24270F3B" w:rsidR="00D030C4" w:rsidRPr="00A0098D" w:rsidRDefault="00763A6C"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 xml:space="preserve">Съобразно предвиденото в член 428г, параграф 4 от РКИ с оглед на докладването, при дериватите, на валутите, подлежащи на отделно докладване по силата на член 415, параграф 2 от РКИ, институциите изчисляват справедливата стойност на всяка нетираща съвкупност в нейната валута на сетълмент. За всички нетиращи съвкупности с едни и същи валути на сетълмент се изчислява, в съответствие с член 428к, параграф 4 и член 428аз, параграф 2 от РКИ, нетна стойност, която се докладва в съответната валута, подлежаща на отделно докладване. В този контекст „валута на сетълмент“ е валутата, в която е договорен сетълментът на нетираща съвкупност. „Нетираща съвкупност“ е групата от вземания и задължения, произтичащи от сделки с деривати с контрагент, независимо дали са изразени във валутата на сетълмента или в друга </w:t>
      </w:r>
      <w:r>
        <w:rPr>
          <w:rFonts w:ascii="Times New Roman" w:hAnsi="Times New Roman"/>
          <w:sz w:val="24"/>
        </w:rPr>
        <w:lastRenderedPageBreak/>
        <w:t>валута. При възможност за избор на различни валути, кредитната институция определя вероятната валута на сетълмент и докладва само в тази валута.</w:t>
      </w:r>
    </w:p>
    <w:p w14:paraId="45E39968" w14:textId="60C4BE88" w:rsidR="00A467EE" w:rsidRPr="00A0098D" w:rsidRDefault="00084FBC"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 xml:space="preserve">Когато се прилага член 428д от РКИ, стойността на активите и пасивите, произтичащи от сделки за финансиране с ценни книжа (СФЦК) с един контрагент и един и същ вид базисно обезпечение (ликвидни активи от ниво 1 или от други нива) по силата на посочения в член 460, параграф 1 от РКИ делегиран акт, се посочва на нетна основа. При СФЦК с пулове от базисни обезпечения се счита, че най-малко ликвидното обезпечение в този пул от обезпечения първо се предоставя в залог. </w:t>
      </w:r>
    </w:p>
    <w:p w14:paraId="3B281E9B" w14:textId="2A650BEF" w:rsidR="00857C68" w:rsidRPr="00A0098D" w:rsidRDefault="00A467EE" w:rsidP="00A0098D">
      <w:pPr>
        <w:pStyle w:val="ListParagraph"/>
        <w:widowControl w:val="0"/>
        <w:numPr>
          <w:ilvl w:val="0"/>
          <w:numId w:val="24"/>
        </w:numPr>
        <w:tabs>
          <w:tab w:val="left" w:pos="1397"/>
        </w:tabs>
        <w:spacing w:before="0" w:after="240"/>
        <w:ind w:left="714" w:right="113" w:hanging="357"/>
        <w:contextualSpacing w:val="0"/>
        <w:outlineLvl w:val="0"/>
        <w:rPr>
          <w:rFonts w:ascii="Times New Roman" w:hAnsi="Times New Roman"/>
          <w:b/>
          <w:sz w:val="24"/>
        </w:rPr>
      </w:pPr>
      <w:bookmarkStart w:id="9" w:name="_Toc58603115"/>
      <w:r>
        <w:rPr>
          <w:rFonts w:ascii="Times New Roman" w:hAnsi="Times New Roman"/>
          <w:sz w:val="24"/>
        </w:rPr>
        <w:t>По силата на член 428аи от РКИ малките и несложни институции могат да изберат, с предварително разрешение от техния компетентен орган, да изчислят своето ОНСФ по опростената методика, изложена в шеста част, дял IV, глави 6 и 7 от РКИ. Институциите, които използват тази опростена методика за изчисляване на ОНСФ, използват образци за докладване C 82.00 и C 83.00. Всички други институции използват образци за докладване C 80.00 и C 81.00. Всички институции попълват образец за докладване C 84.00.</w:t>
      </w:r>
      <w:bookmarkStart w:id="10" w:name="_Toc359414277"/>
      <w:bookmarkStart w:id="11" w:name="_Toc322687869"/>
      <w:bookmarkEnd w:id="7"/>
      <w:bookmarkEnd w:id="8"/>
      <w:bookmarkEnd w:id="10"/>
      <w:bookmarkEnd w:id="9"/>
      <w:r>
        <w:br w:type="page"/>
      </w:r>
      <w:bookmarkStart w:id="12" w:name="_Toc351048504"/>
      <w:bookmarkStart w:id="13" w:name="_Toc359414281"/>
    </w:p>
    <w:p w14:paraId="0D2B0517" w14:textId="77777777" w:rsidR="00857C68" w:rsidRPr="00B658CF" w:rsidRDefault="00857C68" w:rsidP="00A0098D">
      <w:pPr>
        <w:pStyle w:val="BodyText1"/>
        <w:spacing w:after="240" w:line="240" w:lineRule="auto"/>
        <w:outlineLvl w:val="0"/>
        <w:rPr>
          <w:rFonts w:ascii="Times New Roman" w:hAnsi="Times New Roman"/>
          <w:b/>
          <w:sz w:val="24"/>
          <w:szCs w:val="24"/>
        </w:rPr>
      </w:pPr>
      <w:bookmarkStart w:id="14" w:name="_Toc58603116"/>
      <w:r>
        <w:rPr>
          <w:rFonts w:ascii="Times New Roman" w:hAnsi="Times New Roman"/>
          <w:b/>
          <w:sz w:val="24"/>
          <w:szCs w:val="24"/>
        </w:rPr>
        <w:lastRenderedPageBreak/>
        <w:t>ЧАСТ II: ИЗИСКВАНО СТАБИЛНО ФИНАНСИРАНЕ</w:t>
      </w:r>
      <w:bookmarkEnd w:id="14"/>
    </w:p>
    <w:p w14:paraId="2BC366C0" w14:textId="77777777" w:rsidR="00EB4BBA" w:rsidRPr="00B658CF" w:rsidRDefault="00EB4BBA" w:rsidP="00A0098D">
      <w:pPr>
        <w:pStyle w:val="BodyText1"/>
        <w:numPr>
          <w:ilvl w:val="0"/>
          <w:numId w:val="25"/>
        </w:numPr>
        <w:spacing w:after="240" w:line="240" w:lineRule="auto"/>
        <w:outlineLvl w:val="0"/>
        <w:rPr>
          <w:rFonts w:ascii="Times New Roman" w:hAnsi="Times New Roman"/>
          <w:b/>
          <w:sz w:val="24"/>
          <w:szCs w:val="24"/>
        </w:rPr>
      </w:pPr>
      <w:bookmarkStart w:id="15" w:name="_Toc58603117"/>
      <w:r>
        <w:rPr>
          <w:rFonts w:ascii="Times New Roman" w:hAnsi="Times New Roman"/>
          <w:b/>
          <w:sz w:val="24"/>
          <w:szCs w:val="24"/>
        </w:rPr>
        <w:t>Специални бележки</w:t>
      </w:r>
      <w:bookmarkEnd w:id="15"/>
    </w:p>
    <w:p w14:paraId="02498BF3" w14:textId="77777777" w:rsidR="00917E68" w:rsidRPr="00A0098D" w:rsidRDefault="00917E68" w:rsidP="00A0098D">
      <w:pPr>
        <w:pStyle w:val="ListParagraph"/>
        <w:widowControl w:val="0"/>
        <w:numPr>
          <w:ilvl w:val="0"/>
          <w:numId w:val="24"/>
        </w:numPr>
        <w:tabs>
          <w:tab w:val="left" w:pos="1397"/>
        </w:tabs>
        <w:spacing w:before="0" w:after="240"/>
        <w:ind w:right="115"/>
        <w:contextualSpacing w:val="0"/>
        <w:rPr>
          <w:rFonts w:ascii="Times New Roman" w:eastAsia="Verdana" w:hAnsi="Times New Roman"/>
          <w:sz w:val="24"/>
        </w:rPr>
      </w:pPr>
      <w:r>
        <w:rPr>
          <w:rFonts w:ascii="Times New Roman" w:hAnsi="Times New Roman"/>
          <w:sz w:val="24"/>
        </w:rPr>
        <w:t>Институциите докладват в подходящата категория всички активи, които остават тяхна действителна собственост, дори ако не са записани в баланса им. Институциите не докладват активите, които не остават тяхна действителна собственост, дори ако са записани в баланса им. При обратните репо сделки, при които получените в заем активи не са записани в баланса, но получилата ги банка е техният действителен собственик, се докладва само паричното рамо, а ако се прилага по-висок коефициент на ИСФ — обезпечителното рамо.</w:t>
      </w:r>
    </w:p>
    <w:p w14:paraId="5A8AA598" w14:textId="7790B518" w:rsidR="00C954E8" w:rsidRPr="00A0098D" w:rsidRDefault="00EB4BBA" w:rsidP="00A0098D">
      <w:pPr>
        <w:pStyle w:val="ListParagraph"/>
        <w:widowControl w:val="0"/>
        <w:numPr>
          <w:ilvl w:val="0"/>
          <w:numId w:val="24"/>
        </w:numPr>
        <w:tabs>
          <w:tab w:val="left" w:pos="1397"/>
        </w:tabs>
        <w:spacing w:before="0" w:after="240"/>
        <w:ind w:right="116"/>
        <w:contextualSpacing w:val="0"/>
        <w:rPr>
          <w:rFonts w:ascii="Times New Roman" w:eastAsia="Verdana" w:hAnsi="Times New Roman"/>
          <w:sz w:val="24"/>
        </w:rPr>
      </w:pPr>
      <w:r>
        <w:rPr>
          <w:rFonts w:ascii="Times New Roman" w:hAnsi="Times New Roman"/>
          <w:sz w:val="24"/>
        </w:rPr>
        <w:t>По силата на член 428п от РКИ, освен ако не е посочено друго в шеста част, дял IV, глава 4 от РКИ, размерът на изискваното стабилно финансиране (ИСФ) се изчислява, като стойността на активите и задбалансовите позиции се умножи по коефициентите на изискваното стабилно финансиране.</w:t>
      </w:r>
    </w:p>
    <w:p w14:paraId="13FF9A88" w14:textId="05806131" w:rsidR="00EB4BBA" w:rsidRPr="00A0098D" w:rsidRDefault="00C954E8" w:rsidP="00A0098D">
      <w:pPr>
        <w:pStyle w:val="ListParagraph"/>
        <w:widowControl w:val="0"/>
        <w:numPr>
          <w:ilvl w:val="0"/>
          <w:numId w:val="24"/>
        </w:numPr>
        <w:tabs>
          <w:tab w:val="left" w:pos="1397"/>
        </w:tabs>
        <w:spacing w:before="0" w:after="240"/>
        <w:ind w:right="116"/>
        <w:contextualSpacing w:val="0"/>
        <w:rPr>
          <w:rFonts w:ascii="Times New Roman" w:eastAsia="Verdana" w:hAnsi="Times New Roman"/>
          <w:sz w:val="24"/>
        </w:rPr>
      </w:pPr>
      <w:r>
        <w:rPr>
          <w:rFonts w:ascii="Times New Roman" w:hAnsi="Times New Roman"/>
          <w:sz w:val="24"/>
        </w:rPr>
        <w:t>Активите, които по силата на Делегиран регламент (ЕС) 2015/61 могат да се приемат за ликвидни активи (ВКЛК), се докладват като такива, независимо дали удовлетворяват оперативните изисквания в член 8 от същия делегиран регламент. Тези активи се докладват в съответните колони, независимо от техния остатъчен срок до падежа.</w:t>
      </w:r>
    </w:p>
    <w:p w14:paraId="4FD80382" w14:textId="291D57DD" w:rsidR="00DF08E7" w:rsidRPr="00A0098D" w:rsidRDefault="00DF08E7"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Всички активи и задбалансови позиции, които не са ВКЛА, се докладват с разбивка по остатъчния им срок до падежа в съответствие с член 428р от РКИ. Падежните интервали на стойностите, стандартните коефициенти и приложимите коефициенти са следните:</w:t>
      </w:r>
    </w:p>
    <w:p w14:paraId="2D0B8398" w14:textId="77777777" w:rsidR="00DF08E7" w:rsidRPr="00A0098D" w:rsidRDefault="00DF08E7" w:rsidP="00A0098D">
      <w:pPr>
        <w:pStyle w:val="InstructionsText2"/>
        <w:numPr>
          <w:ilvl w:val="2"/>
          <w:numId w:val="24"/>
        </w:numPr>
        <w:rPr>
          <w:sz w:val="24"/>
        </w:rPr>
      </w:pPr>
      <w:r>
        <w:rPr>
          <w:sz w:val="24"/>
        </w:rPr>
        <w:t>остатъчен срок до падежа под шест месеца или без посочен падеж;</w:t>
      </w:r>
    </w:p>
    <w:p w14:paraId="2DC4313E" w14:textId="77777777" w:rsidR="00DF08E7" w:rsidRPr="00A0098D" w:rsidRDefault="00DF08E7" w:rsidP="00A0098D">
      <w:pPr>
        <w:pStyle w:val="InstructionsText2"/>
        <w:numPr>
          <w:ilvl w:val="2"/>
          <w:numId w:val="24"/>
        </w:numPr>
        <w:rPr>
          <w:sz w:val="24"/>
        </w:rPr>
      </w:pPr>
      <w:r>
        <w:rPr>
          <w:sz w:val="24"/>
        </w:rPr>
        <w:t>остатъчен срок до падежа от най-малко шест месеца, но под една година;</w:t>
      </w:r>
    </w:p>
    <w:p w14:paraId="5AA1D4E3" w14:textId="77777777" w:rsidR="00DF08E7" w:rsidRPr="00A0098D" w:rsidRDefault="00DF08E7" w:rsidP="00A0098D">
      <w:pPr>
        <w:pStyle w:val="InstructionsText2"/>
        <w:numPr>
          <w:ilvl w:val="2"/>
          <w:numId w:val="24"/>
        </w:numPr>
        <w:rPr>
          <w:sz w:val="24"/>
        </w:rPr>
      </w:pPr>
      <w:r>
        <w:rPr>
          <w:sz w:val="24"/>
        </w:rPr>
        <w:t>остатъчен срок до падежа от една година или повече.</w:t>
      </w:r>
    </w:p>
    <w:p w14:paraId="0D70FF9B" w14:textId="65C08290" w:rsidR="0068290B" w:rsidRPr="00A0098D" w:rsidRDefault="008325DA"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В изпълнение на член 428р, параграф 3 от РКИ, при изчисляването на остатъчния срок до падежа на активите и задбалансовите позиции, които не са ВКЛА, институциите взимат предвид опциите с допускането, че емитентът или контрагентът ще упражнят която и да е опция, за да удължат срока до падежа на актива. За опциите, които институцията може да упражни по своя преценка, тя и компетентният орган взимат предвид свързаните с репутацията фактори, които могат да ограничат възможността институцията да не упражни опцията, по-специално пазарните очаквания и очакванията на клиентите, че институцията следва да удължи срока до падежа на определени активи при настъпването на техния падеж.</w:t>
      </w:r>
    </w:p>
    <w:p w14:paraId="430A8971" w14:textId="68E45F46" w:rsidR="00B037DD" w:rsidRPr="00A0098D" w:rsidRDefault="00B037DD" w:rsidP="00A0098D">
      <w:pPr>
        <w:pStyle w:val="ListParagraph"/>
        <w:numPr>
          <w:ilvl w:val="0"/>
          <w:numId w:val="24"/>
        </w:numPr>
        <w:spacing w:before="0" w:after="240"/>
        <w:contextualSpacing w:val="0"/>
        <w:rPr>
          <w:rFonts w:ascii="Times New Roman" w:eastAsia="Calibri" w:hAnsi="Times New Roman"/>
          <w:sz w:val="24"/>
        </w:rPr>
      </w:pPr>
      <w:r>
        <w:rPr>
          <w:rFonts w:ascii="Times New Roman" w:hAnsi="Times New Roman"/>
          <w:sz w:val="24"/>
        </w:rPr>
        <w:t>При някои позиции институциите докладват активите според състоянието и/или срока до падежа на тежестите, с които те са обременени, в съответствие с член 428п, параграфи 4, 5 и 6 от РКИ.</w:t>
      </w:r>
    </w:p>
    <w:p w14:paraId="06478D5F" w14:textId="77777777" w:rsidR="0068290B" w:rsidRPr="00A0098D" w:rsidRDefault="0068290B" w:rsidP="00A0098D">
      <w:pPr>
        <w:pStyle w:val="ListParagraph"/>
        <w:widowControl w:val="0"/>
        <w:numPr>
          <w:ilvl w:val="0"/>
          <w:numId w:val="24"/>
        </w:numPr>
        <w:spacing w:before="0" w:after="240"/>
        <w:ind w:right="114"/>
        <w:contextualSpacing w:val="0"/>
        <w:rPr>
          <w:rFonts w:ascii="Times New Roman" w:eastAsia="Calibri" w:hAnsi="Times New Roman"/>
          <w:sz w:val="24"/>
        </w:rPr>
      </w:pPr>
      <w:r>
        <w:rPr>
          <w:rFonts w:ascii="Times New Roman" w:hAnsi="Times New Roman"/>
          <w:sz w:val="24"/>
        </w:rPr>
        <w:lastRenderedPageBreak/>
        <w:t>Дървото на решенията за образец за докладване C 80.00 е част от указанията, с които се уточнява степента на приоритет на оценъчните критерии за отнасяне на всеки деклариран елемент, така че да се осигури хомогенна и сравнима информация. Да се следва дървото на решенията обаче не е достатъчно само по себе си: институциите трябва винаги да се съобразяват с всички останали указания. За улеснение, в дървото на решенията не са включени общите и междинните стойности, нито позициите „в т.ч.“; това обаче не означава, че те не трябва също да бъдат докладвани.</w:t>
      </w:r>
    </w:p>
    <w:p w14:paraId="64F363A7" w14:textId="6D8F4299" w:rsidR="006A6DEF" w:rsidRPr="00A0098D" w:rsidRDefault="008325DA"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Както е посочено в член 428п, параграф 5, когато дадена институция използва повторно или залага повторно актив, получен в заем и отчитан задбалансово, включително чрез сделка за финансиране с ценни книжа, сделката, във връзка с която е получен в заем активът, се третира като обременена с тежести, ако падежът ѝ не може да настъпи, докато институцията не върне заетия актив. Остатъчният срок до падежа на тези тежести е по-дългият измежду следните: i) остатъчния срок до падежа на сделката, при която активите са получени в заем, и ii) остатъчния срок до падежа на сделката, при която активите са били повторно заложени.</w:t>
      </w:r>
    </w:p>
    <w:tbl>
      <w:tblPr>
        <w:tblW w:w="9606"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5550"/>
        <w:gridCol w:w="1542"/>
        <w:gridCol w:w="1985"/>
      </w:tblGrid>
      <w:tr w:rsidR="00B037DD" w:rsidRPr="00B631BC" w14:paraId="4FB460A3" w14:textId="77777777" w:rsidTr="00DF6606">
        <w:tc>
          <w:tcPr>
            <w:tcW w:w="529" w:type="dxa"/>
            <w:shd w:val="clear" w:color="auto" w:fill="auto"/>
            <w:vAlign w:val="center"/>
          </w:tcPr>
          <w:p w14:paraId="6842EFA2" w14:textId="77777777" w:rsidR="00B037DD" w:rsidRPr="00A0098D" w:rsidRDefault="00B037DD"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b/>
                <w:sz w:val="24"/>
                <w:szCs w:val="24"/>
              </w:rPr>
              <w:t>№</w:t>
            </w:r>
          </w:p>
        </w:tc>
        <w:tc>
          <w:tcPr>
            <w:tcW w:w="5550" w:type="dxa"/>
            <w:shd w:val="clear" w:color="auto" w:fill="auto"/>
            <w:vAlign w:val="center"/>
          </w:tcPr>
          <w:p w14:paraId="6AF01542" w14:textId="77777777" w:rsidR="00B037DD" w:rsidRPr="00A0098D" w:rsidRDefault="00B037DD" w:rsidP="00A0098D">
            <w:pPr>
              <w:pStyle w:val="TableParagraph"/>
              <w:spacing w:after="240"/>
              <w:ind w:left="141"/>
              <w:jc w:val="both"/>
              <w:rPr>
                <w:rFonts w:ascii="Times New Roman" w:eastAsia="Times New Roman" w:hAnsi="Times New Roman" w:cs="Times New Roman"/>
                <w:sz w:val="24"/>
                <w:szCs w:val="24"/>
              </w:rPr>
            </w:pPr>
            <w:r>
              <w:rPr>
                <w:rFonts w:ascii="Times New Roman" w:hAnsi="Times New Roman"/>
                <w:b/>
                <w:sz w:val="24"/>
                <w:szCs w:val="24"/>
              </w:rPr>
              <w:t>Елемент</w:t>
            </w:r>
          </w:p>
        </w:tc>
        <w:tc>
          <w:tcPr>
            <w:tcW w:w="1542" w:type="dxa"/>
            <w:shd w:val="clear" w:color="auto" w:fill="auto"/>
            <w:vAlign w:val="center"/>
          </w:tcPr>
          <w:p w14:paraId="176C650A" w14:textId="77777777" w:rsidR="00B037DD" w:rsidRPr="00A0098D" w:rsidRDefault="00B037DD" w:rsidP="00A0098D">
            <w:pPr>
              <w:pStyle w:val="TableParagraph"/>
              <w:spacing w:after="240"/>
              <w:ind w:left="267"/>
              <w:jc w:val="both"/>
              <w:rPr>
                <w:rFonts w:ascii="Times New Roman" w:eastAsia="Times New Roman" w:hAnsi="Times New Roman" w:cs="Times New Roman"/>
                <w:sz w:val="24"/>
                <w:szCs w:val="24"/>
              </w:rPr>
            </w:pPr>
            <w:r>
              <w:rPr>
                <w:rFonts w:ascii="Times New Roman" w:hAnsi="Times New Roman"/>
                <w:b/>
                <w:sz w:val="24"/>
                <w:szCs w:val="24"/>
              </w:rPr>
              <w:t>Решение</w:t>
            </w:r>
          </w:p>
        </w:tc>
        <w:tc>
          <w:tcPr>
            <w:tcW w:w="1985" w:type="dxa"/>
            <w:shd w:val="clear" w:color="auto" w:fill="auto"/>
            <w:vAlign w:val="center"/>
          </w:tcPr>
          <w:p w14:paraId="346CDF04" w14:textId="77777777" w:rsidR="00B037DD" w:rsidRPr="00A0098D" w:rsidRDefault="00B037DD" w:rsidP="00A0098D">
            <w:pPr>
              <w:pStyle w:val="TableParagraph"/>
              <w:spacing w:after="240"/>
              <w:ind w:left="284"/>
              <w:jc w:val="both"/>
              <w:rPr>
                <w:rFonts w:ascii="Times New Roman" w:eastAsia="Times New Roman" w:hAnsi="Times New Roman" w:cs="Times New Roman"/>
                <w:sz w:val="24"/>
                <w:szCs w:val="24"/>
              </w:rPr>
            </w:pPr>
            <w:r>
              <w:rPr>
                <w:rFonts w:ascii="Times New Roman" w:hAnsi="Times New Roman"/>
                <w:b/>
                <w:sz w:val="24"/>
                <w:szCs w:val="24"/>
              </w:rPr>
              <w:t>Действие</w:t>
            </w:r>
          </w:p>
        </w:tc>
      </w:tr>
      <w:tr w:rsidR="00B037DD" w:rsidRPr="00B631BC" w14:paraId="64D5047A" w14:textId="77777777" w:rsidTr="00DF6606">
        <w:trPr>
          <w:trHeight w:val="130"/>
        </w:trPr>
        <w:tc>
          <w:tcPr>
            <w:tcW w:w="529" w:type="dxa"/>
            <w:vMerge w:val="restart"/>
            <w:shd w:val="clear" w:color="auto" w:fill="auto"/>
            <w:vAlign w:val="center"/>
          </w:tcPr>
          <w:p w14:paraId="55EC324B"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1</w:t>
            </w:r>
          </w:p>
        </w:tc>
        <w:tc>
          <w:tcPr>
            <w:tcW w:w="5550" w:type="dxa"/>
            <w:vMerge w:val="restart"/>
            <w:shd w:val="clear" w:color="auto" w:fill="auto"/>
            <w:vAlign w:val="center"/>
          </w:tcPr>
          <w:p w14:paraId="6152425B"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Нетиращи съвкупности от договори за деривати с отрицателна справедлива стойност, без отчитане на предоставени обезпечения или произтичащи от сетълмента плащания и постъпления, свързани с промяна в пазарната оценка на тези договори?</w:t>
            </w:r>
          </w:p>
        </w:tc>
        <w:tc>
          <w:tcPr>
            <w:tcW w:w="1542" w:type="dxa"/>
            <w:shd w:val="clear" w:color="auto" w:fill="auto"/>
            <w:vAlign w:val="center"/>
          </w:tcPr>
          <w:p w14:paraId="2BC89878"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Да</w:t>
            </w:r>
          </w:p>
        </w:tc>
        <w:tc>
          <w:tcPr>
            <w:tcW w:w="1985" w:type="dxa"/>
            <w:shd w:val="clear" w:color="auto" w:fill="auto"/>
            <w:vAlign w:val="center"/>
          </w:tcPr>
          <w:p w14:paraId="498DED4A"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Позиция 1.7.1.</w:t>
            </w:r>
          </w:p>
        </w:tc>
      </w:tr>
      <w:tr w:rsidR="00B037DD" w:rsidRPr="00B631BC" w14:paraId="7281937A" w14:textId="77777777" w:rsidTr="00DF6606">
        <w:trPr>
          <w:trHeight w:val="130"/>
        </w:trPr>
        <w:tc>
          <w:tcPr>
            <w:tcW w:w="529" w:type="dxa"/>
            <w:vMerge/>
            <w:shd w:val="clear" w:color="auto" w:fill="auto"/>
            <w:vAlign w:val="center"/>
          </w:tcPr>
          <w:p w14:paraId="5B1998EE"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000CCFC9" w14:textId="77777777" w:rsidR="00B037DD" w:rsidRPr="00A0098D" w:rsidRDefault="00B037DD" w:rsidP="00A0098D">
            <w:pPr>
              <w:spacing w:after="240"/>
              <w:jc w:val="both"/>
              <w:rPr>
                <w:rFonts w:ascii="Times New Roman" w:eastAsia="Calibri" w:hAnsi="Times New Roman"/>
                <w:sz w:val="24"/>
                <w:szCs w:val="24"/>
                <w:lang w:val="en-US"/>
              </w:rPr>
            </w:pPr>
          </w:p>
        </w:tc>
        <w:tc>
          <w:tcPr>
            <w:tcW w:w="1542" w:type="dxa"/>
            <w:shd w:val="clear" w:color="auto" w:fill="auto"/>
            <w:vAlign w:val="center"/>
          </w:tcPr>
          <w:p w14:paraId="068C0606"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Не</w:t>
            </w:r>
          </w:p>
        </w:tc>
        <w:tc>
          <w:tcPr>
            <w:tcW w:w="1985" w:type="dxa"/>
            <w:shd w:val="clear" w:color="auto" w:fill="auto"/>
            <w:vAlign w:val="center"/>
          </w:tcPr>
          <w:p w14:paraId="44CFC9E8"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2</w:t>
            </w:r>
          </w:p>
        </w:tc>
      </w:tr>
      <w:tr w:rsidR="00B037DD" w:rsidRPr="00B631BC" w14:paraId="3477E209" w14:textId="77777777" w:rsidTr="00DF6606">
        <w:trPr>
          <w:trHeight w:val="130"/>
        </w:trPr>
        <w:tc>
          <w:tcPr>
            <w:tcW w:w="529" w:type="dxa"/>
            <w:vMerge w:val="restart"/>
            <w:shd w:val="clear" w:color="auto" w:fill="auto"/>
            <w:vAlign w:val="center"/>
          </w:tcPr>
          <w:p w14:paraId="7003A0E9"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2</w:t>
            </w:r>
          </w:p>
        </w:tc>
        <w:tc>
          <w:tcPr>
            <w:tcW w:w="5550" w:type="dxa"/>
            <w:vMerge w:val="restart"/>
            <w:shd w:val="clear" w:color="auto" w:fill="auto"/>
            <w:vAlign w:val="center"/>
          </w:tcPr>
          <w:p w14:paraId="5640F292"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Актив или задбалансова позиция, предоставени като първоначален маржин за деривати?</w:t>
            </w:r>
          </w:p>
        </w:tc>
        <w:tc>
          <w:tcPr>
            <w:tcW w:w="1542" w:type="dxa"/>
            <w:shd w:val="clear" w:color="auto" w:fill="auto"/>
            <w:vAlign w:val="center"/>
          </w:tcPr>
          <w:p w14:paraId="14A6A27C"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Да</w:t>
            </w:r>
          </w:p>
        </w:tc>
        <w:tc>
          <w:tcPr>
            <w:tcW w:w="1985" w:type="dxa"/>
            <w:shd w:val="clear" w:color="auto" w:fill="auto"/>
            <w:vAlign w:val="center"/>
          </w:tcPr>
          <w:p w14:paraId="57B4218C"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Позиция 1.7.3.</w:t>
            </w:r>
          </w:p>
        </w:tc>
      </w:tr>
      <w:tr w:rsidR="00B037DD" w:rsidRPr="00B631BC" w14:paraId="7E4DEF37" w14:textId="77777777" w:rsidTr="00DF6606">
        <w:trPr>
          <w:trHeight w:val="130"/>
        </w:trPr>
        <w:tc>
          <w:tcPr>
            <w:tcW w:w="529" w:type="dxa"/>
            <w:vMerge/>
            <w:shd w:val="clear" w:color="auto" w:fill="auto"/>
            <w:vAlign w:val="center"/>
          </w:tcPr>
          <w:p w14:paraId="76273581"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93C8595" w14:textId="77777777" w:rsidR="00B037DD" w:rsidRPr="00A0098D" w:rsidRDefault="00B037DD" w:rsidP="00A0098D">
            <w:pPr>
              <w:spacing w:after="240"/>
              <w:jc w:val="both"/>
              <w:rPr>
                <w:rFonts w:ascii="Times New Roman" w:eastAsia="Calibri" w:hAnsi="Times New Roman"/>
                <w:sz w:val="24"/>
                <w:szCs w:val="24"/>
                <w:lang w:val="en-US"/>
              </w:rPr>
            </w:pPr>
          </w:p>
        </w:tc>
        <w:tc>
          <w:tcPr>
            <w:tcW w:w="1542" w:type="dxa"/>
            <w:shd w:val="clear" w:color="auto" w:fill="auto"/>
            <w:vAlign w:val="center"/>
          </w:tcPr>
          <w:p w14:paraId="01DD7861"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Не</w:t>
            </w:r>
          </w:p>
        </w:tc>
        <w:tc>
          <w:tcPr>
            <w:tcW w:w="1985" w:type="dxa"/>
            <w:shd w:val="clear" w:color="auto" w:fill="auto"/>
            <w:vAlign w:val="center"/>
          </w:tcPr>
          <w:p w14:paraId="285FCD26"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3</w:t>
            </w:r>
          </w:p>
        </w:tc>
      </w:tr>
      <w:tr w:rsidR="00B037DD" w:rsidRPr="00B631BC" w14:paraId="38154500" w14:textId="77777777" w:rsidTr="00DF6606">
        <w:tc>
          <w:tcPr>
            <w:tcW w:w="529" w:type="dxa"/>
            <w:vMerge w:val="restart"/>
            <w:shd w:val="clear" w:color="auto" w:fill="auto"/>
            <w:vAlign w:val="center"/>
          </w:tcPr>
          <w:p w14:paraId="0EDEFB9B"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3</w:t>
            </w:r>
          </w:p>
        </w:tc>
        <w:tc>
          <w:tcPr>
            <w:tcW w:w="5550" w:type="dxa"/>
            <w:vMerge w:val="restart"/>
            <w:shd w:val="clear" w:color="auto" w:fill="auto"/>
            <w:vAlign w:val="center"/>
          </w:tcPr>
          <w:p w14:paraId="1B672F12"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Актив или задбалансова позиция, предоставени като вноска в гаранционния фонд на ЦК?</w:t>
            </w:r>
          </w:p>
        </w:tc>
        <w:tc>
          <w:tcPr>
            <w:tcW w:w="1542" w:type="dxa"/>
            <w:shd w:val="clear" w:color="auto" w:fill="auto"/>
            <w:vAlign w:val="center"/>
          </w:tcPr>
          <w:p w14:paraId="60857D22"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Да</w:t>
            </w:r>
          </w:p>
        </w:tc>
        <w:tc>
          <w:tcPr>
            <w:tcW w:w="1985" w:type="dxa"/>
            <w:shd w:val="clear" w:color="auto" w:fill="auto"/>
            <w:vAlign w:val="center"/>
          </w:tcPr>
          <w:p w14:paraId="7C1E7902"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Позиция 1.8.</w:t>
            </w:r>
          </w:p>
        </w:tc>
      </w:tr>
      <w:tr w:rsidR="00B037DD" w:rsidRPr="00B631BC" w14:paraId="3B997D81" w14:textId="77777777" w:rsidTr="00DF6606">
        <w:tc>
          <w:tcPr>
            <w:tcW w:w="529" w:type="dxa"/>
            <w:vMerge/>
            <w:shd w:val="clear" w:color="auto" w:fill="auto"/>
            <w:vAlign w:val="center"/>
          </w:tcPr>
          <w:p w14:paraId="2304F3D5"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100AFC43" w14:textId="77777777" w:rsidR="00B037DD" w:rsidRPr="00A0098D" w:rsidRDefault="00B037DD" w:rsidP="00A0098D">
            <w:pPr>
              <w:spacing w:after="240"/>
              <w:jc w:val="both"/>
              <w:rPr>
                <w:rFonts w:ascii="Times New Roman" w:eastAsia="Calibri" w:hAnsi="Times New Roman"/>
                <w:sz w:val="24"/>
                <w:szCs w:val="24"/>
                <w:lang w:val="en-US"/>
              </w:rPr>
            </w:pPr>
          </w:p>
        </w:tc>
        <w:tc>
          <w:tcPr>
            <w:tcW w:w="1542" w:type="dxa"/>
            <w:shd w:val="clear" w:color="auto" w:fill="auto"/>
            <w:vAlign w:val="center"/>
          </w:tcPr>
          <w:p w14:paraId="107C4D91"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Не</w:t>
            </w:r>
          </w:p>
        </w:tc>
        <w:tc>
          <w:tcPr>
            <w:tcW w:w="1985" w:type="dxa"/>
            <w:shd w:val="clear" w:color="auto" w:fill="auto"/>
            <w:vAlign w:val="center"/>
          </w:tcPr>
          <w:p w14:paraId="0BB86223"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4</w:t>
            </w:r>
          </w:p>
        </w:tc>
      </w:tr>
      <w:tr w:rsidR="00B037DD" w:rsidRPr="00B631BC" w14:paraId="197980B5" w14:textId="77777777" w:rsidTr="00DF6606">
        <w:tc>
          <w:tcPr>
            <w:tcW w:w="529" w:type="dxa"/>
            <w:vMerge w:val="restart"/>
            <w:shd w:val="clear" w:color="auto" w:fill="auto"/>
            <w:vAlign w:val="center"/>
          </w:tcPr>
          <w:p w14:paraId="0A709ED3"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4</w:t>
            </w:r>
          </w:p>
        </w:tc>
        <w:tc>
          <w:tcPr>
            <w:tcW w:w="5550" w:type="dxa"/>
            <w:vMerge w:val="restart"/>
            <w:shd w:val="clear" w:color="auto" w:fill="auto"/>
            <w:vAlign w:val="center"/>
          </w:tcPr>
          <w:p w14:paraId="1D89B9C7"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Елемент, за който институцията остава действителният собственик?</w:t>
            </w:r>
          </w:p>
        </w:tc>
        <w:tc>
          <w:tcPr>
            <w:tcW w:w="1542" w:type="dxa"/>
            <w:shd w:val="clear" w:color="auto" w:fill="auto"/>
            <w:vAlign w:val="center"/>
          </w:tcPr>
          <w:p w14:paraId="47A8D8D1"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Да</w:t>
            </w:r>
          </w:p>
        </w:tc>
        <w:tc>
          <w:tcPr>
            <w:tcW w:w="1985" w:type="dxa"/>
            <w:shd w:val="clear" w:color="auto" w:fill="auto"/>
            <w:vAlign w:val="center"/>
          </w:tcPr>
          <w:p w14:paraId="33929561"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5</w:t>
            </w:r>
          </w:p>
        </w:tc>
      </w:tr>
      <w:tr w:rsidR="00B037DD" w:rsidRPr="00B631BC" w14:paraId="4F7828E1" w14:textId="77777777" w:rsidTr="00DF6606">
        <w:tc>
          <w:tcPr>
            <w:tcW w:w="529" w:type="dxa"/>
            <w:vMerge/>
            <w:shd w:val="clear" w:color="auto" w:fill="auto"/>
            <w:vAlign w:val="center"/>
          </w:tcPr>
          <w:p w14:paraId="654B6AC1"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194B6780" w14:textId="77777777" w:rsidR="00B037DD" w:rsidRPr="00A0098D" w:rsidRDefault="00B037DD" w:rsidP="00A0098D">
            <w:pPr>
              <w:spacing w:after="240"/>
              <w:jc w:val="both"/>
              <w:rPr>
                <w:rFonts w:ascii="Times New Roman" w:eastAsia="Calibri" w:hAnsi="Times New Roman"/>
                <w:sz w:val="24"/>
                <w:szCs w:val="24"/>
                <w:lang w:val="en-US"/>
              </w:rPr>
            </w:pPr>
          </w:p>
        </w:tc>
        <w:tc>
          <w:tcPr>
            <w:tcW w:w="1542" w:type="dxa"/>
            <w:shd w:val="clear" w:color="auto" w:fill="auto"/>
            <w:vAlign w:val="center"/>
          </w:tcPr>
          <w:p w14:paraId="7CCE56DD"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Не</w:t>
            </w:r>
          </w:p>
        </w:tc>
        <w:tc>
          <w:tcPr>
            <w:tcW w:w="1985" w:type="dxa"/>
            <w:shd w:val="clear" w:color="auto" w:fill="auto"/>
            <w:vAlign w:val="center"/>
          </w:tcPr>
          <w:p w14:paraId="12E7536D" w14:textId="77777777" w:rsidR="00B037DD" w:rsidRPr="00A0098D" w:rsidRDefault="00080A3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23</w:t>
            </w:r>
          </w:p>
        </w:tc>
      </w:tr>
      <w:tr w:rsidR="00B037DD" w:rsidRPr="00B631BC" w14:paraId="0C7F5394" w14:textId="77777777" w:rsidTr="00DF6606">
        <w:tc>
          <w:tcPr>
            <w:tcW w:w="529" w:type="dxa"/>
            <w:vMerge w:val="restart"/>
            <w:shd w:val="clear" w:color="auto" w:fill="auto"/>
            <w:vAlign w:val="center"/>
          </w:tcPr>
          <w:p w14:paraId="4FC526FD"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5</w:t>
            </w:r>
          </w:p>
        </w:tc>
        <w:tc>
          <w:tcPr>
            <w:tcW w:w="5550" w:type="dxa"/>
            <w:vMerge w:val="restart"/>
            <w:shd w:val="clear" w:color="auto" w:fill="auto"/>
            <w:vAlign w:val="center"/>
          </w:tcPr>
          <w:p w14:paraId="59759D49"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Актив, свързан с обезпечение, предоставено като вариационен маржин за деривати?</w:t>
            </w:r>
          </w:p>
        </w:tc>
        <w:tc>
          <w:tcPr>
            <w:tcW w:w="1542" w:type="dxa"/>
            <w:shd w:val="clear" w:color="auto" w:fill="auto"/>
            <w:vAlign w:val="center"/>
          </w:tcPr>
          <w:p w14:paraId="101FF082"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Да</w:t>
            </w:r>
          </w:p>
        </w:tc>
        <w:tc>
          <w:tcPr>
            <w:tcW w:w="1985" w:type="dxa"/>
            <w:shd w:val="clear" w:color="auto" w:fill="auto"/>
            <w:vAlign w:val="center"/>
          </w:tcPr>
          <w:p w14:paraId="345A6FC9"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Не се докладва.</w:t>
            </w:r>
          </w:p>
        </w:tc>
      </w:tr>
      <w:tr w:rsidR="00B037DD" w:rsidRPr="00B631BC" w14:paraId="7797AB09" w14:textId="77777777" w:rsidTr="00DF6606">
        <w:tc>
          <w:tcPr>
            <w:tcW w:w="529" w:type="dxa"/>
            <w:vMerge/>
            <w:shd w:val="clear" w:color="auto" w:fill="auto"/>
            <w:vAlign w:val="center"/>
          </w:tcPr>
          <w:p w14:paraId="0BB61B47"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4412358" w14:textId="77777777" w:rsidR="00B037DD" w:rsidRPr="00A0098D" w:rsidRDefault="00B037DD" w:rsidP="00A0098D">
            <w:pPr>
              <w:spacing w:after="240"/>
              <w:jc w:val="both"/>
              <w:rPr>
                <w:rFonts w:ascii="Times New Roman" w:eastAsia="Calibri" w:hAnsi="Times New Roman"/>
                <w:sz w:val="24"/>
                <w:szCs w:val="24"/>
                <w:lang w:val="en-US"/>
              </w:rPr>
            </w:pPr>
          </w:p>
        </w:tc>
        <w:tc>
          <w:tcPr>
            <w:tcW w:w="1542" w:type="dxa"/>
            <w:shd w:val="clear" w:color="auto" w:fill="auto"/>
            <w:vAlign w:val="center"/>
          </w:tcPr>
          <w:p w14:paraId="31F5DBC8"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Не</w:t>
            </w:r>
          </w:p>
        </w:tc>
        <w:tc>
          <w:tcPr>
            <w:tcW w:w="1985" w:type="dxa"/>
            <w:shd w:val="clear" w:color="auto" w:fill="auto"/>
            <w:vAlign w:val="center"/>
          </w:tcPr>
          <w:p w14:paraId="3FFD6850"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6</w:t>
            </w:r>
          </w:p>
        </w:tc>
      </w:tr>
      <w:tr w:rsidR="00B037DD" w:rsidRPr="00B631BC" w14:paraId="66240BB4" w14:textId="77777777" w:rsidTr="00DF6606">
        <w:tc>
          <w:tcPr>
            <w:tcW w:w="529" w:type="dxa"/>
            <w:vMerge w:val="restart"/>
            <w:shd w:val="clear" w:color="auto" w:fill="auto"/>
            <w:vAlign w:val="center"/>
          </w:tcPr>
          <w:p w14:paraId="108980A4" w14:textId="77777777" w:rsidR="00B037DD" w:rsidRPr="00A0098D" w:rsidRDefault="00B037DD"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szCs w:val="24"/>
              </w:rPr>
              <w:t>6</w:t>
            </w:r>
          </w:p>
        </w:tc>
        <w:tc>
          <w:tcPr>
            <w:tcW w:w="5550" w:type="dxa"/>
            <w:vMerge w:val="restart"/>
            <w:shd w:val="clear" w:color="auto" w:fill="auto"/>
            <w:vAlign w:val="center"/>
          </w:tcPr>
          <w:p w14:paraId="0618DD89" w14:textId="77777777" w:rsidR="00B037DD" w:rsidRPr="00A0098D" w:rsidRDefault="00B037DD" w:rsidP="00244CA1">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Необслужвани активи или ценни книжа в неизпълнение?</w:t>
            </w:r>
          </w:p>
        </w:tc>
        <w:tc>
          <w:tcPr>
            <w:tcW w:w="1542" w:type="dxa"/>
            <w:shd w:val="clear" w:color="auto" w:fill="auto"/>
            <w:vAlign w:val="center"/>
          </w:tcPr>
          <w:p w14:paraId="02F78EF7"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Да</w:t>
            </w:r>
          </w:p>
        </w:tc>
        <w:tc>
          <w:tcPr>
            <w:tcW w:w="1985" w:type="dxa"/>
            <w:shd w:val="clear" w:color="auto" w:fill="auto"/>
            <w:vAlign w:val="center"/>
          </w:tcPr>
          <w:p w14:paraId="6E344410" w14:textId="77777777" w:rsidR="00B037DD" w:rsidRPr="00A0098D" w:rsidRDefault="00B037DD" w:rsidP="00A0098D">
            <w:pPr>
              <w:pStyle w:val="TableParagraph"/>
              <w:spacing w:after="240"/>
              <w:ind w:right="261"/>
              <w:jc w:val="both"/>
              <w:rPr>
                <w:rFonts w:ascii="Times New Roman" w:eastAsia="Times New Roman" w:hAnsi="Times New Roman" w:cs="Times New Roman"/>
                <w:sz w:val="24"/>
                <w:szCs w:val="24"/>
              </w:rPr>
            </w:pPr>
            <w:r>
              <w:rPr>
                <w:rFonts w:ascii="Times New Roman" w:hAnsi="Times New Roman"/>
                <w:sz w:val="24"/>
                <w:szCs w:val="24"/>
              </w:rPr>
              <w:t>Позиция 1.9.3.</w:t>
            </w:r>
          </w:p>
        </w:tc>
      </w:tr>
      <w:tr w:rsidR="00B037DD" w:rsidRPr="00B631BC" w14:paraId="17D22D3B" w14:textId="77777777" w:rsidTr="00DF6606">
        <w:tc>
          <w:tcPr>
            <w:tcW w:w="529" w:type="dxa"/>
            <w:vMerge/>
            <w:shd w:val="clear" w:color="auto" w:fill="auto"/>
            <w:vAlign w:val="center"/>
          </w:tcPr>
          <w:p w14:paraId="0FE1ECE8"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94A4510" w14:textId="77777777" w:rsidR="00B037DD" w:rsidRPr="00A0098D" w:rsidRDefault="00B037DD" w:rsidP="00A0098D">
            <w:pPr>
              <w:spacing w:after="240"/>
              <w:jc w:val="both"/>
              <w:rPr>
                <w:rFonts w:ascii="Times New Roman" w:eastAsia="Calibri" w:hAnsi="Times New Roman"/>
                <w:sz w:val="24"/>
                <w:szCs w:val="24"/>
                <w:lang w:val="en-US"/>
              </w:rPr>
            </w:pPr>
          </w:p>
        </w:tc>
        <w:tc>
          <w:tcPr>
            <w:tcW w:w="1542" w:type="dxa"/>
            <w:shd w:val="clear" w:color="auto" w:fill="auto"/>
            <w:vAlign w:val="center"/>
          </w:tcPr>
          <w:p w14:paraId="61486D46"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Не</w:t>
            </w:r>
          </w:p>
        </w:tc>
        <w:tc>
          <w:tcPr>
            <w:tcW w:w="1985" w:type="dxa"/>
            <w:shd w:val="clear" w:color="auto" w:fill="auto"/>
            <w:vAlign w:val="center"/>
          </w:tcPr>
          <w:p w14:paraId="3294F6F0"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7</w:t>
            </w:r>
          </w:p>
        </w:tc>
      </w:tr>
      <w:tr w:rsidR="00B037DD" w:rsidRPr="00B631BC" w14:paraId="27ECC69F" w14:textId="77777777" w:rsidTr="00DF6606">
        <w:tc>
          <w:tcPr>
            <w:tcW w:w="529" w:type="dxa"/>
            <w:vMerge w:val="restart"/>
            <w:shd w:val="clear" w:color="auto" w:fill="auto"/>
            <w:vAlign w:val="center"/>
          </w:tcPr>
          <w:p w14:paraId="751DF451" w14:textId="77777777" w:rsidR="00B037DD" w:rsidRPr="00A0098D" w:rsidRDefault="00B037DD"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szCs w:val="24"/>
              </w:rPr>
              <w:t>7</w:t>
            </w:r>
          </w:p>
        </w:tc>
        <w:tc>
          <w:tcPr>
            <w:tcW w:w="5550" w:type="dxa"/>
            <w:vMerge w:val="restart"/>
            <w:shd w:val="clear" w:color="auto" w:fill="auto"/>
            <w:vAlign w:val="center"/>
          </w:tcPr>
          <w:p w14:paraId="1932B6FF" w14:textId="77777777" w:rsidR="00B037DD" w:rsidRPr="00A0098D" w:rsidRDefault="00B037DD" w:rsidP="00244CA1">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Вземания, възникващи към датата на сделката?</w:t>
            </w:r>
          </w:p>
        </w:tc>
        <w:tc>
          <w:tcPr>
            <w:tcW w:w="1542" w:type="dxa"/>
            <w:shd w:val="clear" w:color="auto" w:fill="auto"/>
            <w:vAlign w:val="center"/>
          </w:tcPr>
          <w:p w14:paraId="49A319F2"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Да</w:t>
            </w:r>
          </w:p>
        </w:tc>
        <w:tc>
          <w:tcPr>
            <w:tcW w:w="1985" w:type="dxa"/>
            <w:shd w:val="clear" w:color="auto" w:fill="auto"/>
            <w:vAlign w:val="center"/>
          </w:tcPr>
          <w:p w14:paraId="1127336E" w14:textId="77777777" w:rsidR="00B037DD" w:rsidRPr="00A0098D" w:rsidRDefault="00B037DD" w:rsidP="00A0098D">
            <w:pPr>
              <w:pStyle w:val="TableParagraph"/>
              <w:spacing w:after="240"/>
              <w:ind w:right="114"/>
              <w:jc w:val="both"/>
              <w:rPr>
                <w:rFonts w:ascii="Times New Roman" w:eastAsia="Times New Roman" w:hAnsi="Times New Roman" w:cs="Times New Roman"/>
                <w:sz w:val="24"/>
                <w:szCs w:val="24"/>
              </w:rPr>
            </w:pPr>
            <w:r>
              <w:rPr>
                <w:rFonts w:ascii="Times New Roman" w:hAnsi="Times New Roman"/>
                <w:sz w:val="24"/>
                <w:szCs w:val="24"/>
              </w:rPr>
              <w:t>Позиция 1.9.2.</w:t>
            </w:r>
          </w:p>
        </w:tc>
      </w:tr>
      <w:tr w:rsidR="00B037DD" w:rsidRPr="00B631BC" w14:paraId="2FE38E8F" w14:textId="77777777" w:rsidTr="00DF6606">
        <w:tc>
          <w:tcPr>
            <w:tcW w:w="529" w:type="dxa"/>
            <w:vMerge/>
            <w:shd w:val="clear" w:color="auto" w:fill="auto"/>
            <w:vAlign w:val="center"/>
          </w:tcPr>
          <w:p w14:paraId="418C9C6D"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4A59D332" w14:textId="77777777" w:rsidR="00B037DD" w:rsidRPr="00A0098D" w:rsidRDefault="00B037DD" w:rsidP="00A0098D">
            <w:pPr>
              <w:spacing w:after="240"/>
              <w:jc w:val="both"/>
              <w:rPr>
                <w:rFonts w:ascii="Times New Roman" w:eastAsia="Calibri" w:hAnsi="Times New Roman"/>
                <w:sz w:val="24"/>
                <w:szCs w:val="24"/>
                <w:lang w:val="en-US"/>
              </w:rPr>
            </w:pPr>
          </w:p>
        </w:tc>
        <w:tc>
          <w:tcPr>
            <w:tcW w:w="1542" w:type="dxa"/>
            <w:shd w:val="clear" w:color="auto" w:fill="auto"/>
            <w:vAlign w:val="center"/>
          </w:tcPr>
          <w:p w14:paraId="7307F795"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Не</w:t>
            </w:r>
          </w:p>
        </w:tc>
        <w:tc>
          <w:tcPr>
            <w:tcW w:w="1985" w:type="dxa"/>
            <w:shd w:val="clear" w:color="auto" w:fill="auto"/>
            <w:vAlign w:val="center"/>
          </w:tcPr>
          <w:p w14:paraId="13B207D7"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8</w:t>
            </w:r>
          </w:p>
        </w:tc>
      </w:tr>
      <w:tr w:rsidR="00B037DD" w:rsidRPr="00B631BC" w14:paraId="2C1FCB02" w14:textId="77777777" w:rsidTr="00DF6606">
        <w:tc>
          <w:tcPr>
            <w:tcW w:w="529" w:type="dxa"/>
            <w:vMerge w:val="restart"/>
            <w:shd w:val="clear" w:color="auto" w:fill="auto"/>
            <w:vAlign w:val="center"/>
          </w:tcPr>
          <w:p w14:paraId="47E0DA6B"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8</w:t>
            </w:r>
          </w:p>
        </w:tc>
        <w:tc>
          <w:tcPr>
            <w:tcW w:w="5550" w:type="dxa"/>
            <w:vMerge w:val="restart"/>
            <w:shd w:val="clear" w:color="auto" w:fill="auto"/>
            <w:vAlign w:val="center"/>
          </w:tcPr>
          <w:p w14:paraId="182805E1" w14:textId="3E51821B" w:rsidR="00B037DD" w:rsidRPr="00A0098D" w:rsidRDefault="00DB5840" w:rsidP="00A0098D">
            <w:pPr>
              <w:spacing w:after="240"/>
              <w:jc w:val="both"/>
              <w:rPr>
                <w:rFonts w:ascii="Times New Roman" w:eastAsia="Calibri" w:hAnsi="Times New Roman"/>
                <w:sz w:val="24"/>
                <w:szCs w:val="24"/>
              </w:rPr>
            </w:pPr>
            <w:r>
              <w:rPr>
                <w:rFonts w:ascii="Times New Roman" w:hAnsi="Times New Roman"/>
                <w:sz w:val="24"/>
                <w:szCs w:val="24"/>
              </w:rPr>
              <w:t>Взаимозависими активи?</w:t>
            </w:r>
          </w:p>
        </w:tc>
        <w:tc>
          <w:tcPr>
            <w:tcW w:w="1542" w:type="dxa"/>
            <w:shd w:val="clear" w:color="auto" w:fill="auto"/>
            <w:vAlign w:val="center"/>
          </w:tcPr>
          <w:p w14:paraId="52763565"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Да</w:t>
            </w:r>
          </w:p>
        </w:tc>
        <w:tc>
          <w:tcPr>
            <w:tcW w:w="1985" w:type="dxa"/>
            <w:shd w:val="clear" w:color="auto" w:fill="auto"/>
            <w:vAlign w:val="center"/>
          </w:tcPr>
          <w:p w14:paraId="1BEB476C"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Отнася се към съответната позиция от раздел 1.5.</w:t>
            </w:r>
          </w:p>
        </w:tc>
      </w:tr>
      <w:tr w:rsidR="00B037DD" w:rsidRPr="00B631BC" w14:paraId="56287EC9" w14:textId="77777777" w:rsidTr="00DF6606">
        <w:tc>
          <w:tcPr>
            <w:tcW w:w="529" w:type="dxa"/>
            <w:vMerge/>
            <w:shd w:val="clear" w:color="auto" w:fill="auto"/>
            <w:vAlign w:val="center"/>
          </w:tcPr>
          <w:p w14:paraId="5ABBDE39" w14:textId="77777777" w:rsidR="00B037DD" w:rsidRPr="00DF6606" w:rsidRDefault="00B037DD"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74490A05" w14:textId="77777777" w:rsidR="00B037DD" w:rsidRPr="00DF6606" w:rsidRDefault="00B037DD" w:rsidP="00A0098D">
            <w:pPr>
              <w:spacing w:after="240"/>
              <w:jc w:val="both"/>
              <w:rPr>
                <w:rFonts w:ascii="Times New Roman" w:eastAsia="Calibri" w:hAnsi="Times New Roman"/>
                <w:sz w:val="24"/>
                <w:szCs w:val="24"/>
              </w:rPr>
            </w:pPr>
          </w:p>
        </w:tc>
        <w:tc>
          <w:tcPr>
            <w:tcW w:w="1542" w:type="dxa"/>
            <w:shd w:val="clear" w:color="auto" w:fill="auto"/>
            <w:vAlign w:val="center"/>
          </w:tcPr>
          <w:p w14:paraId="31124F70"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Не</w:t>
            </w:r>
          </w:p>
        </w:tc>
        <w:tc>
          <w:tcPr>
            <w:tcW w:w="1985" w:type="dxa"/>
            <w:shd w:val="clear" w:color="auto" w:fill="auto"/>
            <w:vAlign w:val="center"/>
          </w:tcPr>
          <w:p w14:paraId="267E4BA3"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9</w:t>
            </w:r>
          </w:p>
        </w:tc>
      </w:tr>
      <w:tr w:rsidR="00B037DD" w:rsidRPr="00B631BC" w14:paraId="2016FE0B" w14:textId="77777777" w:rsidTr="00DF6606">
        <w:tc>
          <w:tcPr>
            <w:tcW w:w="529" w:type="dxa"/>
            <w:vMerge w:val="restart"/>
            <w:shd w:val="clear" w:color="auto" w:fill="auto"/>
            <w:vAlign w:val="center"/>
          </w:tcPr>
          <w:p w14:paraId="6A94C54D"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9</w:t>
            </w:r>
          </w:p>
        </w:tc>
        <w:tc>
          <w:tcPr>
            <w:tcW w:w="5550" w:type="dxa"/>
            <w:vMerge w:val="restart"/>
            <w:shd w:val="clear" w:color="auto" w:fill="auto"/>
            <w:vAlign w:val="center"/>
          </w:tcPr>
          <w:p w14:paraId="68620478" w14:textId="77777777" w:rsidR="00B037DD" w:rsidRPr="00A0098D" w:rsidRDefault="00D67527" w:rsidP="00A0098D">
            <w:pPr>
              <w:spacing w:after="240"/>
              <w:jc w:val="both"/>
              <w:rPr>
                <w:rFonts w:ascii="Times New Roman" w:eastAsia="Calibri" w:hAnsi="Times New Roman"/>
                <w:sz w:val="24"/>
                <w:szCs w:val="24"/>
              </w:rPr>
            </w:pPr>
            <w:r>
              <w:rPr>
                <w:rFonts w:ascii="Times New Roman" w:hAnsi="Times New Roman"/>
                <w:sz w:val="24"/>
                <w:szCs w:val="24"/>
              </w:rPr>
              <w:t>Активи в рамките на група или ИЗС, за които компетентният орган е разрешил преференциално третиране?</w:t>
            </w:r>
          </w:p>
        </w:tc>
        <w:tc>
          <w:tcPr>
            <w:tcW w:w="1542" w:type="dxa"/>
            <w:shd w:val="clear" w:color="auto" w:fill="auto"/>
            <w:vAlign w:val="center"/>
          </w:tcPr>
          <w:p w14:paraId="13526635"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Да</w:t>
            </w:r>
          </w:p>
        </w:tc>
        <w:tc>
          <w:tcPr>
            <w:tcW w:w="1985" w:type="dxa"/>
            <w:shd w:val="clear" w:color="auto" w:fill="auto"/>
            <w:vAlign w:val="center"/>
          </w:tcPr>
          <w:p w14:paraId="5B27C755"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Позиция 1.6.</w:t>
            </w:r>
          </w:p>
        </w:tc>
      </w:tr>
      <w:tr w:rsidR="00B037DD" w:rsidRPr="00B631BC" w14:paraId="6A5CD6FB" w14:textId="77777777" w:rsidTr="00DF6606">
        <w:tc>
          <w:tcPr>
            <w:tcW w:w="529" w:type="dxa"/>
            <w:vMerge/>
            <w:shd w:val="clear" w:color="auto" w:fill="auto"/>
            <w:vAlign w:val="center"/>
          </w:tcPr>
          <w:p w14:paraId="2D1CB0A2"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40B0F903" w14:textId="77777777" w:rsidR="00B037DD" w:rsidRPr="00A0098D" w:rsidRDefault="00B037DD" w:rsidP="00A0098D">
            <w:pPr>
              <w:spacing w:after="240"/>
              <w:jc w:val="both"/>
              <w:rPr>
                <w:rFonts w:ascii="Times New Roman" w:eastAsia="Calibri" w:hAnsi="Times New Roman"/>
                <w:sz w:val="24"/>
                <w:szCs w:val="24"/>
                <w:lang w:val="en-US"/>
              </w:rPr>
            </w:pPr>
          </w:p>
        </w:tc>
        <w:tc>
          <w:tcPr>
            <w:tcW w:w="1542" w:type="dxa"/>
            <w:shd w:val="clear" w:color="auto" w:fill="auto"/>
            <w:vAlign w:val="center"/>
          </w:tcPr>
          <w:p w14:paraId="604DD0D7"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Не</w:t>
            </w:r>
          </w:p>
        </w:tc>
        <w:tc>
          <w:tcPr>
            <w:tcW w:w="1985" w:type="dxa"/>
            <w:shd w:val="clear" w:color="auto" w:fill="auto"/>
            <w:vAlign w:val="center"/>
          </w:tcPr>
          <w:p w14:paraId="24519F66"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10</w:t>
            </w:r>
          </w:p>
        </w:tc>
      </w:tr>
      <w:tr w:rsidR="00B037DD" w:rsidRPr="00B631BC" w14:paraId="2D58F3A1" w14:textId="77777777" w:rsidTr="00DF6606">
        <w:tc>
          <w:tcPr>
            <w:tcW w:w="529" w:type="dxa"/>
            <w:vMerge w:val="restart"/>
            <w:shd w:val="clear" w:color="auto" w:fill="auto"/>
            <w:vAlign w:val="center"/>
          </w:tcPr>
          <w:p w14:paraId="06B04D9A"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10</w:t>
            </w:r>
          </w:p>
        </w:tc>
        <w:tc>
          <w:tcPr>
            <w:tcW w:w="5550" w:type="dxa"/>
            <w:vMerge w:val="restart"/>
            <w:shd w:val="clear" w:color="auto" w:fill="auto"/>
            <w:vAlign w:val="center"/>
          </w:tcPr>
          <w:p w14:paraId="349DCE6F"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Активи на централна банка?</w:t>
            </w:r>
          </w:p>
        </w:tc>
        <w:tc>
          <w:tcPr>
            <w:tcW w:w="1542" w:type="dxa"/>
            <w:shd w:val="clear" w:color="auto" w:fill="auto"/>
            <w:vAlign w:val="center"/>
          </w:tcPr>
          <w:p w14:paraId="250548B9"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Да</w:t>
            </w:r>
          </w:p>
        </w:tc>
        <w:tc>
          <w:tcPr>
            <w:tcW w:w="1985" w:type="dxa"/>
            <w:shd w:val="clear" w:color="auto" w:fill="auto"/>
            <w:vAlign w:val="center"/>
          </w:tcPr>
          <w:p w14:paraId="56C3B739"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Отнася се към съответната позиция от раздел 1.1.</w:t>
            </w:r>
          </w:p>
        </w:tc>
      </w:tr>
      <w:tr w:rsidR="00B037DD" w:rsidRPr="00B631BC" w14:paraId="6503C49D" w14:textId="77777777" w:rsidTr="00DF6606">
        <w:tc>
          <w:tcPr>
            <w:tcW w:w="529" w:type="dxa"/>
            <w:vMerge/>
            <w:shd w:val="clear" w:color="auto" w:fill="auto"/>
            <w:vAlign w:val="center"/>
          </w:tcPr>
          <w:p w14:paraId="48872CDF" w14:textId="77777777" w:rsidR="00B037DD" w:rsidRPr="00DF6606" w:rsidRDefault="00B037DD"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04D1487F" w14:textId="77777777" w:rsidR="00B037DD" w:rsidRPr="00DF6606" w:rsidRDefault="00B037DD" w:rsidP="00A0098D">
            <w:pPr>
              <w:spacing w:after="240"/>
              <w:jc w:val="both"/>
              <w:rPr>
                <w:rFonts w:ascii="Times New Roman" w:eastAsia="Calibri" w:hAnsi="Times New Roman"/>
                <w:sz w:val="24"/>
                <w:szCs w:val="24"/>
              </w:rPr>
            </w:pPr>
          </w:p>
        </w:tc>
        <w:tc>
          <w:tcPr>
            <w:tcW w:w="1542" w:type="dxa"/>
            <w:shd w:val="clear" w:color="auto" w:fill="auto"/>
            <w:vAlign w:val="center"/>
          </w:tcPr>
          <w:p w14:paraId="6BD6EFAC"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Не</w:t>
            </w:r>
          </w:p>
        </w:tc>
        <w:tc>
          <w:tcPr>
            <w:tcW w:w="1985" w:type="dxa"/>
            <w:shd w:val="clear" w:color="auto" w:fill="auto"/>
            <w:vAlign w:val="center"/>
          </w:tcPr>
          <w:p w14:paraId="2FB59AE3"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11</w:t>
            </w:r>
          </w:p>
        </w:tc>
      </w:tr>
      <w:tr w:rsidR="00B037DD" w:rsidRPr="00B631BC" w14:paraId="73904FCF" w14:textId="77777777" w:rsidTr="00DF6606">
        <w:tc>
          <w:tcPr>
            <w:tcW w:w="529" w:type="dxa"/>
            <w:vMerge w:val="restart"/>
            <w:shd w:val="clear" w:color="auto" w:fill="auto"/>
            <w:vAlign w:val="center"/>
          </w:tcPr>
          <w:p w14:paraId="5C9AA62E"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11</w:t>
            </w:r>
          </w:p>
        </w:tc>
        <w:tc>
          <w:tcPr>
            <w:tcW w:w="5550" w:type="dxa"/>
            <w:vMerge w:val="restart"/>
            <w:shd w:val="clear" w:color="auto" w:fill="auto"/>
            <w:vAlign w:val="center"/>
          </w:tcPr>
          <w:p w14:paraId="33E6292C"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Ликвидни активи?</w:t>
            </w:r>
          </w:p>
        </w:tc>
        <w:tc>
          <w:tcPr>
            <w:tcW w:w="1542" w:type="dxa"/>
            <w:shd w:val="clear" w:color="auto" w:fill="auto"/>
            <w:vAlign w:val="center"/>
          </w:tcPr>
          <w:p w14:paraId="1FC65D7F"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Да</w:t>
            </w:r>
          </w:p>
        </w:tc>
        <w:tc>
          <w:tcPr>
            <w:tcW w:w="1985" w:type="dxa"/>
            <w:shd w:val="clear" w:color="auto" w:fill="auto"/>
            <w:vAlign w:val="center"/>
          </w:tcPr>
          <w:p w14:paraId="17FD82D1"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12</w:t>
            </w:r>
          </w:p>
        </w:tc>
      </w:tr>
      <w:tr w:rsidR="00B037DD" w:rsidRPr="00B631BC" w14:paraId="7DB2505E" w14:textId="77777777" w:rsidTr="00DF6606">
        <w:tc>
          <w:tcPr>
            <w:tcW w:w="529" w:type="dxa"/>
            <w:vMerge/>
            <w:shd w:val="clear" w:color="auto" w:fill="auto"/>
            <w:vAlign w:val="center"/>
          </w:tcPr>
          <w:p w14:paraId="0252A7C6"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37FAF5E0" w14:textId="77777777" w:rsidR="00B037DD" w:rsidRPr="00A0098D" w:rsidRDefault="00B037DD" w:rsidP="00A0098D">
            <w:pPr>
              <w:spacing w:after="240"/>
              <w:jc w:val="both"/>
              <w:rPr>
                <w:rFonts w:ascii="Times New Roman" w:eastAsia="Calibri" w:hAnsi="Times New Roman"/>
                <w:sz w:val="24"/>
                <w:szCs w:val="24"/>
                <w:lang w:val="en-US"/>
              </w:rPr>
            </w:pPr>
          </w:p>
        </w:tc>
        <w:tc>
          <w:tcPr>
            <w:tcW w:w="1542" w:type="dxa"/>
            <w:shd w:val="clear" w:color="auto" w:fill="auto"/>
            <w:vAlign w:val="center"/>
          </w:tcPr>
          <w:p w14:paraId="31B76CE4"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Не</w:t>
            </w:r>
          </w:p>
        </w:tc>
        <w:tc>
          <w:tcPr>
            <w:tcW w:w="1985" w:type="dxa"/>
            <w:shd w:val="clear" w:color="auto" w:fill="auto"/>
            <w:vAlign w:val="center"/>
          </w:tcPr>
          <w:p w14:paraId="64D9417D"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13</w:t>
            </w:r>
          </w:p>
        </w:tc>
      </w:tr>
      <w:tr w:rsidR="00B037DD" w:rsidRPr="00B631BC" w14:paraId="30564A63" w14:textId="77777777" w:rsidTr="00DF6606">
        <w:tc>
          <w:tcPr>
            <w:tcW w:w="529" w:type="dxa"/>
            <w:vMerge w:val="restart"/>
            <w:shd w:val="clear" w:color="auto" w:fill="auto"/>
            <w:vAlign w:val="center"/>
          </w:tcPr>
          <w:p w14:paraId="3CC21EEF"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12</w:t>
            </w:r>
          </w:p>
        </w:tc>
        <w:tc>
          <w:tcPr>
            <w:tcW w:w="5550" w:type="dxa"/>
            <w:vMerge w:val="restart"/>
            <w:shd w:val="clear" w:color="auto" w:fill="auto"/>
            <w:vAlign w:val="center"/>
          </w:tcPr>
          <w:p w14:paraId="7E29892B" w14:textId="77777777" w:rsidR="00B037DD" w:rsidRPr="00A0098D" w:rsidRDefault="00D67527" w:rsidP="00A0098D">
            <w:pPr>
              <w:spacing w:after="240"/>
              <w:jc w:val="both"/>
              <w:rPr>
                <w:rFonts w:ascii="Times New Roman" w:hAnsi="Times New Roman"/>
                <w:sz w:val="24"/>
                <w:szCs w:val="24"/>
              </w:rPr>
            </w:pPr>
            <w:r>
              <w:rPr>
                <w:rFonts w:ascii="Times New Roman" w:hAnsi="Times New Roman"/>
                <w:sz w:val="24"/>
                <w:szCs w:val="24"/>
              </w:rPr>
              <w:t>Обременени с тежести ликвидни активи с остатъчен срок до падежа от една година или повече в пул от обезпечения?</w:t>
            </w:r>
          </w:p>
        </w:tc>
        <w:tc>
          <w:tcPr>
            <w:tcW w:w="1542" w:type="dxa"/>
            <w:shd w:val="clear" w:color="auto" w:fill="auto"/>
            <w:vAlign w:val="center"/>
          </w:tcPr>
          <w:p w14:paraId="1A80285D"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Да</w:t>
            </w:r>
          </w:p>
        </w:tc>
        <w:tc>
          <w:tcPr>
            <w:tcW w:w="1985" w:type="dxa"/>
            <w:shd w:val="clear" w:color="auto" w:fill="auto"/>
            <w:vAlign w:val="center"/>
          </w:tcPr>
          <w:p w14:paraId="4199476F"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Позиция 1.2.13.</w:t>
            </w:r>
          </w:p>
        </w:tc>
      </w:tr>
      <w:tr w:rsidR="00B037DD" w:rsidRPr="00B631BC" w14:paraId="2B3ACBBD" w14:textId="77777777" w:rsidTr="00DF6606">
        <w:tc>
          <w:tcPr>
            <w:tcW w:w="529" w:type="dxa"/>
            <w:vMerge/>
            <w:shd w:val="clear" w:color="auto" w:fill="auto"/>
            <w:vAlign w:val="center"/>
          </w:tcPr>
          <w:p w14:paraId="7970825E"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C463826" w14:textId="77777777" w:rsidR="00B037DD" w:rsidRPr="00A0098D" w:rsidRDefault="00B037DD" w:rsidP="00A0098D">
            <w:pPr>
              <w:spacing w:after="240"/>
              <w:jc w:val="both"/>
              <w:rPr>
                <w:rFonts w:ascii="Times New Roman" w:eastAsia="Calibri" w:hAnsi="Times New Roman"/>
                <w:sz w:val="24"/>
                <w:szCs w:val="24"/>
                <w:lang w:val="en-US"/>
              </w:rPr>
            </w:pPr>
          </w:p>
        </w:tc>
        <w:tc>
          <w:tcPr>
            <w:tcW w:w="1542" w:type="dxa"/>
            <w:shd w:val="clear" w:color="auto" w:fill="auto"/>
            <w:vAlign w:val="center"/>
          </w:tcPr>
          <w:p w14:paraId="5CE4E823"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Не</w:t>
            </w:r>
          </w:p>
        </w:tc>
        <w:tc>
          <w:tcPr>
            <w:tcW w:w="1985" w:type="dxa"/>
            <w:shd w:val="clear" w:color="auto" w:fill="auto"/>
            <w:vAlign w:val="center"/>
          </w:tcPr>
          <w:p w14:paraId="54AA7AED"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Отнасят се към съответната позиция 1.2.1 — 1.2.12.</w:t>
            </w:r>
          </w:p>
        </w:tc>
      </w:tr>
      <w:tr w:rsidR="00B037DD" w:rsidRPr="00B631BC" w14:paraId="6D380C7B" w14:textId="77777777" w:rsidTr="00DF6606">
        <w:tc>
          <w:tcPr>
            <w:tcW w:w="529" w:type="dxa"/>
            <w:vMerge w:val="restart"/>
            <w:shd w:val="clear" w:color="auto" w:fill="auto"/>
            <w:vAlign w:val="center"/>
          </w:tcPr>
          <w:p w14:paraId="09A6CBE2"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13</w:t>
            </w:r>
          </w:p>
        </w:tc>
        <w:tc>
          <w:tcPr>
            <w:tcW w:w="5550" w:type="dxa"/>
            <w:vMerge w:val="restart"/>
            <w:shd w:val="clear" w:color="auto" w:fill="auto"/>
            <w:vAlign w:val="center"/>
          </w:tcPr>
          <w:p w14:paraId="5EE855BF"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Ценни книжа, съставени от неликвидни активи?</w:t>
            </w:r>
          </w:p>
        </w:tc>
        <w:tc>
          <w:tcPr>
            <w:tcW w:w="1542" w:type="dxa"/>
            <w:shd w:val="clear" w:color="auto" w:fill="auto"/>
            <w:vAlign w:val="center"/>
          </w:tcPr>
          <w:p w14:paraId="122E6684"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Да</w:t>
            </w:r>
          </w:p>
        </w:tc>
        <w:tc>
          <w:tcPr>
            <w:tcW w:w="1985" w:type="dxa"/>
            <w:shd w:val="clear" w:color="auto" w:fill="auto"/>
            <w:vAlign w:val="center"/>
          </w:tcPr>
          <w:p w14:paraId="191F9F89"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Отнасят се към съответната позиция от раздел 1.3.</w:t>
            </w:r>
          </w:p>
        </w:tc>
      </w:tr>
      <w:tr w:rsidR="00B037DD" w:rsidRPr="00B631BC" w14:paraId="22A0418E" w14:textId="77777777" w:rsidTr="00DF6606">
        <w:tc>
          <w:tcPr>
            <w:tcW w:w="529" w:type="dxa"/>
            <w:vMerge/>
            <w:shd w:val="clear" w:color="auto" w:fill="auto"/>
            <w:vAlign w:val="center"/>
          </w:tcPr>
          <w:p w14:paraId="1A43AFFD" w14:textId="77777777" w:rsidR="00B037DD" w:rsidRPr="00DF6606" w:rsidRDefault="00B037DD"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31C34691" w14:textId="77777777" w:rsidR="00B037DD" w:rsidRPr="00DF6606" w:rsidRDefault="00B037DD" w:rsidP="00A0098D">
            <w:pPr>
              <w:spacing w:after="240"/>
              <w:jc w:val="both"/>
              <w:rPr>
                <w:rFonts w:ascii="Times New Roman" w:eastAsia="Calibri" w:hAnsi="Times New Roman"/>
                <w:sz w:val="24"/>
                <w:szCs w:val="24"/>
              </w:rPr>
            </w:pPr>
          </w:p>
        </w:tc>
        <w:tc>
          <w:tcPr>
            <w:tcW w:w="1542" w:type="dxa"/>
            <w:shd w:val="clear" w:color="auto" w:fill="auto"/>
            <w:vAlign w:val="center"/>
          </w:tcPr>
          <w:p w14:paraId="2B76F15C"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Не</w:t>
            </w:r>
          </w:p>
        </w:tc>
        <w:tc>
          <w:tcPr>
            <w:tcW w:w="1985" w:type="dxa"/>
            <w:shd w:val="clear" w:color="auto" w:fill="auto"/>
            <w:vAlign w:val="center"/>
          </w:tcPr>
          <w:p w14:paraId="0D16113E"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14</w:t>
            </w:r>
          </w:p>
        </w:tc>
      </w:tr>
      <w:tr w:rsidR="00B037DD" w:rsidRPr="00B631BC" w14:paraId="420159B4" w14:textId="77777777" w:rsidTr="00DF6606">
        <w:tc>
          <w:tcPr>
            <w:tcW w:w="529" w:type="dxa"/>
            <w:vMerge w:val="restart"/>
            <w:shd w:val="clear" w:color="auto" w:fill="auto"/>
            <w:vAlign w:val="center"/>
          </w:tcPr>
          <w:p w14:paraId="78FFA9BE"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14</w:t>
            </w:r>
          </w:p>
        </w:tc>
        <w:tc>
          <w:tcPr>
            <w:tcW w:w="5550" w:type="dxa"/>
            <w:vMerge w:val="restart"/>
            <w:shd w:val="clear" w:color="auto" w:fill="auto"/>
            <w:vAlign w:val="center"/>
          </w:tcPr>
          <w:p w14:paraId="031FD0F8"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Продукти, свързани с търговско финансиране, в баланса?</w:t>
            </w:r>
          </w:p>
        </w:tc>
        <w:tc>
          <w:tcPr>
            <w:tcW w:w="1542" w:type="dxa"/>
            <w:shd w:val="clear" w:color="auto" w:fill="auto"/>
            <w:vAlign w:val="center"/>
          </w:tcPr>
          <w:p w14:paraId="76A05FC8"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Да</w:t>
            </w:r>
          </w:p>
        </w:tc>
        <w:tc>
          <w:tcPr>
            <w:tcW w:w="1985" w:type="dxa"/>
            <w:shd w:val="clear" w:color="auto" w:fill="auto"/>
            <w:vAlign w:val="center"/>
          </w:tcPr>
          <w:p w14:paraId="01876383"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Позиция 1.4.7.</w:t>
            </w:r>
          </w:p>
        </w:tc>
      </w:tr>
      <w:tr w:rsidR="00B037DD" w:rsidRPr="00B631BC" w14:paraId="62495CE3" w14:textId="77777777" w:rsidTr="00DF6606">
        <w:tc>
          <w:tcPr>
            <w:tcW w:w="529" w:type="dxa"/>
            <w:vMerge/>
            <w:shd w:val="clear" w:color="auto" w:fill="auto"/>
            <w:vAlign w:val="center"/>
          </w:tcPr>
          <w:p w14:paraId="48DB2250"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19C026CA" w14:textId="77777777" w:rsidR="00B037DD" w:rsidRPr="00A0098D" w:rsidRDefault="00B037DD" w:rsidP="00A0098D">
            <w:pPr>
              <w:spacing w:after="240"/>
              <w:jc w:val="both"/>
              <w:rPr>
                <w:rFonts w:ascii="Times New Roman" w:eastAsia="Calibri" w:hAnsi="Times New Roman"/>
                <w:sz w:val="24"/>
                <w:szCs w:val="24"/>
                <w:lang w:val="en-US"/>
              </w:rPr>
            </w:pPr>
          </w:p>
        </w:tc>
        <w:tc>
          <w:tcPr>
            <w:tcW w:w="1542" w:type="dxa"/>
            <w:shd w:val="clear" w:color="auto" w:fill="auto"/>
            <w:vAlign w:val="center"/>
          </w:tcPr>
          <w:p w14:paraId="7B9CD10C"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Не</w:t>
            </w:r>
          </w:p>
        </w:tc>
        <w:tc>
          <w:tcPr>
            <w:tcW w:w="1985" w:type="dxa"/>
            <w:shd w:val="clear" w:color="auto" w:fill="auto"/>
            <w:vAlign w:val="center"/>
          </w:tcPr>
          <w:p w14:paraId="4A0CA601"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15</w:t>
            </w:r>
          </w:p>
        </w:tc>
      </w:tr>
      <w:tr w:rsidR="00B037DD" w:rsidRPr="00B631BC" w14:paraId="7A4AC4E1" w14:textId="77777777" w:rsidTr="00DF6606">
        <w:tc>
          <w:tcPr>
            <w:tcW w:w="529" w:type="dxa"/>
            <w:vMerge w:val="restart"/>
            <w:shd w:val="clear" w:color="auto" w:fill="auto"/>
            <w:vAlign w:val="center"/>
          </w:tcPr>
          <w:p w14:paraId="337D5937"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15</w:t>
            </w:r>
          </w:p>
        </w:tc>
        <w:tc>
          <w:tcPr>
            <w:tcW w:w="5550" w:type="dxa"/>
            <w:vMerge w:val="restart"/>
            <w:shd w:val="clear" w:color="auto" w:fill="auto"/>
            <w:vAlign w:val="center"/>
          </w:tcPr>
          <w:p w14:paraId="6AD46A45"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Дериватни активи, които се отразяват на ОНСФ?</w:t>
            </w:r>
          </w:p>
        </w:tc>
        <w:tc>
          <w:tcPr>
            <w:tcW w:w="1542" w:type="dxa"/>
            <w:shd w:val="clear" w:color="auto" w:fill="auto"/>
            <w:vAlign w:val="center"/>
          </w:tcPr>
          <w:p w14:paraId="71FDCA5B"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Да</w:t>
            </w:r>
          </w:p>
        </w:tc>
        <w:tc>
          <w:tcPr>
            <w:tcW w:w="1985" w:type="dxa"/>
            <w:shd w:val="clear" w:color="auto" w:fill="auto"/>
            <w:vAlign w:val="center"/>
          </w:tcPr>
          <w:p w14:paraId="3048F77A"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Позиция 1.7.2.</w:t>
            </w:r>
          </w:p>
        </w:tc>
      </w:tr>
      <w:tr w:rsidR="00B037DD" w:rsidRPr="00B631BC" w14:paraId="2F1EC2AF" w14:textId="77777777" w:rsidTr="00DF6606">
        <w:tc>
          <w:tcPr>
            <w:tcW w:w="529" w:type="dxa"/>
            <w:vMerge/>
            <w:shd w:val="clear" w:color="auto" w:fill="auto"/>
            <w:vAlign w:val="center"/>
          </w:tcPr>
          <w:p w14:paraId="216FE978"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D5C72A4" w14:textId="77777777" w:rsidR="00B037DD" w:rsidRPr="00A0098D" w:rsidRDefault="00B037DD" w:rsidP="00A0098D">
            <w:pPr>
              <w:spacing w:after="240"/>
              <w:jc w:val="both"/>
              <w:rPr>
                <w:rFonts w:ascii="Times New Roman" w:eastAsia="Calibri" w:hAnsi="Times New Roman"/>
                <w:sz w:val="24"/>
                <w:szCs w:val="24"/>
                <w:lang w:val="en-US"/>
              </w:rPr>
            </w:pPr>
          </w:p>
        </w:tc>
        <w:tc>
          <w:tcPr>
            <w:tcW w:w="1542" w:type="dxa"/>
            <w:shd w:val="clear" w:color="auto" w:fill="auto"/>
            <w:vAlign w:val="center"/>
          </w:tcPr>
          <w:p w14:paraId="3EA6D372"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Не</w:t>
            </w:r>
          </w:p>
        </w:tc>
        <w:tc>
          <w:tcPr>
            <w:tcW w:w="1985" w:type="dxa"/>
            <w:shd w:val="clear" w:color="auto" w:fill="auto"/>
            <w:vAlign w:val="center"/>
          </w:tcPr>
          <w:p w14:paraId="210A9C66"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16</w:t>
            </w:r>
          </w:p>
        </w:tc>
      </w:tr>
      <w:tr w:rsidR="00B037DD" w:rsidRPr="00B631BC" w14:paraId="485B1142" w14:textId="77777777" w:rsidTr="00DF6606">
        <w:tc>
          <w:tcPr>
            <w:tcW w:w="529" w:type="dxa"/>
            <w:vMerge w:val="restart"/>
            <w:shd w:val="clear" w:color="auto" w:fill="auto"/>
            <w:vAlign w:val="center"/>
          </w:tcPr>
          <w:p w14:paraId="4A1F6DF1"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16</w:t>
            </w:r>
          </w:p>
        </w:tc>
        <w:tc>
          <w:tcPr>
            <w:tcW w:w="5550" w:type="dxa"/>
            <w:vMerge w:val="restart"/>
            <w:shd w:val="clear" w:color="auto" w:fill="auto"/>
            <w:vAlign w:val="center"/>
          </w:tcPr>
          <w:p w14:paraId="32C9A37F"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Заеми?</w:t>
            </w:r>
          </w:p>
        </w:tc>
        <w:tc>
          <w:tcPr>
            <w:tcW w:w="1542" w:type="dxa"/>
            <w:shd w:val="clear" w:color="auto" w:fill="auto"/>
            <w:vAlign w:val="center"/>
          </w:tcPr>
          <w:p w14:paraId="7C921D05"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Да</w:t>
            </w:r>
          </w:p>
        </w:tc>
        <w:tc>
          <w:tcPr>
            <w:tcW w:w="1985" w:type="dxa"/>
            <w:shd w:val="clear" w:color="auto" w:fill="auto"/>
            <w:vAlign w:val="center"/>
          </w:tcPr>
          <w:p w14:paraId="0C703983"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17</w:t>
            </w:r>
          </w:p>
        </w:tc>
      </w:tr>
      <w:tr w:rsidR="00B037DD" w:rsidRPr="00B631BC" w14:paraId="03EFD9C4" w14:textId="77777777" w:rsidTr="00DF6606">
        <w:tc>
          <w:tcPr>
            <w:tcW w:w="529" w:type="dxa"/>
            <w:vMerge/>
            <w:shd w:val="clear" w:color="auto" w:fill="auto"/>
            <w:vAlign w:val="center"/>
          </w:tcPr>
          <w:p w14:paraId="68B1F36E"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0DD4B6BB" w14:textId="77777777" w:rsidR="00B037DD" w:rsidRPr="00A0098D" w:rsidRDefault="00B037DD" w:rsidP="00A0098D">
            <w:pPr>
              <w:spacing w:after="240"/>
              <w:jc w:val="both"/>
              <w:rPr>
                <w:rFonts w:ascii="Times New Roman" w:eastAsia="Calibri" w:hAnsi="Times New Roman"/>
                <w:sz w:val="24"/>
                <w:szCs w:val="24"/>
                <w:lang w:val="en-US"/>
              </w:rPr>
            </w:pPr>
          </w:p>
        </w:tc>
        <w:tc>
          <w:tcPr>
            <w:tcW w:w="1542" w:type="dxa"/>
            <w:shd w:val="clear" w:color="auto" w:fill="auto"/>
            <w:vAlign w:val="center"/>
          </w:tcPr>
          <w:p w14:paraId="3472C966"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Не</w:t>
            </w:r>
          </w:p>
        </w:tc>
        <w:tc>
          <w:tcPr>
            <w:tcW w:w="1985" w:type="dxa"/>
            <w:shd w:val="clear" w:color="auto" w:fill="auto"/>
            <w:vAlign w:val="center"/>
          </w:tcPr>
          <w:p w14:paraId="32A52100"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21</w:t>
            </w:r>
          </w:p>
        </w:tc>
      </w:tr>
      <w:tr w:rsidR="00B037DD" w:rsidRPr="00B631BC" w14:paraId="48E1EF8C" w14:textId="77777777" w:rsidTr="00DF6606">
        <w:tc>
          <w:tcPr>
            <w:tcW w:w="529" w:type="dxa"/>
            <w:vMerge w:val="restart"/>
            <w:shd w:val="clear" w:color="auto" w:fill="auto"/>
            <w:vAlign w:val="center"/>
          </w:tcPr>
          <w:p w14:paraId="2381E2BC"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lastRenderedPageBreak/>
              <w:t>17</w:t>
            </w:r>
          </w:p>
        </w:tc>
        <w:tc>
          <w:tcPr>
            <w:tcW w:w="5550" w:type="dxa"/>
            <w:vMerge w:val="restart"/>
            <w:shd w:val="clear" w:color="auto" w:fill="auto"/>
            <w:vAlign w:val="center"/>
          </w:tcPr>
          <w:p w14:paraId="48E4186B" w14:textId="77777777" w:rsidR="00B037DD" w:rsidRPr="00A0098D" w:rsidRDefault="00D67527" w:rsidP="00A0098D">
            <w:pPr>
              <w:spacing w:after="240"/>
              <w:jc w:val="both"/>
              <w:rPr>
                <w:rFonts w:ascii="Times New Roman" w:eastAsia="Calibri" w:hAnsi="Times New Roman"/>
                <w:sz w:val="24"/>
                <w:szCs w:val="24"/>
              </w:rPr>
            </w:pPr>
            <w:r>
              <w:rPr>
                <w:rFonts w:ascii="Times New Roman" w:hAnsi="Times New Roman"/>
                <w:sz w:val="24"/>
                <w:szCs w:val="24"/>
              </w:rPr>
              <w:t>Обременени с тежести заеми с остатъчен срок до падежа от една година или повече в пул от обезпечения?</w:t>
            </w:r>
          </w:p>
        </w:tc>
        <w:tc>
          <w:tcPr>
            <w:tcW w:w="1542" w:type="dxa"/>
            <w:shd w:val="clear" w:color="auto" w:fill="auto"/>
            <w:vAlign w:val="center"/>
          </w:tcPr>
          <w:p w14:paraId="71899DB4"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Да</w:t>
            </w:r>
          </w:p>
        </w:tc>
        <w:tc>
          <w:tcPr>
            <w:tcW w:w="1985" w:type="dxa"/>
            <w:shd w:val="clear" w:color="auto" w:fill="auto"/>
            <w:vAlign w:val="center"/>
          </w:tcPr>
          <w:p w14:paraId="4774049E"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Позиция 1.4.4.</w:t>
            </w:r>
          </w:p>
        </w:tc>
      </w:tr>
      <w:tr w:rsidR="00B037DD" w:rsidRPr="00B631BC" w14:paraId="6D379312" w14:textId="77777777" w:rsidTr="00DF6606">
        <w:tc>
          <w:tcPr>
            <w:tcW w:w="529" w:type="dxa"/>
            <w:vMerge/>
            <w:shd w:val="clear" w:color="auto" w:fill="auto"/>
            <w:vAlign w:val="center"/>
          </w:tcPr>
          <w:p w14:paraId="1EAFB902"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65951D3" w14:textId="77777777" w:rsidR="00B037DD" w:rsidRPr="00A0098D" w:rsidRDefault="00B037DD" w:rsidP="00A0098D">
            <w:pPr>
              <w:spacing w:after="240"/>
              <w:jc w:val="both"/>
              <w:rPr>
                <w:rFonts w:ascii="Times New Roman" w:eastAsia="Calibri" w:hAnsi="Times New Roman"/>
                <w:sz w:val="24"/>
                <w:szCs w:val="24"/>
                <w:lang w:val="en-US"/>
              </w:rPr>
            </w:pPr>
          </w:p>
        </w:tc>
        <w:tc>
          <w:tcPr>
            <w:tcW w:w="1542" w:type="dxa"/>
            <w:shd w:val="clear" w:color="auto" w:fill="auto"/>
            <w:vAlign w:val="center"/>
          </w:tcPr>
          <w:p w14:paraId="3BA4EC29"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Не</w:t>
            </w:r>
          </w:p>
        </w:tc>
        <w:tc>
          <w:tcPr>
            <w:tcW w:w="1985" w:type="dxa"/>
            <w:shd w:val="clear" w:color="auto" w:fill="auto"/>
            <w:vAlign w:val="center"/>
          </w:tcPr>
          <w:p w14:paraId="4104B8EF"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18</w:t>
            </w:r>
          </w:p>
        </w:tc>
      </w:tr>
      <w:tr w:rsidR="00B037DD" w:rsidRPr="00B631BC" w14:paraId="2A08511A" w14:textId="77777777" w:rsidTr="00DF6606">
        <w:tc>
          <w:tcPr>
            <w:tcW w:w="529" w:type="dxa"/>
            <w:vMerge w:val="restart"/>
            <w:shd w:val="clear" w:color="auto" w:fill="auto"/>
            <w:vAlign w:val="center"/>
          </w:tcPr>
          <w:p w14:paraId="0812091C"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18</w:t>
            </w:r>
          </w:p>
        </w:tc>
        <w:tc>
          <w:tcPr>
            <w:tcW w:w="5550" w:type="dxa"/>
            <w:vMerge w:val="restart"/>
            <w:shd w:val="clear" w:color="auto" w:fill="auto"/>
            <w:vAlign w:val="center"/>
          </w:tcPr>
          <w:p w14:paraId="36F43C7B"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Заеми, класифицирани като оперативни влогове?</w:t>
            </w:r>
          </w:p>
        </w:tc>
        <w:tc>
          <w:tcPr>
            <w:tcW w:w="1542" w:type="dxa"/>
            <w:shd w:val="clear" w:color="auto" w:fill="auto"/>
            <w:vAlign w:val="center"/>
          </w:tcPr>
          <w:p w14:paraId="52C11532"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Да</w:t>
            </w:r>
          </w:p>
        </w:tc>
        <w:tc>
          <w:tcPr>
            <w:tcW w:w="1985" w:type="dxa"/>
            <w:shd w:val="clear" w:color="auto" w:fill="auto"/>
            <w:vAlign w:val="center"/>
          </w:tcPr>
          <w:p w14:paraId="54570930"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Позиция 1.4.1.</w:t>
            </w:r>
          </w:p>
        </w:tc>
      </w:tr>
      <w:tr w:rsidR="00B037DD" w:rsidRPr="00B631BC" w14:paraId="15AC2A94" w14:textId="77777777" w:rsidTr="00DF6606">
        <w:tc>
          <w:tcPr>
            <w:tcW w:w="529" w:type="dxa"/>
            <w:vMerge/>
            <w:shd w:val="clear" w:color="auto" w:fill="auto"/>
            <w:vAlign w:val="center"/>
          </w:tcPr>
          <w:p w14:paraId="1C1C240B"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E9F8C6A" w14:textId="77777777" w:rsidR="00B037DD" w:rsidRPr="00A0098D" w:rsidRDefault="00B037DD" w:rsidP="00A0098D">
            <w:pPr>
              <w:spacing w:after="240"/>
              <w:jc w:val="both"/>
              <w:rPr>
                <w:rFonts w:ascii="Times New Roman" w:eastAsia="Calibri" w:hAnsi="Times New Roman"/>
                <w:sz w:val="24"/>
                <w:szCs w:val="24"/>
                <w:lang w:val="en-US"/>
              </w:rPr>
            </w:pPr>
          </w:p>
        </w:tc>
        <w:tc>
          <w:tcPr>
            <w:tcW w:w="1542" w:type="dxa"/>
            <w:shd w:val="clear" w:color="auto" w:fill="auto"/>
            <w:vAlign w:val="center"/>
          </w:tcPr>
          <w:p w14:paraId="49DAB738"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Не</w:t>
            </w:r>
          </w:p>
        </w:tc>
        <w:tc>
          <w:tcPr>
            <w:tcW w:w="1985" w:type="dxa"/>
            <w:shd w:val="clear" w:color="auto" w:fill="auto"/>
            <w:vAlign w:val="center"/>
          </w:tcPr>
          <w:p w14:paraId="66B3AACB"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19</w:t>
            </w:r>
          </w:p>
        </w:tc>
      </w:tr>
      <w:tr w:rsidR="00B037DD" w:rsidRPr="00B631BC" w14:paraId="13B13055" w14:textId="77777777" w:rsidTr="00DF6606">
        <w:tc>
          <w:tcPr>
            <w:tcW w:w="529" w:type="dxa"/>
            <w:vMerge w:val="restart"/>
            <w:shd w:val="clear" w:color="auto" w:fill="auto"/>
            <w:vAlign w:val="center"/>
          </w:tcPr>
          <w:p w14:paraId="08EA3AC6"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19</w:t>
            </w:r>
          </w:p>
        </w:tc>
        <w:tc>
          <w:tcPr>
            <w:tcW w:w="5550" w:type="dxa"/>
            <w:vMerge w:val="restart"/>
            <w:shd w:val="clear" w:color="auto" w:fill="auto"/>
            <w:vAlign w:val="center"/>
          </w:tcPr>
          <w:p w14:paraId="1CDD6A97"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Сделки за финансиране с ценни книжа с финансови клиенти?</w:t>
            </w:r>
          </w:p>
        </w:tc>
        <w:tc>
          <w:tcPr>
            <w:tcW w:w="1542" w:type="dxa"/>
            <w:shd w:val="clear" w:color="auto" w:fill="auto"/>
            <w:vAlign w:val="center"/>
          </w:tcPr>
          <w:p w14:paraId="754EE038"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Да</w:t>
            </w:r>
          </w:p>
        </w:tc>
        <w:tc>
          <w:tcPr>
            <w:tcW w:w="1985" w:type="dxa"/>
            <w:shd w:val="clear" w:color="auto" w:fill="auto"/>
            <w:vAlign w:val="center"/>
          </w:tcPr>
          <w:p w14:paraId="6DFCBB7A"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Отнасят се към съответната позиция от раздел 1.4.2.</w:t>
            </w:r>
          </w:p>
        </w:tc>
      </w:tr>
      <w:tr w:rsidR="00B037DD" w:rsidRPr="00B631BC" w14:paraId="608E8469" w14:textId="77777777" w:rsidTr="00DF6606">
        <w:tc>
          <w:tcPr>
            <w:tcW w:w="529" w:type="dxa"/>
            <w:vMerge/>
            <w:shd w:val="clear" w:color="auto" w:fill="auto"/>
            <w:vAlign w:val="center"/>
          </w:tcPr>
          <w:p w14:paraId="0F97EDD8" w14:textId="77777777" w:rsidR="00B037DD" w:rsidRPr="00DF6606" w:rsidRDefault="00B037DD"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528C3D73" w14:textId="77777777" w:rsidR="00B037DD" w:rsidRPr="00DF6606" w:rsidRDefault="00B037DD" w:rsidP="00A0098D">
            <w:pPr>
              <w:spacing w:after="240"/>
              <w:jc w:val="both"/>
              <w:rPr>
                <w:rFonts w:ascii="Times New Roman" w:eastAsia="Calibri" w:hAnsi="Times New Roman"/>
                <w:sz w:val="24"/>
                <w:szCs w:val="24"/>
              </w:rPr>
            </w:pPr>
          </w:p>
        </w:tc>
        <w:tc>
          <w:tcPr>
            <w:tcW w:w="1542" w:type="dxa"/>
            <w:shd w:val="clear" w:color="auto" w:fill="auto"/>
            <w:vAlign w:val="center"/>
          </w:tcPr>
          <w:p w14:paraId="691E57A4"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Не</w:t>
            </w:r>
          </w:p>
        </w:tc>
        <w:tc>
          <w:tcPr>
            <w:tcW w:w="1985" w:type="dxa"/>
            <w:shd w:val="clear" w:color="auto" w:fill="auto"/>
            <w:vAlign w:val="center"/>
          </w:tcPr>
          <w:p w14:paraId="4C1519E0"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20</w:t>
            </w:r>
          </w:p>
        </w:tc>
      </w:tr>
      <w:tr w:rsidR="00B037DD" w:rsidRPr="00B631BC" w14:paraId="5A31AEAF" w14:textId="77777777" w:rsidTr="00DF6606">
        <w:tc>
          <w:tcPr>
            <w:tcW w:w="529" w:type="dxa"/>
            <w:vMerge w:val="restart"/>
            <w:shd w:val="clear" w:color="auto" w:fill="auto"/>
            <w:vAlign w:val="center"/>
          </w:tcPr>
          <w:p w14:paraId="567A8869"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20</w:t>
            </w:r>
          </w:p>
        </w:tc>
        <w:tc>
          <w:tcPr>
            <w:tcW w:w="5550" w:type="dxa"/>
            <w:vMerge w:val="restart"/>
            <w:shd w:val="clear" w:color="auto" w:fill="auto"/>
            <w:vAlign w:val="center"/>
          </w:tcPr>
          <w:p w14:paraId="35CFFCEF"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Други заеми и аванси за финансови клиенти?</w:t>
            </w:r>
          </w:p>
        </w:tc>
        <w:tc>
          <w:tcPr>
            <w:tcW w:w="1542" w:type="dxa"/>
            <w:shd w:val="clear" w:color="auto" w:fill="auto"/>
            <w:vAlign w:val="center"/>
          </w:tcPr>
          <w:p w14:paraId="07274008"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Да</w:t>
            </w:r>
          </w:p>
        </w:tc>
        <w:tc>
          <w:tcPr>
            <w:tcW w:w="1985" w:type="dxa"/>
            <w:shd w:val="clear" w:color="auto" w:fill="auto"/>
            <w:vAlign w:val="center"/>
          </w:tcPr>
          <w:p w14:paraId="07D03945"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Позиция 1.4.3.</w:t>
            </w:r>
          </w:p>
        </w:tc>
      </w:tr>
      <w:tr w:rsidR="00B037DD" w:rsidRPr="00B631BC" w14:paraId="3FAD8EE4" w14:textId="77777777" w:rsidTr="00DF6606">
        <w:tc>
          <w:tcPr>
            <w:tcW w:w="529" w:type="dxa"/>
            <w:vMerge/>
            <w:shd w:val="clear" w:color="auto" w:fill="auto"/>
            <w:vAlign w:val="center"/>
          </w:tcPr>
          <w:p w14:paraId="3F074644"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151F7E9D" w14:textId="77777777" w:rsidR="00B037DD" w:rsidRPr="00A0098D" w:rsidRDefault="00B037DD" w:rsidP="00A0098D">
            <w:pPr>
              <w:spacing w:after="240"/>
              <w:jc w:val="both"/>
              <w:rPr>
                <w:rFonts w:ascii="Times New Roman" w:eastAsia="Calibri" w:hAnsi="Times New Roman"/>
                <w:sz w:val="24"/>
                <w:szCs w:val="24"/>
                <w:lang w:val="en-US"/>
              </w:rPr>
            </w:pPr>
          </w:p>
        </w:tc>
        <w:tc>
          <w:tcPr>
            <w:tcW w:w="1542" w:type="dxa"/>
            <w:shd w:val="clear" w:color="auto" w:fill="auto"/>
            <w:vAlign w:val="center"/>
          </w:tcPr>
          <w:p w14:paraId="744913B1"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Не</w:t>
            </w:r>
          </w:p>
        </w:tc>
        <w:tc>
          <w:tcPr>
            <w:tcW w:w="1985" w:type="dxa"/>
            <w:shd w:val="clear" w:color="auto" w:fill="auto"/>
            <w:vAlign w:val="center"/>
          </w:tcPr>
          <w:p w14:paraId="32855228"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Отнасят се към съответната позиция: 1.4.5 или 1.4.6.</w:t>
            </w:r>
          </w:p>
        </w:tc>
      </w:tr>
      <w:tr w:rsidR="00B037DD" w:rsidRPr="00B631BC" w14:paraId="4A367478" w14:textId="77777777" w:rsidTr="00DF6606">
        <w:tc>
          <w:tcPr>
            <w:tcW w:w="529" w:type="dxa"/>
            <w:vMerge w:val="restart"/>
            <w:shd w:val="clear" w:color="auto" w:fill="auto"/>
            <w:vAlign w:val="center"/>
          </w:tcPr>
          <w:p w14:paraId="004F89D0" w14:textId="77777777" w:rsidR="00B037DD" w:rsidRPr="00A0098D" w:rsidRDefault="00B037DD"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szCs w:val="24"/>
              </w:rPr>
              <w:t>21</w:t>
            </w:r>
          </w:p>
        </w:tc>
        <w:tc>
          <w:tcPr>
            <w:tcW w:w="5550" w:type="dxa"/>
            <w:vMerge w:val="restart"/>
            <w:shd w:val="clear" w:color="auto" w:fill="auto"/>
            <w:vAlign w:val="center"/>
          </w:tcPr>
          <w:p w14:paraId="0666A0E5" w14:textId="77777777" w:rsidR="00B037DD" w:rsidRPr="00A0098D" w:rsidRDefault="00B037DD" w:rsidP="00244CA1">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Физически търгувани стоки?</w:t>
            </w:r>
          </w:p>
        </w:tc>
        <w:tc>
          <w:tcPr>
            <w:tcW w:w="1542" w:type="dxa"/>
            <w:shd w:val="clear" w:color="auto" w:fill="auto"/>
            <w:vAlign w:val="center"/>
          </w:tcPr>
          <w:p w14:paraId="2A372ABD"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Да</w:t>
            </w:r>
          </w:p>
        </w:tc>
        <w:tc>
          <w:tcPr>
            <w:tcW w:w="1985" w:type="dxa"/>
            <w:shd w:val="clear" w:color="auto" w:fill="auto"/>
            <w:vAlign w:val="center"/>
          </w:tcPr>
          <w:p w14:paraId="216F69B1"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Отнасят се към съответната позиция от раздел 1.9.1.</w:t>
            </w:r>
          </w:p>
        </w:tc>
      </w:tr>
      <w:tr w:rsidR="00B037DD" w:rsidRPr="00B631BC" w14:paraId="0F8C588D" w14:textId="77777777" w:rsidTr="00DF6606">
        <w:tc>
          <w:tcPr>
            <w:tcW w:w="529" w:type="dxa"/>
            <w:vMerge/>
            <w:shd w:val="clear" w:color="auto" w:fill="auto"/>
            <w:vAlign w:val="center"/>
          </w:tcPr>
          <w:p w14:paraId="261EF487" w14:textId="77777777" w:rsidR="00B037DD" w:rsidRPr="00DF6606" w:rsidRDefault="00B037DD"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0C97A16F" w14:textId="77777777" w:rsidR="00B037DD" w:rsidRPr="00DF6606" w:rsidRDefault="00B037DD" w:rsidP="00A0098D">
            <w:pPr>
              <w:spacing w:after="240"/>
              <w:jc w:val="both"/>
              <w:rPr>
                <w:rFonts w:ascii="Times New Roman" w:eastAsia="Calibri" w:hAnsi="Times New Roman"/>
                <w:sz w:val="24"/>
                <w:szCs w:val="24"/>
              </w:rPr>
            </w:pPr>
          </w:p>
        </w:tc>
        <w:tc>
          <w:tcPr>
            <w:tcW w:w="1542" w:type="dxa"/>
            <w:shd w:val="clear" w:color="auto" w:fill="auto"/>
            <w:vAlign w:val="center"/>
          </w:tcPr>
          <w:p w14:paraId="3018D041"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Не</w:t>
            </w:r>
          </w:p>
        </w:tc>
        <w:tc>
          <w:tcPr>
            <w:tcW w:w="1985" w:type="dxa"/>
            <w:shd w:val="clear" w:color="auto" w:fill="auto"/>
            <w:vAlign w:val="center"/>
          </w:tcPr>
          <w:p w14:paraId="42FA188B"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22</w:t>
            </w:r>
          </w:p>
        </w:tc>
      </w:tr>
      <w:tr w:rsidR="00B037DD" w:rsidRPr="00B631BC" w14:paraId="3871C3D6" w14:textId="77777777" w:rsidTr="00DF6606">
        <w:tc>
          <w:tcPr>
            <w:tcW w:w="529" w:type="dxa"/>
            <w:vMerge w:val="restart"/>
            <w:shd w:val="clear" w:color="auto" w:fill="auto"/>
            <w:vAlign w:val="center"/>
          </w:tcPr>
          <w:p w14:paraId="162DDAB6" w14:textId="77777777" w:rsidR="00B037DD" w:rsidRPr="00A0098D" w:rsidRDefault="00B037DD"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szCs w:val="24"/>
              </w:rPr>
              <w:t>22</w:t>
            </w:r>
          </w:p>
        </w:tc>
        <w:tc>
          <w:tcPr>
            <w:tcW w:w="5550" w:type="dxa"/>
            <w:vMerge w:val="restart"/>
            <w:shd w:val="clear" w:color="auto" w:fill="auto"/>
            <w:vAlign w:val="center"/>
          </w:tcPr>
          <w:p w14:paraId="782C4883" w14:textId="77777777" w:rsidR="00B037DD" w:rsidRPr="00A0098D" w:rsidRDefault="00B037DD" w:rsidP="00244CA1">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szCs w:val="24"/>
              </w:rPr>
              <w:t>Друг актив, невключен в горепосочените категории?</w:t>
            </w:r>
          </w:p>
        </w:tc>
        <w:tc>
          <w:tcPr>
            <w:tcW w:w="1542" w:type="dxa"/>
            <w:shd w:val="clear" w:color="auto" w:fill="auto"/>
            <w:vAlign w:val="center"/>
          </w:tcPr>
          <w:p w14:paraId="55E6C5F8"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Да</w:t>
            </w:r>
          </w:p>
        </w:tc>
        <w:tc>
          <w:tcPr>
            <w:tcW w:w="1985" w:type="dxa"/>
            <w:shd w:val="clear" w:color="auto" w:fill="auto"/>
            <w:vAlign w:val="center"/>
          </w:tcPr>
          <w:p w14:paraId="1145A904"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Позиция 1.9.4.</w:t>
            </w:r>
          </w:p>
        </w:tc>
      </w:tr>
      <w:tr w:rsidR="00B037DD" w:rsidRPr="00B631BC" w14:paraId="1287CCDB" w14:textId="77777777" w:rsidTr="00DF6606">
        <w:tc>
          <w:tcPr>
            <w:tcW w:w="529" w:type="dxa"/>
            <w:vMerge/>
            <w:shd w:val="clear" w:color="auto" w:fill="auto"/>
            <w:vAlign w:val="center"/>
          </w:tcPr>
          <w:p w14:paraId="7F72CA38"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1C4D29B" w14:textId="77777777" w:rsidR="00B037DD" w:rsidRPr="00A0098D" w:rsidRDefault="00B037DD" w:rsidP="00A0098D">
            <w:pPr>
              <w:spacing w:after="240"/>
              <w:jc w:val="both"/>
              <w:rPr>
                <w:rFonts w:ascii="Times New Roman" w:eastAsia="Calibri" w:hAnsi="Times New Roman"/>
                <w:sz w:val="24"/>
                <w:szCs w:val="24"/>
                <w:lang w:val="en-US"/>
              </w:rPr>
            </w:pPr>
          </w:p>
        </w:tc>
        <w:tc>
          <w:tcPr>
            <w:tcW w:w="1542" w:type="dxa"/>
            <w:shd w:val="clear" w:color="auto" w:fill="auto"/>
            <w:vAlign w:val="center"/>
          </w:tcPr>
          <w:p w14:paraId="26D085B6"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Не</w:t>
            </w:r>
          </w:p>
        </w:tc>
        <w:tc>
          <w:tcPr>
            <w:tcW w:w="1985" w:type="dxa"/>
            <w:shd w:val="clear" w:color="auto" w:fill="auto"/>
            <w:vAlign w:val="center"/>
          </w:tcPr>
          <w:p w14:paraId="28A66545"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Не се докладва.</w:t>
            </w:r>
          </w:p>
        </w:tc>
      </w:tr>
      <w:tr w:rsidR="00B037DD" w:rsidRPr="00B631BC" w14:paraId="4A7F0813" w14:textId="77777777" w:rsidTr="00DF6606">
        <w:tc>
          <w:tcPr>
            <w:tcW w:w="529" w:type="dxa"/>
            <w:vMerge w:val="restart"/>
            <w:shd w:val="clear" w:color="auto" w:fill="auto"/>
            <w:vAlign w:val="center"/>
          </w:tcPr>
          <w:p w14:paraId="7ECA974A" w14:textId="77777777" w:rsidR="00B037DD" w:rsidRPr="00A0098D" w:rsidRDefault="00B037DD"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szCs w:val="24"/>
              </w:rPr>
              <w:t>23</w:t>
            </w:r>
          </w:p>
        </w:tc>
        <w:tc>
          <w:tcPr>
            <w:tcW w:w="5550" w:type="dxa"/>
            <w:vMerge w:val="restart"/>
            <w:shd w:val="clear" w:color="auto" w:fill="auto"/>
            <w:vAlign w:val="center"/>
          </w:tcPr>
          <w:p w14:paraId="3D1AF8C1" w14:textId="77777777" w:rsidR="00B037DD" w:rsidRPr="00A0098D" w:rsidRDefault="00B037DD" w:rsidP="00244CA1">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Задбалансова експозиция?</w:t>
            </w:r>
          </w:p>
        </w:tc>
        <w:tc>
          <w:tcPr>
            <w:tcW w:w="1542" w:type="dxa"/>
            <w:shd w:val="clear" w:color="auto" w:fill="auto"/>
            <w:vAlign w:val="center"/>
          </w:tcPr>
          <w:p w14:paraId="4EC5DC27"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Да</w:t>
            </w:r>
          </w:p>
        </w:tc>
        <w:tc>
          <w:tcPr>
            <w:tcW w:w="1985" w:type="dxa"/>
            <w:shd w:val="clear" w:color="auto" w:fill="auto"/>
            <w:vAlign w:val="center"/>
          </w:tcPr>
          <w:p w14:paraId="179BAE6B"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24</w:t>
            </w:r>
          </w:p>
        </w:tc>
      </w:tr>
      <w:tr w:rsidR="00B037DD" w:rsidRPr="00B631BC" w14:paraId="64317844" w14:textId="77777777" w:rsidTr="00DF6606">
        <w:tc>
          <w:tcPr>
            <w:tcW w:w="529" w:type="dxa"/>
            <w:vMerge/>
            <w:shd w:val="clear" w:color="auto" w:fill="auto"/>
            <w:vAlign w:val="center"/>
          </w:tcPr>
          <w:p w14:paraId="0665AC81"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05977E0D" w14:textId="77777777" w:rsidR="00B037DD" w:rsidRPr="00A0098D" w:rsidRDefault="00B037DD" w:rsidP="00A0098D">
            <w:pPr>
              <w:spacing w:after="240"/>
              <w:jc w:val="both"/>
              <w:rPr>
                <w:rFonts w:ascii="Times New Roman" w:eastAsia="Calibri" w:hAnsi="Times New Roman"/>
                <w:sz w:val="24"/>
                <w:szCs w:val="24"/>
                <w:lang w:val="en-US"/>
              </w:rPr>
            </w:pPr>
          </w:p>
        </w:tc>
        <w:tc>
          <w:tcPr>
            <w:tcW w:w="1542" w:type="dxa"/>
            <w:shd w:val="clear" w:color="auto" w:fill="auto"/>
            <w:vAlign w:val="center"/>
          </w:tcPr>
          <w:p w14:paraId="1FCB5A25"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Не</w:t>
            </w:r>
          </w:p>
        </w:tc>
        <w:tc>
          <w:tcPr>
            <w:tcW w:w="1985" w:type="dxa"/>
            <w:shd w:val="clear" w:color="auto" w:fill="auto"/>
            <w:vAlign w:val="center"/>
          </w:tcPr>
          <w:p w14:paraId="574DF15E"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Не се докладва.</w:t>
            </w:r>
          </w:p>
        </w:tc>
      </w:tr>
      <w:tr w:rsidR="00B037DD" w:rsidRPr="00B631BC" w14:paraId="56C2001F" w14:textId="77777777" w:rsidTr="00DF6606">
        <w:tc>
          <w:tcPr>
            <w:tcW w:w="529" w:type="dxa"/>
            <w:vMerge w:val="restart"/>
            <w:shd w:val="clear" w:color="auto" w:fill="auto"/>
            <w:vAlign w:val="center"/>
          </w:tcPr>
          <w:p w14:paraId="58DFAFBA"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24</w:t>
            </w:r>
          </w:p>
        </w:tc>
        <w:tc>
          <w:tcPr>
            <w:tcW w:w="5550" w:type="dxa"/>
            <w:vMerge w:val="restart"/>
            <w:shd w:val="clear" w:color="auto" w:fill="auto"/>
            <w:vAlign w:val="center"/>
          </w:tcPr>
          <w:p w14:paraId="18656969"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Необслужвана експозиция?</w:t>
            </w:r>
          </w:p>
        </w:tc>
        <w:tc>
          <w:tcPr>
            <w:tcW w:w="1542" w:type="dxa"/>
            <w:shd w:val="clear" w:color="auto" w:fill="auto"/>
            <w:vAlign w:val="center"/>
          </w:tcPr>
          <w:p w14:paraId="058997C5"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Да</w:t>
            </w:r>
          </w:p>
        </w:tc>
        <w:tc>
          <w:tcPr>
            <w:tcW w:w="1985" w:type="dxa"/>
            <w:shd w:val="clear" w:color="auto" w:fill="auto"/>
            <w:vAlign w:val="center"/>
          </w:tcPr>
          <w:p w14:paraId="0A902401"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Позиция 1.10.4.</w:t>
            </w:r>
          </w:p>
        </w:tc>
      </w:tr>
      <w:tr w:rsidR="00B037DD" w:rsidRPr="00B631BC" w14:paraId="486F381C" w14:textId="77777777" w:rsidTr="00DF6606">
        <w:tc>
          <w:tcPr>
            <w:tcW w:w="529" w:type="dxa"/>
            <w:vMerge/>
            <w:shd w:val="clear" w:color="auto" w:fill="auto"/>
            <w:vAlign w:val="center"/>
          </w:tcPr>
          <w:p w14:paraId="6B8B8338"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235F301" w14:textId="77777777" w:rsidR="00B037DD" w:rsidRPr="00A0098D" w:rsidRDefault="00B037DD" w:rsidP="00A0098D">
            <w:pPr>
              <w:spacing w:after="240"/>
              <w:jc w:val="both"/>
              <w:rPr>
                <w:rFonts w:ascii="Times New Roman" w:eastAsia="Calibri" w:hAnsi="Times New Roman"/>
                <w:sz w:val="24"/>
                <w:szCs w:val="24"/>
                <w:lang w:val="en-US"/>
              </w:rPr>
            </w:pPr>
          </w:p>
        </w:tc>
        <w:tc>
          <w:tcPr>
            <w:tcW w:w="1542" w:type="dxa"/>
            <w:shd w:val="clear" w:color="auto" w:fill="auto"/>
            <w:vAlign w:val="center"/>
          </w:tcPr>
          <w:p w14:paraId="4AB84A59"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Не</w:t>
            </w:r>
          </w:p>
        </w:tc>
        <w:tc>
          <w:tcPr>
            <w:tcW w:w="1985" w:type="dxa"/>
            <w:shd w:val="clear" w:color="auto" w:fill="auto"/>
            <w:vAlign w:val="center"/>
          </w:tcPr>
          <w:p w14:paraId="1B092222"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25</w:t>
            </w:r>
          </w:p>
        </w:tc>
      </w:tr>
      <w:tr w:rsidR="00B037DD" w:rsidRPr="00B631BC" w14:paraId="05DFD956" w14:textId="77777777" w:rsidTr="00DF6606">
        <w:tc>
          <w:tcPr>
            <w:tcW w:w="529" w:type="dxa"/>
            <w:vMerge w:val="restart"/>
            <w:shd w:val="clear" w:color="auto" w:fill="auto"/>
            <w:vAlign w:val="center"/>
          </w:tcPr>
          <w:p w14:paraId="6DC86821"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25</w:t>
            </w:r>
          </w:p>
        </w:tc>
        <w:tc>
          <w:tcPr>
            <w:tcW w:w="5550" w:type="dxa"/>
            <w:vMerge w:val="restart"/>
            <w:shd w:val="clear" w:color="auto" w:fill="auto"/>
            <w:vAlign w:val="center"/>
          </w:tcPr>
          <w:p w14:paraId="3C4FB1A6"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Улеснения с поето задължение?</w:t>
            </w:r>
          </w:p>
        </w:tc>
        <w:tc>
          <w:tcPr>
            <w:tcW w:w="1542" w:type="dxa"/>
            <w:shd w:val="clear" w:color="auto" w:fill="auto"/>
            <w:vAlign w:val="center"/>
          </w:tcPr>
          <w:p w14:paraId="585F0A4A"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Да</w:t>
            </w:r>
          </w:p>
        </w:tc>
        <w:tc>
          <w:tcPr>
            <w:tcW w:w="1985" w:type="dxa"/>
            <w:shd w:val="clear" w:color="auto" w:fill="auto"/>
            <w:vAlign w:val="center"/>
          </w:tcPr>
          <w:p w14:paraId="511AA2AE"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26</w:t>
            </w:r>
          </w:p>
        </w:tc>
      </w:tr>
      <w:tr w:rsidR="00B037DD" w:rsidRPr="00B631BC" w14:paraId="2B48F71B" w14:textId="77777777" w:rsidTr="00DF6606">
        <w:tc>
          <w:tcPr>
            <w:tcW w:w="529" w:type="dxa"/>
            <w:vMerge/>
            <w:shd w:val="clear" w:color="auto" w:fill="auto"/>
            <w:vAlign w:val="center"/>
          </w:tcPr>
          <w:p w14:paraId="77A16FD6"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074C5C68" w14:textId="77777777" w:rsidR="00B037DD" w:rsidRPr="00A0098D" w:rsidRDefault="00B037DD" w:rsidP="00A0098D">
            <w:pPr>
              <w:spacing w:after="240"/>
              <w:jc w:val="both"/>
              <w:rPr>
                <w:rFonts w:ascii="Times New Roman" w:eastAsia="Calibri" w:hAnsi="Times New Roman"/>
                <w:sz w:val="24"/>
                <w:szCs w:val="24"/>
                <w:lang w:val="en-US"/>
              </w:rPr>
            </w:pPr>
          </w:p>
        </w:tc>
        <w:tc>
          <w:tcPr>
            <w:tcW w:w="1542" w:type="dxa"/>
            <w:shd w:val="clear" w:color="auto" w:fill="auto"/>
            <w:vAlign w:val="center"/>
          </w:tcPr>
          <w:p w14:paraId="1781B868"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Не</w:t>
            </w:r>
          </w:p>
        </w:tc>
        <w:tc>
          <w:tcPr>
            <w:tcW w:w="1985" w:type="dxa"/>
            <w:shd w:val="clear" w:color="auto" w:fill="auto"/>
            <w:vAlign w:val="center"/>
          </w:tcPr>
          <w:p w14:paraId="668C3137"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27</w:t>
            </w:r>
          </w:p>
        </w:tc>
      </w:tr>
      <w:tr w:rsidR="00B037DD" w:rsidRPr="00B631BC" w14:paraId="5215C897" w14:textId="77777777" w:rsidTr="00DF6606">
        <w:tc>
          <w:tcPr>
            <w:tcW w:w="529" w:type="dxa"/>
            <w:vMerge w:val="restart"/>
            <w:shd w:val="clear" w:color="auto" w:fill="auto"/>
            <w:vAlign w:val="center"/>
          </w:tcPr>
          <w:p w14:paraId="293C7E68"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26</w:t>
            </w:r>
          </w:p>
        </w:tc>
        <w:tc>
          <w:tcPr>
            <w:tcW w:w="5550" w:type="dxa"/>
            <w:vMerge w:val="restart"/>
            <w:shd w:val="clear" w:color="auto" w:fill="auto"/>
            <w:vAlign w:val="center"/>
          </w:tcPr>
          <w:p w14:paraId="10CA2D15"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Улеснения с поето задължение, за които компетентният орган е разрешил преференциално третиране?</w:t>
            </w:r>
          </w:p>
        </w:tc>
        <w:tc>
          <w:tcPr>
            <w:tcW w:w="1542" w:type="dxa"/>
            <w:shd w:val="clear" w:color="auto" w:fill="auto"/>
            <w:vAlign w:val="center"/>
          </w:tcPr>
          <w:p w14:paraId="3730352D"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Да</w:t>
            </w:r>
          </w:p>
        </w:tc>
        <w:tc>
          <w:tcPr>
            <w:tcW w:w="1985" w:type="dxa"/>
            <w:shd w:val="clear" w:color="auto" w:fill="auto"/>
            <w:vAlign w:val="center"/>
          </w:tcPr>
          <w:p w14:paraId="4F74E22D"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Позиция 1.10.1.</w:t>
            </w:r>
          </w:p>
        </w:tc>
      </w:tr>
      <w:tr w:rsidR="00B037DD" w:rsidRPr="00B631BC" w14:paraId="26603057" w14:textId="77777777" w:rsidTr="00DF6606">
        <w:tc>
          <w:tcPr>
            <w:tcW w:w="529" w:type="dxa"/>
            <w:vMerge/>
            <w:shd w:val="clear" w:color="auto" w:fill="auto"/>
            <w:vAlign w:val="center"/>
          </w:tcPr>
          <w:p w14:paraId="28BD2671"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B7891DE" w14:textId="77777777" w:rsidR="00B037DD" w:rsidRPr="00A0098D" w:rsidRDefault="00B037DD" w:rsidP="00A0098D">
            <w:pPr>
              <w:spacing w:after="240"/>
              <w:jc w:val="both"/>
              <w:rPr>
                <w:rFonts w:ascii="Times New Roman" w:eastAsia="Calibri" w:hAnsi="Times New Roman"/>
                <w:sz w:val="24"/>
                <w:szCs w:val="24"/>
                <w:lang w:val="en-US"/>
              </w:rPr>
            </w:pPr>
          </w:p>
        </w:tc>
        <w:tc>
          <w:tcPr>
            <w:tcW w:w="1542" w:type="dxa"/>
            <w:shd w:val="clear" w:color="auto" w:fill="auto"/>
            <w:vAlign w:val="center"/>
          </w:tcPr>
          <w:p w14:paraId="5B80E32A"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Не</w:t>
            </w:r>
          </w:p>
        </w:tc>
        <w:tc>
          <w:tcPr>
            <w:tcW w:w="1985" w:type="dxa"/>
            <w:shd w:val="clear" w:color="auto" w:fill="auto"/>
            <w:vAlign w:val="center"/>
          </w:tcPr>
          <w:p w14:paraId="7A97A349"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Позиция 1.10.2.</w:t>
            </w:r>
          </w:p>
        </w:tc>
      </w:tr>
      <w:tr w:rsidR="00B037DD" w:rsidRPr="00B631BC" w14:paraId="0D7C5442" w14:textId="77777777" w:rsidTr="00DF6606">
        <w:tc>
          <w:tcPr>
            <w:tcW w:w="529" w:type="dxa"/>
            <w:vMerge w:val="restart"/>
            <w:shd w:val="clear" w:color="auto" w:fill="auto"/>
            <w:vAlign w:val="center"/>
          </w:tcPr>
          <w:p w14:paraId="532B4728"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27</w:t>
            </w:r>
          </w:p>
        </w:tc>
        <w:tc>
          <w:tcPr>
            <w:tcW w:w="5550" w:type="dxa"/>
            <w:vMerge w:val="restart"/>
            <w:shd w:val="clear" w:color="auto" w:fill="auto"/>
            <w:vAlign w:val="center"/>
          </w:tcPr>
          <w:p w14:paraId="3E55A34C"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Търговско финансиране, задбалансова позиция?</w:t>
            </w:r>
          </w:p>
        </w:tc>
        <w:tc>
          <w:tcPr>
            <w:tcW w:w="1542" w:type="dxa"/>
            <w:shd w:val="clear" w:color="auto" w:fill="auto"/>
            <w:vAlign w:val="center"/>
          </w:tcPr>
          <w:p w14:paraId="7666654F"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Да</w:t>
            </w:r>
          </w:p>
        </w:tc>
        <w:tc>
          <w:tcPr>
            <w:tcW w:w="1985" w:type="dxa"/>
            <w:shd w:val="clear" w:color="auto" w:fill="auto"/>
            <w:vAlign w:val="center"/>
          </w:tcPr>
          <w:p w14:paraId="51498B93"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Позиция 1.10.3.</w:t>
            </w:r>
          </w:p>
        </w:tc>
      </w:tr>
      <w:tr w:rsidR="00B037DD" w:rsidRPr="00B631BC" w14:paraId="06AF2F44" w14:textId="77777777" w:rsidTr="00DF6606">
        <w:tc>
          <w:tcPr>
            <w:tcW w:w="529" w:type="dxa"/>
            <w:vMerge/>
            <w:shd w:val="clear" w:color="auto" w:fill="auto"/>
            <w:vAlign w:val="center"/>
          </w:tcPr>
          <w:p w14:paraId="75B910E2"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7C9B50C" w14:textId="77777777" w:rsidR="00B037DD" w:rsidRPr="00A0098D" w:rsidRDefault="00B037DD" w:rsidP="00A0098D">
            <w:pPr>
              <w:spacing w:after="240"/>
              <w:jc w:val="both"/>
              <w:rPr>
                <w:rFonts w:ascii="Times New Roman" w:eastAsia="Calibri" w:hAnsi="Times New Roman"/>
                <w:sz w:val="24"/>
                <w:szCs w:val="24"/>
                <w:lang w:val="en-US"/>
              </w:rPr>
            </w:pPr>
          </w:p>
        </w:tc>
        <w:tc>
          <w:tcPr>
            <w:tcW w:w="1542" w:type="dxa"/>
            <w:shd w:val="clear" w:color="auto" w:fill="auto"/>
            <w:vAlign w:val="center"/>
          </w:tcPr>
          <w:p w14:paraId="70336C71"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Не</w:t>
            </w:r>
          </w:p>
        </w:tc>
        <w:tc>
          <w:tcPr>
            <w:tcW w:w="1985" w:type="dxa"/>
            <w:shd w:val="clear" w:color="auto" w:fill="auto"/>
            <w:vAlign w:val="center"/>
          </w:tcPr>
          <w:p w14:paraId="7FD41825"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28</w:t>
            </w:r>
          </w:p>
        </w:tc>
      </w:tr>
      <w:tr w:rsidR="00B037DD" w:rsidRPr="00B631BC" w14:paraId="3C6A8D0A" w14:textId="77777777" w:rsidTr="00DF6606">
        <w:tc>
          <w:tcPr>
            <w:tcW w:w="529" w:type="dxa"/>
            <w:vMerge w:val="restart"/>
            <w:shd w:val="clear" w:color="auto" w:fill="auto"/>
            <w:vAlign w:val="center"/>
          </w:tcPr>
          <w:p w14:paraId="09B505DE"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28</w:t>
            </w:r>
          </w:p>
        </w:tc>
        <w:tc>
          <w:tcPr>
            <w:tcW w:w="5550" w:type="dxa"/>
            <w:vMerge w:val="restart"/>
            <w:shd w:val="clear" w:color="auto" w:fill="auto"/>
            <w:vAlign w:val="center"/>
          </w:tcPr>
          <w:p w14:paraId="00AED80A"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Друга задбалансова експозиция, за която компетентният орган е определил коефициента на ИСФ?</w:t>
            </w:r>
          </w:p>
        </w:tc>
        <w:tc>
          <w:tcPr>
            <w:tcW w:w="1542" w:type="dxa"/>
            <w:shd w:val="clear" w:color="auto" w:fill="auto"/>
            <w:vAlign w:val="center"/>
          </w:tcPr>
          <w:p w14:paraId="4EA2A88F"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Да</w:t>
            </w:r>
          </w:p>
        </w:tc>
        <w:tc>
          <w:tcPr>
            <w:tcW w:w="1985" w:type="dxa"/>
            <w:shd w:val="clear" w:color="auto" w:fill="auto"/>
            <w:vAlign w:val="center"/>
          </w:tcPr>
          <w:p w14:paraId="5129673E"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Позиция 1.10.5.</w:t>
            </w:r>
          </w:p>
        </w:tc>
      </w:tr>
      <w:tr w:rsidR="00B037DD" w:rsidRPr="00B631BC" w14:paraId="571EE000" w14:textId="77777777" w:rsidTr="00DF6606">
        <w:tc>
          <w:tcPr>
            <w:tcW w:w="529" w:type="dxa"/>
            <w:vMerge/>
            <w:shd w:val="clear" w:color="auto" w:fill="auto"/>
            <w:vAlign w:val="center"/>
          </w:tcPr>
          <w:p w14:paraId="5EB19877"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E32F348" w14:textId="77777777" w:rsidR="00B037DD" w:rsidRPr="00A0098D" w:rsidRDefault="00B037DD" w:rsidP="00A0098D">
            <w:pPr>
              <w:spacing w:after="240"/>
              <w:jc w:val="both"/>
              <w:rPr>
                <w:rFonts w:ascii="Times New Roman" w:eastAsia="Calibri" w:hAnsi="Times New Roman"/>
                <w:sz w:val="24"/>
                <w:szCs w:val="24"/>
                <w:lang w:val="en-US"/>
              </w:rPr>
            </w:pPr>
          </w:p>
        </w:tc>
        <w:tc>
          <w:tcPr>
            <w:tcW w:w="1542" w:type="dxa"/>
            <w:shd w:val="clear" w:color="auto" w:fill="auto"/>
            <w:vAlign w:val="center"/>
          </w:tcPr>
          <w:p w14:paraId="63ABFA21"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Не</w:t>
            </w:r>
          </w:p>
        </w:tc>
        <w:tc>
          <w:tcPr>
            <w:tcW w:w="1985" w:type="dxa"/>
            <w:shd w:val="clear" w:color="auto" w:fill="auto"/>
            <w:vAlign w:val="center"/>
          </w:tcPr>
          <w:p w14:paraId="57A7B02F" w14:textId="77777777" w:rsidR="00B037DD" w:rsidRPr="00A0098D" w:rsidRDefault="00B037DD"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Не се докладва.</w:t>
            </w:r>
          </w:p>
        </w:tc>
      </w:tr>
    </w:tbl>
    <w:p w14:paraId="2D85B26C" w14:textId="77777777" w:rsidR="00D44F6F" w:rsidRPr="00B658CF" w:rsidRDefault="00EB4BBA" w:rsidP="00A0098D">
      <w:pPr>
        <w:pStyle w:val="BodyText1"/>
        <w:numPr>
          <w:ilvl w:val="0"/>
          <w:numId w:val="25"/>
        </w:numPr>
        <w:spacing w:before="240" w:after="240" w:line="240" w:lineRule="auto"/>
        <w:outlineLvl w:val="0"/>
        <w:rPr>
          <w:rFonts w:ascii="Times New Roman" w:hAnsi="Times New Roman"/>
          <w:b/>
          <w:sz w:val="24"/>
          <w:szCs w:val="24"/>
        </w:rPr>
      </w:pPr>
      <w:bookmarkStart w:id="16" w:name="_Toc58603118"/>
      <w:r>
        <w:rPr>
          <w:rFonts w:ascii="Times New Roman" w:hAnsi="Times New Roman"/>
          <w:b/>
          <w:sz w:val="24"/>
          <w:szCs w:val="24"/>
        </w:rPr>
        <w:t>Указания за определени колони</w:t>
      </w:r>
      <w:bookmarkEnd w:id="16"/>
    </w:p>
    <w:tbl>
      <w:tblPr>
        <w:tblW w:w="903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46"/>
        <w:gridCol w:w="7590"/>
      </w:tblGrid>
      <w:tr w:rsidR="00D44F6F" w:rsidRPr="00B631BC" w14:paraId="256D97DE" w14:textId="77777777" w:rsidTr="00F20C47">
        <w:trPr>
          <w:trHeight w:val="304"/>
        </w:trPr>
        <w:tc>
          <w:tcPr>
            <w:tcW w:w="1446"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7D1A922D" w14:textId="77777777" w:rsidR="00D44F6F" w:rsidRPr="00A0098D" w:rsidRDefault="00D44F6F" w:rsidP="00A0098D">
            <w:pPr>
              <w:pStyle w:val="TableParagraph"/>
              <w:spacing w:after="240"/>
              <w:ind w:left="102"/>
              <w:jc w:val="both"/>
              <w:rPr>
                <w:rFonts w:ascii="Times New Roman" w:hAnsi="Times New Roman" w:cs="Times New Roman"/>
                <w:sz w:val="24"/>
                <w:szCs w:val="24"/>
              </w:rPr>
            </w:pPr>
            <w:r>
              <w:rPr>
                <w:rFonts w:ascii="Times New Roman" w:hAnsi="Times New Roman"/>
                <w:sz w:val="24"/>
                <w:szCs w:val="24"/>
              </w:rPr>
              <w:t>Колона</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7F66CA58" w14:textId="77777777" w:rsidR="00D44F6F" w:rsidRPr="00A0098D" w:rsidRDefault="00D44F6F" w:rsidP="00A0098D">
            <w:pPr>
              <w:pStyle w:val="TableParagraph"/>
              <w:spacing w:after="240"/>
              <w:ind w:left="102"/>
              <w:jc w:val="both"/>
              <w:rPr>
                <w:rFonts w:ascii="Times New Roman" w:hAnsi="Times New Roman" w:cs="Times New Roman"/>
                <w:bCs/>
                <w:sz w:val="24"/>
                <w:szCs w:val="24"/>
                <w:u w:val="single"/>
              </w:rPr>
            </w:pPr>
            <w:r>
              <w:rPr>
                <w:rFonts w:ascii="Times New Roman" w:hAnsi="Times New Roman"/>
                <w:sz w:val="24"/>
                <w:szCs w:val="24"/>
              </w:rPr>
              <w:t>Препратки към правни норми и указания</w:t>
            </w:r>
          </w:p>
        </w:tc>
      </w:tr>
      <w:tr w:rsidR="00D44F6F" w:rsidRPr="00B631BC" w14:paraId="28053D78" w14:textId="77777777" w:rsidTr="00F20C47">
        <w:trPr>
          <w:trHeight w:val="304"/>
        </w:trPr>
        <w:tc>
          <w:tcPr>
            <w:tcW w:w="1446" w:type="dxa"/>
          </w:tcPr>
          <w:p w14:paraId="7867E9E6" w14:textId="77777777" w:rsidR="00D44F6F" w:rsidRPr="00A0098D" w:rsidRDefault="00D44F6F"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0010—0030</w:t>
            </w:r>
          </w:p>
        </w:tc>
        <w:tc>
          <w:tcPr>
            <w:tcW w:w="7590" w:type="dxa"/>
          </w:tcPr>
          <w:p w14:paraId="45851CFB" w14:textId="77777777" w:rsidR="00D44F6F" w:rsidRPr="00A0098D" w:rsidRDefault="005074D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Стойност на активите, които не са ВКЛА</w:t>
            </w:r>
          </w:p>
          <w:p w14:paraId="3B2A589C" w14:textId="47F32C9B" w:rsidR="005142AC" w:rsidRPr="00A0098D" w:rsidRDefault="00D44F6F"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Освен ако не е посочено друго в шеста част, дял IV, глава 4 от РКИ, институциите докладват в колони 0010—0030 стойността на активите и задбалансовите позиции, посочени в шеста част, дял IV, глава 4, раздел 2 от РКИ, за всеки падежен интервал.</w:t>
            </w:r>
          </w:p>
          <w:p w14:paraId="2F068411" w14:textId="2BFAD102" w:rsidR="00D44F6F" w:rsidRPr="00A0098D" w:rsidRDefault="00D44F6F"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Стойността се докладва в колони 0010—0030, когато съответният елемент не удовлетворява условията за ликвиден актив на Делегиран регламент (ЕС) 2015/61, независимо дали удовлетворява оперативните изисквания в член 8 от същия делегиран регламент.</w:t>
            </w:r>
          </w:p>
        </w:tc>
      </w:tr>
      <w:tr w:rsidR="00D44F6F" w:rsidRPr="00B631BC" w14:paraId="38D37008" w14:textId="77777777" w:rsidTr="00F20C47">
        <w:trPr>
          <w:trHeight w:val="304"/>
        </w:trPr>
        <w:tc>
          <w:tcPr>
            <w:tcW w:w="1446" w:type="dxa"/>
          </w:tcPr>
          <w:p w14:paraId="6C13EE65" w14:textId="77777777" w:rsidR="00D44F6F" w:rsidRPr="00A0098D" w:rsidRDefault="00D44F6F"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0040</w:t>
            </w:r>
          </w:p>
        </w:tc>
        <w:tc>
          <w:tcPr>
            <w:tcW w:w="7590" w:type="dxa"/>
          </w:tcPr>
          <w:p w14:paraId="53AD95AC" w14:textId="77777777" w:rsidR="00D44F6F" w:rsidRPr="00A0098D" w:rsidRDefault="005074D1" w:rsidP="00A0098D">
            <w:pPr>
              <w:pStyle w:val="TableParagraph"/>
              <w:spacing w:after="240"/>
              <w:ind w:right="99"/>
              <w:jc w:val="both"/>
              <w:rPr>
                <w:rFonts w:ascii="Times New Roman" w:eastAsia="Times New Roman" w:hAnsi="Times New Roman" w:cs="Times New Roman"/>
                <w:b/>
                <w:sz w:val="24"/>
                <w:szCs w:val="24"/>
                <w:u w:val="single"/>
              </w:rPr>
            </w:pPr>
            <w:r>
              <w:rPr>
                <w:rFonts w:ascii="Times New Roman" w:hAnsi="Times New Roman"/>
                <w:b/>
                <w:sz w:val="24"/>
                <w:szCs w:val="24"/>
                <w:u w:val="single"/>
              </w:rPr>
              <w:t>Стойност на ВКЛА</w:t>
            </w:r>
          </w:p>
          <w:p w14:paraId="3909E060" w14:textId="77777777" w:rsidR="00D44F6F" w:rsidRPr="00A0098D" w:rsidRDefault="00D44F6F"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Вж. указанията в колони 0010—0030.</w:t>
            </w:r>
          </w:p>
          <w:p w14:paraId="33AE17CA" w14:textId="50310315" w:rsidR="00D44F6F" w:rsidRPr="00A0098D" w:rsidRDefault="00D44F6F" w:rsidP="00A0098D">
            <w:pPr>
              <w:pStyle w:val="TableParagraph"/>
              <w:spacing w:after="240"/>
              <w:ind w:right="99"/>
              <w:jc w:val="both"/>
              <w:rPr>
                <w:rFonts w:ascii="Times New Roman" w:eastAsia="Times New Roman" w:hAnsi="Times New Roman" w:cs="Times New Roman"/>
                <w:b/>
                <w:sz w:val="24"/>
                <w:szCs w:val="24"/>
                <w:u w:val="single"/>
              </w:rPr>
            </w:pPr>
            <w:r>
              <w:rPr>
                <w:rFonts w:ascii="Times New Roman" w:hAnsi="Times New Roman"/>
                <w:sz w:val="24"/>
                <w:szCs w:val="24"/>
              </w:rPr>
              <w:t>Стойността се докладва в колона 0040, когато съответният елемент удовлетворява условията за висококачествен ликвиден актив на Делегиран регламент (ЕС) 2015/61, независимо дали удовлетворява оперативните изисквания в член 8 от същия делегиран регламент.</w:t>
            </w:r>
          </w:p>
        </w:tc>
      </w:tr>
      <w:tr w:rsidR="00D44F6F" w:rsidRPr="00B631BC" w14:paraId="145F32CF" w14:textId="77777777" w:rsidTr="00F20C47">
        <w:trPr>
          <w:trHeight w:val="304"/>
        </w:trPr>
        <w:tc>
          <w:tcPr>
            <w:tcW w:w="1446" w:type="dxa"/>
          </w:tcPr>
          <w:p w14:paraId="227DBFF8" w14:textId="77777777" w:rsidR="00D44F6F" w:rsidRPr="00A0098D" w:rsidRDefault="00D44F6F"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0050—0080</w:t>
            </w:r>
          </w:p>
        </w:tc>
        <w:tc>
          <w:tcPr>
            <w:tcW w:w="7590" w:type="dxa"/>
          </w:tcPr>
          <w:p w14:paraId="4D3A577F" w14:textId="77777777" w:rsidR="00D44F6F" w:rsidRPr="00A0098D" w:rsidRDefault="00D44F6F"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Стандартен коефициент на ИСФ</w:t>
            </w:r>
          </w:p>
          <w:p w14:paraId="523B8B23" w14:textId="03500FCE" w:rsidR="00D44F6F" w:rsidRPr="00A0098D" w:rsidRDefault="00D44F6F"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Шеста част, дял ІV, глава 4, раздел 2 от РКИ</w:t>
            </w:r>
          </w:p>
          <w:p w14:paraId="5C506C7F" w14:textId="317AF6C7" w:rsidR="000D128D" w:rsidRPr="00A0098D" w:rsidRDefault="00D44F6F"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Стандартните коефициенти в колони 0050—0080 са тези, посочени в шеста част, дял IV, глава 4 от РКИ по подразбиране и с които се определя тази част от активите и задбалансовите позиции, която е изисквано стабилно финансиране. Те се предоставят само за информация и не са предназначени да бъдат попълвани от институциите.</w:t>
            </w:r>
          </w:p>
        </w:tc>
      </w:tr>
      <w:tr w:rsidR="00D44F6F" w:rsidRPr="00B631BC" w14:paraId="6A039189" w14:textId="77777777" w:rsidTr="00F20C47">
        <w:trPr>
          <w:trHeight w:val="304"/>
        </w:trPr>
        <w:tc>
          <w:tcPr>
            <w:tcW w:w="1446" w:type="dxa"/>
          </w:tcPr>
          <w:p w14:paraId="232CED8B" w14:textId="77777777" w:rsidR="00D44F6F" w:rsidRPr="00A0098D" w:rsidRDefault="00D44F6F"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0090—0120</w:t>
            </w:r>
          </w:p>
        </w:tc>
        <w:tc>
          <w:tcPr>
            <w:tcW w:w="7590" w:type="dxa"/>
          </w:tcPr>
          <w:p w14:paraId="0DA1A5C5" w14:textId="77777777" w:rsidR="00D44F6F" w:rsidRPr="00A0098D" w:rsidRDefault="00D44F6F"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Приложим коефициент на ИСФ</w:t>
            </w:r>
          </w:p>
          <w:p w14:paraId="65F53E61" w14:textId="77ABA0E6" w:rsidR="00D44F6F" w:rsidRPr="00A0098D" w:rsidRDefault="00D67527" w:rsidP="00A0098D">
            <w:pPr>
              <w:pStyle w:val="TableParagraph"/>
              <w:spacing w:after="240"/>
              <w:ind w:right="99"/>
              <w:jc w:val="both"/>
              <w:rPr>
                <w:rFonts w:ascii="Times New Roman" w:eastAsia="Times New Roman" w:hAnsi="Times New Roman" w:cs="Times New Roman"/>
                <w:color w:val="000000"/>
                <w:sz w:val="24"/>
                <w:szCs w:val="24"/>
              </w:rPr>
            </w:pPr>
            <w:r>
              <w:rPr>
                <w:rFonts w:ascii="Times New Roman" w:hAnsi="Times New Roman"/>
                <w:sz w:val="24"/>
                <w:szCs w:val="24"/>
              </w:rPr>
              <w:t>Шеста част, дял ІV, глава 4, раздел 2 от РКИ</w:t>
            </w:r>
          </w:p>
          <w:p w14:paraId="64E2C099" w14:textId="0E488720" w:rsidR="00D44F6F" w:rsidRPr="00A0098D" w:rsidRDefault="00F20C47" w:rsidP="00A0098D">
            <w:pPr>
              <w:autoSpaceDE w:val="0"/>
              <w:autoSpaceDN w:val="0"/>
              <w:adjustRightInd w:val="0"/>
              <w:spacing w:after="240"/>
              <w:jc w:val="both"/>
              <w:rPr>
                <w:rFonts w:ascii="Times New Roman" w:hAnsi="Times New Roman"/>
                <w:sz w:val="24"/>
                <w:szCs w:val="24"/>
              </w:rPr>
            </w:pPr>
            <w:r>
              <w:rPr>
                <w:rFonts w:ascii="Times New Roman" w:hAnsi="Times New Roman"/>
                <w:sz w:val="24"/>
                <w:szCs w:val="24"/>
              </w:rPr>
              <w:t xml:space="preserve">Институциите докладват в колони 0090—0120 приложимия коефициент за елементите в шеста част, дял IV, глава 4 от РКИ. Приложимите коефициенти могат да доведат до среднопретеглени стойности и се </w:t>
            </w:r>
            <w:r>
              <w:rPr>
                <w:rFonts w:ascii="Times New Roman" w:hAnsi="Times New Roman"/>
                <w:sz w:val="24"/>
                <w:szCs w:val="24"/>
              </w:rPr>
              <w:lastRenderedPageBreak/>
              <w:t>посочват в десетични числа (т.е. 1,00 за приложимо тегло от 100 процента или 0,50 за приложимо тегло от 50 процента). Приложимите коефициенти могат да отразяват елементи, които подлежат на преценката на дадено дружество и на националните власти, но и не само такива елементи.</w:t>
            </w:r>
          </w:p>
        </w:tc>
      </w:tr>
      <w:tr w:rsidR="00D44F6F" w:rsidRPr="00B631BC" w14:paraId="2586C089" w14:textId="77777777" w:rsidTr="00F20C47">
        <w:trPr>
          <w:trHeight w:val="304"/>
        </w:trPr>
        <w:tc>
          <w:tcPr>
            <w:tcW w:w="1446" w:type="dxa"/>
          </w:tcPr>
          <w:p w14:paraId="25F31A73" w14:textId="77777777" w:rsidR="00D44F6F" w:rsidRPr="00A0098D" w:rsidRDefault="00D44F6F"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0130</w:t>
            </w:r>
          </w:p>
        </w:tc>
        <w:tc>
          <w:tcPr>
            <w:tcW w:w="7590" w:type="dxa"/>
          </w:tcPr>
          <w:p w14:paraId="7A4A73E8" w14:textId="77777777" w:rsidR="00D44F6F" w:rsidRPr="00A0098D" w:rsidRDefault="00D44F6F" w:rsidP="00A0098D">
            <w:pPr>
              <w:pStyle w:val="TableParagraph"/>
              <w:spacing w:after="240"/>
              <w:ind w:right="100"/>
              <w:jc w:val="both"/>
              <w:rPr>
                <w:rFonts w:ascii="Times New Roman" w:eastAsia="Times New Roman" w:hAnsi="Times New Roman" w:cs="Times New Roman"/>
                <w:b/>
                <w:sz w:val="24"/>
                <w:szCs w:val="24"/>
                <w:u w:val="single"/>
              </w:rPr>
            </w:pPr>
            <w:r>
              <w:rPr>
                <w:rFonts w:ascii="Times New Roman" w:hAnsi="Times New Roman"/>
                <w:b/>
                <w:sz w:val="24"/>
                <w:szCs w:val="24"/>
                <w:u w:val="thick" w:color="000000"/>
              </w:rPr>
              <w:t>Изисквано стабилно финансиране</w:t>
            </w:r>
          </w:p>
          <w:p w14:paraId="154D8C16" w14:textId="18E40E6C" w:rsidR="00D44F6F" w:rsidRPr="00A0098D" w:rsidRDefault="00F20C47"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szCs w:val="24"/>
              </w:rPr>
              <w:t>Институциите докладват в колона 0130 изискваното стабилно финансиране съгласно шеста част, дял IV, глава 4 от РКИ.</w:t>
            </w:r>
          </w:p>
          <w:p w14:paraId="3F6BCC3B" w14:textId="13269F45" w:rsidR="00D44F6F" w:rsidRPr="00A0098D" w:rsidRDefault="00D44F6F" w:rsidP="00A0098D">
            <w:pPr>
              <w:pStyle w:val="TableParagraph"/>
              <w:spacing w:after="240"/>
              <w:ind w:right="100"/>
              <w:jc w:val="both"/>
              <w:rPr>
                <w:rFonts w:ascii="Times New Roman" w:hAnsi="Times New Roman" w:cs="Times New Roman"/>
                <w:b/>
                <w:sz w:val="24"/>
                <w:szCs w:val="24"/>
                <w:u w:val="thick" w:color="000000"/>
              </w:rPr>
            </w:pPr>
            <w:r>
              <w:rPr>
                <w:rFonts w:ascii="Times New Roman" w:hAnsi="Times New Roman"/>
                <w:sz w:val="24"/>
                <w:szCs w:val="24"/>
              </w:rPr>
              <w:t>То се изчислява по следната формула:</w:t>
            </w:r>
            <w:r>
              <w:t xml:space="preserve"> </w:t>
            </w:r>
            <w:r>
              <w:br/>
            </w:r>
            <w:r>
              <w:rPr>
                <w:rFonts w:ascii="Times New Roman" w:hAnsi="Times New Roman"/>
                <w:sz w:val="24"/>
                <w:szCs w:val="24"/>
              </w:rPr>
              <w:t>c 0130 = SUM{(c 0010 * c 0090), (c 0020 * c 0100), (c 0030 * c 0110), (c 0040 * c 0120)}.</w:t>
            </w:r>
          </w:p>
        </w:tc>
      </w:tr>
    </w:tbl>
    <w:p w14:paraId="1CB0156D" w14:textId="77777777" w:rsidR="00D91BC3" w:rsidRPr="00F93668" w:rsidRDefault="00EB4BBA" w:rsidP="00A0098D">
      <w:pPr>
        <w:pStyle w:val="BodyText1"/>
        <w:numPr>
          <w:ilvl w:val="0"/>
          <w:numId w:val="25"/>
        </w:numPr>
        <w:spacing w:before="240" w:after="240" w:line="240" w:lineRule="auto"/>
        <w:outlineLvl w:val="0"/>
        <w:rPr>
          <w:rFonts w:ascii="Times New Roman" w:hAnsi="Times New Roman"/>
          <w:b/>
          <w:sz w:val="24"/>
          <w:szCs w:val="24"/>
        </w:rPr>
      </w:pPr>
      <w:bookmarkStart w:id="17" w:name="_Toc58603119"/>
      <w:r>
        <w:rPr>
          <w:rFonts w:ascii="Times New Roman" w:hAnsi="Times New Roman"/>
          <w:b/>
          <w:sz w:val="24"/>
          <w:szCs w:val="24"/>
        </w:rPr>
        <w:t>Указания за определени редове</w:t>
      </w:r>
      <w:bookmarkEnd w:id="11"/>
      <w:bookmarkEnd w:id="12"/>
      <w:bookmarkEnd w:id="13"/>
      <w:bookmarkEnd w:id="17"/>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AE2798" w:rsidRPr="00B631BC" w14:paraId="5192F8B7" w14:textId="77777777" w:rsidTr="004A5973">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2A32AB80" w14:textId="77777777" w:rsidR="00AE2798" w:rsidRPr="00A0098D" w:rsidRDefault="003A5275" w:rsidP="00A0098D">
            <w:pPr>
              <w:pStyle w:val="TableParagraph"/>
              <w:spacing w:after="240"/>
              <w:ind w:left="102"/>
              <w:jc w:val="both"/>
              <w:rPr>
                <w:rFonts w:ascii="Times New Roman" w:hAnsi="Times New Roman" w:cs="Times New Roman"/>
                <w:sz w:val="24"/>
                <w:szCs w:val="24"/>
              </w:rPr>
            </w:pPr>
            <w:bookmarkStart w:id="18" w:name="_Toc322687879"/>
            <w:bookmarkStart w:id="19" w:name="_Toc315961853"/>
            <w:r>
              <w:rPr>
                <w:rFonts w:ascii="Times New Roman" w:hAnsi="Times New Roman"/>
                <w:sz w:val="24"/>
                <w:szCs w:val="24"/>
              </w:rPr>
              <w:t>Ред</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74EA0A1D" w14:textId="77777777" w:rsidR="00AE2798" w:rsidRPr="00A0098D" w:rsidRDefault="00AE2798" w:rsidP="00A0098D">
            <w:pPr>
              <w:pStyle w:val="TableParagraph"/>
              <w:spacing w:after="240"/>
              <w:ind w:left="102"/>
              <w:jc w:val="both"/>
              <w:rPr>
                <w:rFonts w:ascii="Times New Roman" w:hAnsi="Times New Roman" w:cs="Times New Roman"/>
                <w:bCs/>
                <w:sz w:val="24"/>
                <w:szCs w:val="24"/>
                <w:u w:val="single"/>
              </w:rPr>
            </w:pPr>
            <w:r>
              <w:rPr>
                <w:rFonts w:ascii="Times New Roman" w:hAnsi="Times New Roman"/>
                <w:sz w:val="24"/>
                <w:szCs w:val="24"/>
              </w:rPr>
              <w:t>Препратки към правни норми и указания</w:t>
            </w:r>
          </w:p>
        </w:tc>
      </w:tr>
      <w:tr w:rsidR="003A5275" w:rsidRPr="00B631BC" w14:paraId="3BF2B0D2" w14:textId="77777777" w:rsidTr="00FE0FF1">
        <w:trPr>
          <w:trHeight w:val="304"/>
        </w:trPr>
        <w:tc>
          <w:tcPr>
            <w:tcW w:w="1418" w:type="dxa"/>
          </w:tcPr>
          <w:p w14:paraId="0E5C59D4" w14:textId="77777777" w:rsidR="003A5275" w:rsidRPr="00A0098D" w:rsidRDefault="005074D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0010</w:t>
            </w:r>
          </w:p>
        </w:tc>
        <w:tc>
          <w:tcPr>
            <w:tcW w:w="7590" w:type="dxa"/>
          </w:tcPr>
          <w:p w14:paraId="07EEC939" w14:textId="77777777" w:rsidR="003A5275" w:rsidRPr="00A0098D" w:rsidRDefault="0037691F"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 ИЗИСКВАНО СТАБИЛНО ФИНАНСИРАНЕ</w:t>
            </w:r>
          </w:p>
          <w:p w14:paraId="175E570A" w14:textId="4A4332A9" w:rsidR="004A5973" w:rsidRPr="00A0098D" w:rsidRDefault="00E40843"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Шеста част, дял ІV, глава 4 от РКИ</w:t>
            </w:r>
          </w:p>
          <w:p w14:paraId="1F37D4FD" w14:textId="0EFB4C86" w:rsidR="005074D1" w:rsidRPr="00A0098D" w:rsidRDefault="00E40843"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Институциите докладват тук елементите, обхванати от изискваното стабилно финансиране съгласно шеста част, дял IV, глава 4 от РКИ.</w:t>
            </w:r>
          </w:p>
        </w:tc>
      </w:tr>
      <w:tr w:rsidR="003A5275" w:rsidRPr="00B631BC" w14:paraId="0CF9B631" w14:textId="77777777" w:rsidTr="00FE0FF1">
        <w:trPr>
          <w:trHeight w:val="304"/>
        </w:trPr>
        <w:tc>
          <w:tcPr>
            <w:tcW w:w="1418" w:type="dxa"/>
          </w:tcPr>
          <w:p w14:paraId="687649FE" w14:textId="77777777" w:rsidR="003A5275" w:rsidRPr="00A0098D" w:rsidRDefault="005074D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0020</w:t>
            </w:r>
          </w:p>
        </w:tc>
        <w:tc>
          <w:tcPr>
            <w:tcW w:w="7590" w:type="dxa"/>
          </w:tcPr>
          <w:p w14:paraId="1D019015" w14:textId="77777777" w:rsidR="004A5973" w:rsidRPr="00A0098D" w:rsidRDefault="0037691F"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1.1. ИСФ от активи на централна банка</w:t>
            </w:r>
          </w:p>
          <w:p w14:paraId="2BA63389" w14:textId="59B35CF6" w:rsidR="004A5973" w:rsidRPr="00A0098D" w:rsidRDefault="00080A7F"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Член 428с, параграф 1, букви в) и г) и член 428аг, буква г) от РКИ</w:t>
            </w:r>
          </w:p>
          <w:p w14:paraId="2213E863" w14:textId="77777777" w:rsidR="003A5275" w:rsidRPr="00A0098D" w:rsidRDefault="00EC6042"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Институциите докладват тук активите на централна банка.</w:t>
            </w:r>
          </w:p>
          <w:p w14:paraId="17C21DB0" w14:textId="5C1002C6" w:rsidR="00C166BD" w:rsidRPr="00A0098D" w:rsidRDefault="00A16278"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По силата на член 428п, параграф 7 от РКИ може да се прилага по-нисък коефициент на ИСФ.</w:t>
            </w:r>
          </w:p>
        </w:tc>
      </w:tr>
      <w:tr w:rsidR="003A5275" w:rsidRPr="00B631BC" w14:paraId="5E408399" w14:textId="77777777" w:rsidTr="00FE0FF1">
        <w:trPr>
          <w:trHeight w:val="304"/>
        </w:trPr>
        <w:tc>
          <w:tcPr>
            <w:tcW w:w="1418" w:type="dxa"/>
          </w:tcPr>
          <w:p w14:paraId="62CF33B1" w14:textId="77777777" w:rsidR="003A5275"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0030</w:t>
            </w:r>
          </w:p>
        </w:tc>
        <w:tc>
          <w:tcPr>
            <w:tcW w:w="7590" w:type="dxa"/>
          </w:tcPr>
          <w:p w14:paraId="41FEE87D" w14:textId="77777777" w:rsidR="006355E6" w:rsidRPr="00A0098D" w:rsidRDefault="008823B8"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1.1.1. Парични средства и резерви, държани в централни банки, и експозиции на ВКЛА към централни банки</w:t>
            </w:r>
          </w:p>
          <w:p w14:paraId="6B29DF6B" w14:textId="0589591A" w:rsidR="003A5275" w:rsidRPr="00A0098D" w:rsidRDefault="002F3858"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szCs w:val="24"/>
              </w:rPr>
              <w:t>Институциите докладват тук паричните средства и резервите, в т.ч. свръхрезервите, държани в централни банки. Институциите докладват тук и всяка друга експозиция към централна банка, която удовлетворява условията за ликвиден актив на Делегиран регламент (ЕС) 2015/61, независимо дали удовлетворява оперативните изисквания в член 8 от същия делегиран регламент.</w:t>
            </w:r>
          </w:p>
          <w:p w14:paraId="32C58307" w14:textId="6D475CEA" w:rsidR="00D65415" w:rsidRPr="00A0098D" w:rsidRDefault="002E2241"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szCs w:val="24"/>
              </w:rPr>
              <w:t>Минималните резерви, които не удовлетворяват условията за ликвиден актив на Делегиран регламент (ЕС) 2015/61, се докладват в съответната колона за активите, различни от ВКЛА.</w:t>
            </w:r>
          </w:p>
        </w:tc>
      </w:tr>
      <w:tr w:rsidR="003A5275" w:rsidRPr="00B631BC" w14:paraId="69A333A2" w14:textId="77777777" w:rsidTr="00FE0FF1">
        <w:trPr>
          <w:trHeight w:val="304"/>
        </w:trPr>
        <w:tc>
          <w:tcPr>
            <w:tcW w:w="1418" w:type="dxa"/>
          </w:tcPr>
          <w:p w14:paraId="6C057F89" w14:textId="77777777" w:rsidR="003A5275"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0040</w:t>
            </w:r>
          </w:p>
        </w:tc>
        <w:tc>
          <w:tcPr>
            <w:tcW w:w="7590" w:type="dxa"/>
          </w:tcPr>
          <w:p w14:paraId="29FAADBF" w14:textId="77777777" w:rsidR="00D67527" w:rsidRPr="00A0098D" w:rsidRDefault="00D6752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1.1.1.1. свободни от тежести или обременени с тежести за остатъчен срок до падежа под шест месеца</w:t>
            </w:r>
          </w:p>
          <w:p w14:paraId="0EE7B1F8" w14:textId="70BB2131" w:rsidR="00382036" w:rsidRPr="00A0098D" w:rsidRDefault="00D67527"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Докладваната в 1.1.1 стойност, която се отнася до активите, свободни от тежести или обременени с тежести за остатъчен срок до падежа под шест месеца.</w:t>
            </w:r>
          </w:p>
        </w:tc>
      </w:tr>
      <w:tr w:rsidR="00D67527" w:rsidRPr="00B631BC" w14:paraId="364215B8" w14:textId="77777777" w:rsidTr="00FE0FF1">
        <w:trPr>
          <w:trHeight w:val="304"/>
        </w:trPr>
        <w:tc>
          <w:tcPr>
            <w:tcW w:w="1418" w:type="dxa"/>
          </w:tcPr>
          <w:p w14:paraId="3500C510" w14:textId="77777777" w:rsidR="00D67527" w:rsidRPr="00A0098D" w:rsidRDefault="00D6752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0050</w:t>
            </w:r>
          </w:p>
        </w:tc>
        <w:tc>
          <w:tcPr>
            <w:tcW w:w="7590" w:type="dxa"/>
          </w:tcPr>
          <w:p w14:paraId="7994D046" w14:textId="77777777" w:rsidR="00D67527" w:rsidRPr="00A0098D" w:rsidRDefault="00D6752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1.1.1.2. обременени с тежести за остатъчен срок до падежа от най-малко шест месеца, но под една година</w:t>
            </w:r>
          </w:p>
          <w:p w14:paraId="71F0999D" w14:textId="661D05CE" w:rsidR="00D67527" w:rsidRPr="00A0098D" w:rsidRDefault="00D67527"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Докладваната в 1.1.1 стойност, която се отнася до активите, обременени с тежести за остатъчен срок до падежа от най-малко шест месеца, но под една година.</w:t>
            </w:r>
          </w:p>
        </w:tc>
      </w:tr>
      <w:tr w:rsidR="00D67527" w:rsidRPr="00B631BC" w14:paraId="3902289E" w14:textId="77777777" w:rsidTr="00FE0FF1">
        <w:trPr>
          <w:trHeight w:val="304"/>
        </w:trPr>
        <w:tc>
          <w:tcPr>
            <w:tcW w:w="1418" w:type="dxa"/>
          </w:tcPr>
          <w:p w14:paraId="20480D16" w14:textId="77777777" w:rsidR="00D67527" w:rsidRPr="00A0098D" w:rsidRDefault="00D6752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0060</w:t>
            </w:r>
          </w:p>
        </w:tc>
        <w:tc>
          <w:tcPr>
            <w:tcW w:w="7590" w:type="dxa"/>
          </w:tcPr>
          <w:p w14:paraId="072AC549" w14:textId="77777777" w:rsidR="00D67527" w:rsidRPr="00A0098D" w:rsidRDefault="00D6752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1.1.1.3. обременени с тежести за остатъчен срок до падежа от една година или повече</w:t>
            </w:r>
          </w:p>
          <w:p w14:paraId="2320B666" w14:textId="14AAA919" w:rsidR="00D67527" w:rsidRPr="00A0098D" w:rsidRDefault="00D67527" w:rsidP="00A0098D">
            <w:pPr>
              <w:pStyle w:val="TableParagraph"/>
              <w:spacing w:after="240"/>
              <w:ind w:right="98"/>
              <w:jc w:val="both"/>
              <w:rPr>
                <w:rFonts w:ascii="Times New Roman" w:eastAsia="Times New Roman" w:hAnsi="Times New Roman" w:cs="Times New Roman"/>
                <w:sz w:val="24"/>
                <w:szCs w:val="24"/>
              </w:rPr>
            </w:pPr>
            <w:r>
              <w:rPr>
                <w:rFonts w:ascii="Times New Roman" w:hAnsi="Times New Roman"/>
                <w:sz w:val="24"/>
                <w:szCs w:val="24"/>
              </w:rPr>
              <w:t>Докладваната в 1.1.1 стойност, която се отнася до активите, обременени с тежести за остатъчен срок до падежа от една година или повече.</w:t>
            </w:r>
          </w:p>
        </w:tc>
      </w:tr>
      <w:tr w:rsidR="003A5275" w:rsidRPr="00B631BC" w14:paraId="6B538752" w14:textId="77777777" w:rsidTr="00FE0FF1">
        <w:trPr>
          <w:trHeight w:val="304"/>
        </w:trPr>
        <w:tc>
          <w:tcPr>
            <w:tcW w:w="1418" w:type="dxa"/>
          </w:tcPr>
          <w:p w14:paraId="22DD0CC4" w14:textId="77777777" w:rsidR="003A5275"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0070</w:t>
            </w:r>
          </w:p>
        </w:tc>
        <w:tc>
          <w:tcPr>
            <w:tcW w:w="7590" w:type="dxa"/>
          </w:tcPr>
          <w:p w14:paraId="153F8D1A" w14:textId="77777777" w:rsidR="00890E95" w:rsidRPr="00A0098D" w:rsidRDefault="00890E95"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1.1.2 Други експозиции на активи, които не са ВКЛА, към централни банки</w:t>
            </w:r>
          </w:p>
          <w:p w14:paraId="36D6D91A" w14:textId="34912F2B" w:rsidR="003A5275" w:rsidRPr="00A0098D" w:rsidRDefault="00890E95"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Институциите докладват тук всички други вземания към централни банки, различни от докладваните по позиция 1.1.1.</w:t>
            </w:r>
          </w:p>
        </w:tc>
      </w:tr>
      <w:tr w:rsidR="003A5275" w:rsidRPr="00B631BC" w14:paraId="224C203A" w14:textId="77777777" w:rsidTr="00FE0FF1">
        <w:trPr>
          <w:trHeight w:val="304"/>
        </w:trPr>
        <w:tc>
          <w:tcPr>
            <w:tcW w:w="1418" w:type="dxa"/>
          </w:tcPr>
          <w:p w14:paraId="7E7B3C90" w14:textId="77777777" w:rsidR="003A5275"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0080</w:t>
            </w:r>
          </w:p>
        </w:tc>
        <w:tc>
          <w:tcPr>
            <w:tcW w:w="7590" w:type="dxa"/>
          </w:tcPr>
          <w:p w14:paraId="58CF502E" w14:textId="77777777" w:rsidR="00DE1538" w:rsidRPr="00A0098D" w:rsidRDefault="00DE1538"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1.2. ИСФ от ликвидни активи</w:t>
            </w:r>
          </w:p>
          <w:p w14:paraId="2443D5E5" w14:textId="40CB5A90" w:rsidR="003A5275" w:rsidRPr="00A0098D" w:rsidRDefault="00306DFD"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szCs w:val="24"/>
              </w:rPr>
              <w:t>Член 428с, параграф 1, букви а) и б) — член 428ад от РКИ</w:t>
            </w:r>
          </w:p>
          <w:p w14:paraId="71B75BDD" w14:textId="545E2D43" w:rsidR="00382036" w:rsidRPr="00A0098D" w:rsidRDefault="00CE112B"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szCs w:val="24"/>
              </w:rPr>
              <w:t>Институциите докладват тук ликвидните активи съгласно Делегиран регламент (ЕС) 2015/61, независимо дали удовлетворяват оперативните изисквания в член 8 от същия делегиран регламент.</w:t>
            </w:r>
          </w:p>
        </w:tc>
      </w:tr>
      <w:tr w:rsidR="003A5275" w:rsidRPr="00B631BC" w14:paraId="1F9DB3EE" w14:textId="77777777" w:rsidTr="00FE0FF1">
        <w:trPr>
          <w:trHeight w:val="304"/>
        </w:trPr>
        <w:tc>
          <w:tcPr>
            <w:tcW w:w="1418" w:type="dxa"/>
          </w:tcPr>
          <w:p w14:paraId="5D7D1D1F" w14:textId="77777777" w:rsidR="003A5275"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0090</w:t>
            </w:r>
          </w:p>
        </w:tc>
        <w:tc>
          <w:tcPr>
            <w:tcW w:w="7590" w:type="dxa"/>
          </w:tcPr>
          <w:p w14:paraId="23D3161D" w14:textId="77777777" w:rsidR="00132212" w:rsidRPr="00A0098D" w:rsidRDefault="00132212"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1.2.1. Активи от ниво 1, допустими за процентно намаление от 0 % за ОЛП</w:t>
            </w:r>
          </w:p>
          <w:p w14:paraId="740426EE" w14:textId="6FBDE592" w:rsidR="00445372" w:rsidRPr="00A0098D" w:rsidRDefault="00132212"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Институциите докладват тук активите, допустими за ликвидни активи от ниво 1, и акциите или дяловете в ПКИ, които удовлетворяват условията на Делегиран регламент (ЕС) 2015/61 за процентно намаление от 0 %.</w:t>
            </w:r>
          </w:p>
          <w:p w14:paraId="35CD4A07" w14:textId="64370265" w:rsidR="00382036" w:rsidRPr="00A0098D" w:rsidRDefault="00A16278" w:rsidP="00432A8E">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Обременените с тежести активи с остатъчен срок до падежа от една година или повече в пул от обезпечения, финансиран с покрити облигации, както са посочени в член 52, параграф 4 от Директива 2009/65/ЕО или които удовлетворяват изискванията за посоченото в член 129, параграф 4 или 5 от РКИ третиране, не се докладват тук, а в позиция 1.2.13.</w:t>
            </w:r>
          </w:p>
        </w:tc>
      </w:tr>
      <w:tr w:rsidR="00AE5491" w:rsidRPr="00B631BC" w14:paraId="63331EAE" w14:textId="77777777" w:rsidTr="00FE0FF1">
        <w:trPr>
          <w:trHeight w:val="304"/>
        </w:trPr>
        <w:tc>
          <w:tcPr>
            <w:tcW w:w="1418" w:type="dxa"/>
          </w:tcPr>
          <w:p w14:paraId="000C6C95"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0100</w:t>
            </w:r>
          </w:p>
        </w:tc>
        <w:tc>
          <w:tcPr>
            <w:tcW w:w="7590" w:type="dxa"/>
          </w:tcPr>
          <w:p w14:paraId="77AE4FAA"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1.2.1.1. свободни от тежести или обременени с тежести за остатъчен срок до падежа под шест месеца</w:t>
            </w:r>
          </w:p>
          <w:p w14:paraId="477EB6AE" w14:textId="766DFB92"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Докладваната в 1.2.1. стойност, която се отнася до активите, свободни от тежести или обременени с тежести за остатъчен срок до падежа под шест месеца.</w:t>
            </w:r>
          </w:p>
        </w:tc>
      </w:tr>
      <w:tr w:rsidR="00AE5491" w:rsidRPr="00B631BC" w14:paraId="18393588" w14:textId="77777777" w:rsidTr="00FE0FF1">
        <w:trPr>
          <w:trHeight w:val="304"/>
        </w:trPr>
        <w:tc>
          <w:tcPr>
            <w:tcW w:w="1418" w:type="dxa"/>
          </w:tcPr>
          <w:p w14:paraId="3B2CE183"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0110</w:t>
            </w:r>
          </w:p>
        </w:tc>
        <w:tc>
          <w:tcPr>
            <w:tcW w:w="7590" w:type="dxa"/>
          </w:tcPr>
          <w:p w14:paraId="43D4326F"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1.2.1.2. обременени с тежести за остатъчен срок до падежа от най-малко шест месеца, но под една година</w:t>
            </w:r>
          </w:p>
          <w:p w14:paraId="0F2EF9FE" w14:textId="0899F83D"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Докладваната в 1.2.1. стойност, която се отнася до активите, обременени с тежести за остатъчен срок до падежа от най-малко шест месеца, но под една година.</w:t>
            </w:r>
          </w:p>
        </w:tc>
      </w:tr>
      <w:tr w:rsidR="00AE5491" w:rsidRPr="00B631BC" w14:paraId="795541C6" w14:textId="77777777" w:rsidTr="00FE0FF1">
        <w:trPr>
          <w:trHeight w:val="304"/>
        </w:trPr>
        <w:tc>
          <w:tcPr>
            <w:tcW w:w="1418" w:type="dxa"/>
          </w:tcPr>
          <w:p w14:paraId="65C754FB"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0120</w:t>
            </w:r>
          </w:p>
        </w:tc>
        <w:tc>
          <w:tcPr>
            <w:tcW w:w="7590" w:type="dxa"/>
          </w:tcPr>
          <w:p w14:paraId="2B141254"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1.2.1.3. обременени с тежести за остатъчен срок до падежа от една година или повече</w:t>
            </w:r>
          </w:p>
          <w:p w14:paraId="47DCB695" w14:textId="4796DD69"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Докладваната в 1.2.1. стойност, която се отнася до активите, обременени с тежести за остатъчен срок до падежа от една година или повече.</w:t>
            </w:r>
          </w:p>
        </w:tc>
      </w:tr>
      <w:tr w:rsidR="00642E96" w:rsidRPr="00B631BC" w14:paraId="14F48D33" w14:textId="77777777" w:rsidTr="00FE0FF1">
        <w:trPr>
          <w:trHeight w:val="304"/>
        </w:trPr>
        <w:tc>
          <w:tcPr>
            <w:tcW w:w="1418" w:type="dxa"/>
          </w:tcPr>
          <w:p w14:paraId="56C94C5A" w14:textId="77777777" w:rsidR="00642E96"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0130</w:t>
            </w:r>
          </w:p>
        </w:tc>
        <w:tc>
          <w:tcPr>
            <w:tcW w:w="7590" w:type="dxa"/>
          </w:tcPr>
          <w:p w14:paraId="0383099E" w14:textId="77777777" w:rsidR="006E4F3C" w:rsidRPr="00A0098D" w:rsidRDefault="006E4F3C"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1.2.2. Активи от ниво 1, допустими за процентно намаление от 5 % за ОЛП</w:t>
            </w:r>
          </w:p>
          <w:p w14:paraId="55149B9C" w14:textId="77777777" w:rsidR="00642E96" w:rsidRPr="00A0098D" w:rsidRDefault="006E4F3C"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Институциите докладват тук акциите или дяловете в ПКИ, които удовлетворяват условията на Делегиран регламент (ЕС) 2015/61 за процентно намаление от 5 %.</w:t>
            </w:r>
          </w:p>
          <w:p w14:paraId="7FF27EB9" w14:textId="5AC3D15A" w:rsidR="00382036" w:rsidRPr="00A0098D" w:rsidRDefault="00A16278" w:rsidP="00D070A6">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Обременените с тежести активи с остатъчен срок до падежа от една година или повече в пул от обезпечения, финансиран с покрити облигации, както са посочени в член 52, параграф 4 от Директива 2009/65/ЕО или които удовлетворяват изискванията за посоченото в член 129, параграф 4 или 5 от РКИ третиране, не се докладват тук, а в позиция 1.2.13.</w:t>
            </w:r>
          </w:p>
        </w:tc>
      </w:tr>
      <w:tr w:rsidR="00AE5491" w:rsidRPr="00B631BC" w14:paraId="23C5F35E" w14:textId="77777777" w:rsidTr="00FE0FF1">
        <w:trPr>
          <w:trHeight w:val="304"/>
        </w:trPr>
        <w:tc>
          <w:tcPr>
            <w:tcW w:w="1418" w:type="dxa"/>
          </w:tcPr>
          <w:p w14:paraId="04D99919"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0140</w:t>
            </w:r>
          </w:p>
        </w:tc>
        <w:tc>
          <w:tcPr>
            <w:tcW w:w="7590" w:type="dxa"/>
          </w:tcPr>
          <w:p w14:paraId="2AD31712"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1.2.2.1. свободни от тежести или обременени с тежести за остатъчен срок до падежа под шест месеца</w:t>
            </w:r>
          </w:p>
          <w:p w14:paraId="5BBAAE84" w14:textId="2073D885"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Докладваната в 1.2.2. стойност, която се отнася до активите, свободни от тежести или обременени с тежести за остатъчен срок до падежа под шест месеца.</w:t>
            </w:r>
          </w:p>
        </w:tc>
      </w:tr>
      <w:tr w:rsidR="00AE5491" w:rsidRPr="00B631BC" w14:paraId="7E414744" w14:textId="77777777" w:rsidTr="00FE0FF1">
        <w:trPr>
          <w:trHeight w:val="304"/>
        </w:trPr>
        <w:tc>
          <w:tcPr>
            <w:tcW w:w="1418" w:type="dxa"/>
          </w:tcPr>
          <w:p w14:paraId="7C1628D3"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0150</w:t>
            </w:r>
          </w:p>
        </w:tc>
        <w:tc>
          <w:tcPr>
            <w:tcW w:w="7590" w:type="dxa"/>
          </w:tcPr>
          <w:p w14:paraId="79291205"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1.2.2.2. обременени с тежести за остатъчен срок до падежа от най-малко шест месеца, но под една година</w:t>
            </w:r>
          </w:p>
          <w:p w14:paraId="5CC4A02A" w14:textId="5D033E45"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Докладваната в 1.2.2. стойност, която се отнася до активите, обременени с тежести за остатъчен срок до падежа от най-малко шест месеца, но под една година.</w:t>
            </w:r>
          </w:p>
        </w:tc>
      </w:tr>
      <w:tr w:rsidR="00AE5491" w:rsidRPr="00B631BC" w14:paraId="35672DA4" w14:textId="77777777" w:rsidTr="00FE0FF1">
        <w:trPr>
          <w:trHeight w:val="304"/>
        </w:trPr>
        <w:tc>
          <w:tcPr>
            <w:tcW w:w="1418" w:type="dxa"/>
          </w:tcPr>
          <w:p w14:paraId="2957FE01"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0160</w:t>
            </w:r>
          </w:p>
        </w:tc>
        <w:tc>
          <w:tcPr>
            <w:tcW w:w="7590" w:type="dxa"/>
          </w:tcPr>
          <w:p w14:paraId="2FB84169"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1.2.2.3. обременени с тежести за остатъчен срок до падежа от една година или повече</w:t>
            </w:r>
          </w:p>
          <w:p w14:paraId="2C8996B3" w14:textId="1A7562FC"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Докладваната в 1.2.2. стойност, която се отнася до активите, обременени с тежести за остатъчен срок до падежа от една година или повече.</w:t>
            </w:r>
          </w:p>
        </w:tc>
      </w:tr>
      <w:tr w:rsidR="00B23E12" w:rsidRPr="00B631BC" w14:paraId="2D105DA4" w14:textId="77777777" w:rsidTr="00FE0FF1">
        <w:trPr>
          <w:trHeight w:val="304"/>
        </w:trPr>
        <w:tc>
          <w:tcPr>
            <w:tcW w:w="1418" w:type="dxa"/>
          </w:tcPr>
          <w:p w14:paraId="524EB389" w14:textId="77777777" w:rsidR="00B23E12"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0170</w:t>
            </w:r>
          </w:p>
        </w:tc>
        <w:tc>
          <w:tcPr>
            <w:tcW w:w="7590" w:type="dxa"/>
          </w:tcPr>
          <w:p w14:paraId="304A6922" w14:textId="77777777" w:rsidR="00B23E12" w:rsidRPr="00A0098D" w:rsidRDefault="00B23E12"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1.2.3. Активи от ниво 1, допустими за процентно намаление от 7 % за ОЛП</w:t>
            </w:r>
          </w:p>
          <w:p w14:paraId="31B01971" w14:textId="77777777" w:rsidR="00B23E12" w:rsidRPr="00A0098D" w:rsidRDefault="00B23E12"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Институциите докладват тук активите, които удовлетворяват условията на Делегиран регламент (ЕС) 2015/61 за изключително висококачествени покрити облигации от ниво 1.</w:t>
            </w:r>
          </w:p>
          <w:p w14:paraId="09055812" w14:textId="0CE96FDF" w:rsidR="00382036" w:rsidRPr="00A0098D" w:rsidRDefault="00A16278" w:rsidP="009706B9">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Обременените с тежести активи с остатъчен срок до падежа от една година или повече в пул от обезпечения, финансиран с покрити облигации, както са посочени в член 52, параграф 4 от Директива 2009/65/ЕО или които удовлетворяват изискванията за посоченото в член 129, параграф 4 или 5 от РКИ третиране, не се докладват тук, а в позиция 1.2.13.</w:t>
            </w:r>
          </w:p>
        </w:tc>
      </w:tr>
      <w:tr w:rsidR="00AE5491" w:rsidRPr="00B631BC" w14:paraId="1B46A02E" w14:textId="77777777" w:rsidTr="00FE0FF1">
        <w:trPr>
          <w:trHeight w:val="304"/>
        </w:trPr>
        <w:tc>
          <w:tcPr>
            <w:tcW w:w="1418" w:type="dxa"/>
          </w:tcPr>
          <w:p w14:paraId="67E531C5"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0180</w:t>
            </w:r>
          </w:p>
        </w:tc>
        <w:tc>
          <w:tcPr>
            <w:tcW w:w="7590" w:type="dxa"/>
          </w:tcPr>
          <w:p w14:paraId="5EB3408F"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1.2.3.1. свободни от тежести или обременени с тежести за остатъчен срок до падежа под шест месеца</w:t>
            </w:r>
          </w:p>
          <w:p w14:paraId="01E0771F" w14:textId="429DD655"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Докладваната в 1.2.3. стойност, която се отнася до активите, свободни от тежести или обременени с тежести за остатъчен срок до падежа под шест месеца.</w:t>
            </w:r>
          </w:p>
        </w:tc>
      </w:tr>
      <w:tr w:rsidR="00AE5491" w:rsidRPr="00B631BC" w14:paraId="1D07EB7B" w14:textId="77777777" w:rsidTr="00FE0FF1">
        <w:trPr>
          <w:trHeight w:val="304"/>
        </w:trPr>
        <w:tc>
          <w:tcPr>
            <w:tcW w:w="1418" w:type="dxa"/>
          </w:tcPr>
          <w:p w14:paraId="7F7BB5DD"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0190</w:t>
            </w:r>
          </w:p>
        </w:tc>
        <w:tc>
          <w:tcPr>
            <w:tcW w:w="7590" w:type="dxa"/>
          </w:tcPr>
          <w:p w14:paraId="47FCD61F"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1.2.3.2. обременени с тежести за остатъчен срок до падежа от най-малко шест месеца, но под една година</w:t>
            </w:r>
          </w:p>
          <w:p w14:paraId="63465A6D" w14:textId="33E6C1C1"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Докладваната в 1.2.3. стойност, която се отнася до активите, обременени с тежести за остатъчен срок до падежа от най-малко шест месеца, но под една година.</w:t>
            </w:r>
          </w:p>
        </w:tc>
      </w:tr>
      <w:tr w:rsidR="00AE5491" w:rsidRPr="00B631BC" w14:paraId="16DCEF28" w14:textId="77777777" w:rsidTr="00FE0FF1">
        <w:trPr>
          <w:trHeight w:val="304"/>
        </w:trPr>
        <w:tc>
          <w:tcPr>
            <w:tcW w:w="1418" w:type="dxa"/>
          </w:tcPr>
          <w:p w14:paraId="53E18607"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0200</w:t>
            </w:r>
          </w:p>
        </w:tc>
        <w:tc>
          <w:tcPr>
            <w:tcW w:w="7590" w:type="dxa"/>
          </w:tcPr>
          <w:p w14:paraId="0DDFAB2A"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1.2.3.3. обременени с тежести за остатъчен срок до падежа от една година или повече</w:t>
            </w:r>
          </w:p>
          <w:p w14:paraId="5DA82694" w14:textId="4F6D376E"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Докладваната в 1.2.3. стойност, която се отнася до активите, обременени с тежести за остатъчен срок до падежа от една година или повече.</w:t>
            </w:r>
          </w:p>
        </w:tc>
      </w:tr>
      <w:tr w:rsidR="00AE5491" w:rsidRPr="00B631BC" w14:paraId="451CC90E" w14:textId="77777777" w:rsidTr="00FE0FF1">
        <w:trPr>
          <w:trHeight w:val="304"/>
        </w:trPr>
        <w:tc>
          <w:tcPr>
            <w:tcW w:w="1418" w:type="dxa"/>
          </w:tcPr>
          <w:p w14:paraId="34CFA0E2"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0210</w:t>
            </w:r>
          </w:p>
        </w:tc>
        <w:tc>
          <w:tcPr>
            <w:tcW w:w="7590" w:type="dxa"/>
          </w:tcPr>
          <w:p w14:paraId="1C5BBF4B" w14:textId="77777777" w:rsidR="00AE5491" w:rsidRPr="00A0098D" w:rsidRDefault="00AE549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1.2.4. Активи от ниво 1, допустими за процентно намаление от 12 % за ОЛП</w:t>
            </w:r>
          </w:p>
          <w:p w14:paraId="06C654C6" w14:textId="77777777"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Институциите докладват тук акциите или дяловете в ПКИ, които удовлетворяват условията на Делегиран регламент (ЕС) 2015/61 за процентно намаление от 12 %.</w:t>
            </w:r>
          </w:p>
          <w:p w14:paraId="2F3CA899" w14:textId="39EFDBEA" w:rsidR="00AE5491" w:rsidRPr="00A0098D" w:rsidRDefault="00A16278" w:rsidP="009706B9">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 xml:space="preserve">Обременените с тежести активи с остатъчен срок до падежа от една </w:t>
            </w:r>
            <w:r>
              <w:rPr>
                <w:rFonts w:ascii="Times New Roman" w:hAnsi="Times New Roman"/>
                <w:sz w:val="24"/>
                <w:szCs w:val="24"/>
              </w:rPr>
              <w:lastRenderedPageBreak/>
              <w:t>година или повече в пул от обезпечения, финансиран с покрити облигации, както са посочени в член 52, параграф 4 от Директива 2009/65/ЕО или които удовлетворяват изискванията за посоченото в член 129, параграф 4 или 5 от РКИ третиране, не се докладват тук, а в позиция 1.2.13.</w:t>
            </w:r>
          </w:p>
        </w:tc>
      </w:tr>
      <w:tr w:rsidR="00AE5491" w:rsidRPr="00B631BC" w14:paraId="3FF7C51D" w14:textId="77777777" w:rsidTr="00FE0FF1">
        <w:trPr>
          <w:trHeight w:val="304"/>
        </w:trPr>
        <w:tc>
          <w:tcPr>
            <w:tcW w:w="1418" w:type="dxa"/>
          </w:tcPr>
          <w:p w14:paraId="7C59F5E6"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0220</w:t>
            </w:r>
          </w:p>
        </w:tc>
        <w:tc>
          <w:tcPr>
            <w:tcW w:w="7590" w:type="dxa"/>
          </w:tcPr>
          <w:p w14:paraId="223B7443"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1.2.4.1. свободни от тежести или обременени с тежести за остатъчен срок до падежа под шест месеца</w:t>
            </w:r>
          </w:p>
          <w:p w14:paraId="28EDA5A0" w14:textId="08AE5B27"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Докладваната в 1.2.4. стойност, която се отнася до активите, свободни от тежести или обременени с тежести за остатъчен срок до падежа под шест месеца.</w:t>
            </w:r>
          </w:p>
        </w:tc>
      </w:tr>
      <w:tr w:rsidR="00AE5491" w:rsidRPr="00B631BC" w14:paraId="3211377D" w14:textId="77777777" w:rsidTr="00FE0FF1">
        <w:trPr>
          <w:trHeight w:val="304"/>
        </w:trPr>
        <w:tc>
          <w:tcPr>
            <w:tcW w:w="1418" w:type="dxa"/>
          </w:tcPr>
          <w:p w14:paraId="1F51C925"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0230</w:t>
            </w:r>
          </w:p>
        </w:tc>
        <w:tc>
          <w:tcPr>
            <w:tcW w:w="7590" w:type="dxa"/>
          </w:tcPr>
          <w:p w14:paraId="1F9E6197" w14:textId="5D654919"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1.2.4.2. обременени с тежести за остатъчен срок до падежа от най-малко шест месеца, но под една година</w:t>
            </w:r>
          </w:p>
          <w:p w14:paraId="597D2C16" w14:textId="01774F41"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Докладваната в 1.2.4. стойност, която се отнася до активите, обременени с тежести за остатъчен срок до падежа от най-малко шест месеца, но под една година.</w:t>
            </w:r>
          </w:p>
        </w:tc>
      </w:tr>
      <w:tr w:rsidR="00AE5491" w:rsidRPr="00B631BC" w14:paraId="1B483B29" w14:textId="77777777" w:rsidTr="00FE0FF1">
        <w:trPr>
          <w:trHeight w:val="304"/>
        </w:trPr>
        <w:tc>
          <w:tcPr>
            <w:tcW w:w="1418" w:type="dxa"/>
          </w:tcPr>
          <w:p w14:paraId="598A74AD"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0240</w:t>
            </w:r>
          </w:p>
        </w:tc>
        <w:tc>
          <w:tcPr>
            <w:tcW w:w="7590" w:type="dxa"/>
          </w:tcPr>
          <w:p w14:paraId="2FAAE884"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1.2.4.3. обременени с тежести за остатъчен срок до падежа от една година или повече</w:t>
            </w:r>
          </w:p>
          <w:p w14:paraId="7DA0C23B" w14:textId="3F36317F"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Докладваната в 1.2.4. стойност, която се отнася до активите, обременени с тежести за остатъчен срок до падежа от една година или повече.</w:t>
            </w:r>
          </w:p>
        </w:tc>
      </w:tr>
      <w:tr w:rsidR="007B3CB7" w:rsidRPr="00B631BC" w14:paraId="756DFE07" w14:textId="77777777" w:rsidTr="00FE0FF1">
        <w:trPr>
          <w:trHeight w:val="304"/>
        </w:trPr>
        <w:tc>
          <w:tcPr>
            <w:tcW w:w="1418" w:type="dxa"/>
          </w:tcPr>
          <w:p w14:paraId="3D1252C3" w14:textId="77777777" w:rsidR="007B3CB7"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0250</w:t>
            </w:r>
          </w:p>
        </w:tc>
        <w:tc>
          <w:tcPr>
            <w:tcW w:w="7590" w:type="dxa"/>
          </w:tcPr>
          <w:p w14:paraId="02FDC588" w14:textId="77777777" w:rsidR="007B3CB7" w:rsidRPr="00A0098D" w:rsidRDefault="007B3CB7"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1.2.5. Активи от ниво 2А, допустими за процентно намаление от 15 % за ОЛП</w:t>
            </w:r>
          </w:p>
          <w:p w14:paraId="5C8F98D8" w14:textId="77777777" w:rsidR="007B3CB7" w:rsidRPr="00A0098D" w:rsidRDefault="007B3CB7"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Институциите докладват тук активите, които удовлетворяват условията на Делегиран регламент (ЕС) 2015/61 за активи от ниво 2А.</w:t>
            </w:r>
          </w:p>
          <w:p w14:paraId="49D7C359" w14:textId="533BB5F4" w:rsidR="00382036" w:rsidRPr="00A0098D" w:rsidRDefault="005F7588" w:rsidP="009706B9">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Обременените с тежести активи с остатъчен срок до падежа от една година или повече в пул от обезпечения, състоящ се от покрити облигации, както са посочени в член 52, параграф 4 от Директива 2009/65/ЕО или които удовлетворяват изискванията за посоченото в член 129, параграф 4 или 5 от РКИ третиране, не се докладват тук, а в позиция 1.2.13.</w:t>
            </w:r>
          </w:p>
        </w:tc>
      </w:tr>
      <w:tr w:rsidR="00AE5491" w:rsidRPr="00B631BC" w14:paraId="6CAEC5F8" w14:textId="77777777" w:rsidTr="00FE0FF1">
        <w:trPr>
          <w:trHeight w:val="304"/>
        </w:trPr>
        <w:tc>
          <w:tcPr>
            <w:tcW w:w="1418" w:type="dxa"/>
          </w:tcPr>
          <w:p w14:paraId="17B74470"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0260</w:t>
            </w:r>
          </w:p>
        </w:tc>
        <w:tc>
          <w:tcPr>
            <w:tcW w:w="7590" w:type="dxa"/>
          </w:tcPr>
          <w:p w14:paraId="6CC933C2"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1.2.5.1. свободни от тежести или обременени с тежести за остатъчен срок до падежа под шест месеца</w:t>
            </w:r>
          </w:p>
          <w:p w14:paraId="36E43AC1" w14:textId="1094D429"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Докладваната в 1.2.5. стойност, която се отнася до активите, свободни от тежести или обременени с тежести за остатъчен срок до падежа под шест месеца.</w:t>
            </w:r>
          </w:p>
        </w:tc>
      </w:tr>
      <w:tr w:rsidR="00AE5491" w:rsidRPr="00B631BC" w14:paraId="4462F8C1" w14:textId="77777777" w:rsidTr="00FE0FF1">
        <w:trPr>
          <w:trHeight w:val="304"/>
        </w:trPr>
        <w:tc>
          <w:tcPr>
            <w:tcW w:w="1418" w:type="dxa"/>
          </w:tcPr>
          <w:p w14:paraId="07ED9C5B"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0270</w:t>
            </w:r>
          </w:p>
        </w:tc>
        <w:tc>
          <w:tcPr>
            <w:tcW w:w="7590" w:type="dxa"/>
          </w:tcPr>
          <w:p w14:paraId="4193F9D8"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1.2.5.2. обременени с тежести за остатъчен срок до падежа от най-малко шест месеца, но под една година</w:t>
            </w:r>
          </w:p>
          <w:p w14:paraId="3238B420" w14:textId="10333EA3"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lastRenderedPageBreak/>
              <w:t>Докладваната в 1.2.5. стойност, която представлява активите, обременени с тежести за остатъчен срок до падежа от най-малко шест месеца, но под една година.</w:t>
            </w:r>
          </w:p>
        </w:tc>
      </w:tr>
      <w:tr w:rsidR="00AE5491" w:rsidRPr="00B631BC" w14:paraId="7CCFB3E7" w14:textId="77777777" w:rsidTr="00FE0FF1">
        <w:trPr>
          <w:trHeight w:val="304"/>
        </w:trPr>
        <w:tc>
          <w:tcPr>
            <w:tcW w:w="1418" w:type="dxa"/>
          </w:tcPr>
          <w:p w14:paraId="23EDE8BE"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0280</w:t>
            </w:r>
          </w:p>
        </w:tc>
        <w:tc>
          <w:tcPr>
            <w:tcW w:w="7590" w:type="dxa"/>
          </w:tcPr>
          <w:p w14:paraId="790698B0"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1.2.5.3. обременени с тежести за остатъчен срок до падежа от една година или повече</w:t>
            </w:r>
          </w:p>
          <w:p w14:paraId="1A424EA4" w14:textId="55E86EA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Докладваната в 1.2.5. стойност, която се отнася до активите, обременени с тежести за остатъчен срок до падежа от една година или повече.</w:t>
            </w:r>
          </w:p>
        </w:tc>
      </w:tr>
      <w:tr w:rsidR="00A2403B" w:rsidRPr="00B631BC" w14:paraId="52E16456" w14:textId="77777777" w:rsidTr="00FE0FF1">
        <w:trPr>
          <w:trHeight w:val="304"/>
        </w:trPr>
        <w:tc>
          <w:tcPr>
            <w:tcW w:w="1418" w:type="dxa"/>
          </w:tcPr>
          <w:p w14:paraId="4735AC50" w14:textId="77777777" w:rsidR="00A2403B"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0290</w:t>
            </w:r>
          </w:p>
        </w:tc>
        <w:tc>
          <w:tcPr>
            <w:tcW w:w="7590" w:type="dxa"/>
          </w:tcPr>
          <w:p w14:paraId="71205B97" w14:textId="77777777" w:rsidR="00A2403B" w:rsidRPr="00A0098D" w:rsidRDefault="00A2403B"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1.2.6. Активи от ниво 2А, допустими за процентно намаление от 20 % за ОЛП</w:t>
            </w:r>
          </w:p>
          <w:p w14:paraId="0166AA98" w14:textId="77777777" w:rsidR="00A2403B" w:rsidRPr="00A0098D" w:rsidRDefault="00A2403B"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Институциите докладват тук акциите или дяловете в ПКИ, които удовлетворяват условията на Делегиран регламент (ЕС) 2015/61 за процентно намаление от 20 %.</w:t>
            </w:r>
          </w:p>
          <w:p w14:paraId="7392695F" w14:textId="36A9F01C" w:rsidR="00382036" w:rsidRPr="009706B9" w:rsidRDefault="005F7588" w:rsidP="00A0098D">
            <w:pPr>
              <w:pStyle w:val="TableParagraph"/>
              <w:spacing w:after="240"/>
              <w:ind w:right="99"/>
              <w:jc w:val="both"/>
              <w:rPr>
                <w:rFonts w:ascii="Times New Roman" w:hAnsi="Times New Roman"/>
                <w:sz w:val="24"/>
                <w:szCs w:val="24"/>
              </w:rPr>
            </w:pPr>
            <w:r>
              <w:rPr>
                <w:rFonts w:ascii="Times New Roman" w:hAnsi="Times New Roman"/>
                <w:sz w:val="24"/>
                <w:szCs w:val="24"/>
              </w:rPr>
              <w:t>Обременените с тежести активи с остатъчен срок до падежа от една година или повече в пул от обезпечения, състоящ се от покрити облигации, както са посочени в член 52, параграф 4 от Директива 2009/65/ЕО или които удовлетворяват изискванията за посоченото в член 129, параграф 4 или 5 от РКИ третиране, не се докладват тук, а в позиция 1.2.13.</w:t>
            </w:r>
          </w:p>
        </w:tc>
      </w:tr>
      <w:tr w:rsidR="00AE5491" w:rsidRPr="00B631BC" w14:paraId="7064A3E2" w14:textId="77777777" w:rsidTr="00FE0FF1">
        <w:trPr>
          <w:trHeight w:val="304"/>
        </w:trPr>
        <w:tc>
          <w:tcPr>
            <w:tcW w:w="1418" w:type="dxa"/>
          </w:tcPr>
          <w:p w14:paraId="2BD316C7"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0300</w:t>
            </w:r>
          </w:p>
        </w:tc>
        <w:tc>
          <w:tcPr>
            <w:tcW w:w="7590" w:type="dxa"/>
          </w:tcPr>
          <w:p w14:paraId="5C1D9A78"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1.2.6.1. свободни от тежести или обременени с тежести за остатъчен срок до падежа под шест месеца</w:t>
            </w:r>
          </w:p>
          <w:p w14:paraId="219BC86C" w14:textId="30761FC6" w:rsidR="00AE5491" w:rsidRPr="00A0098D" w:rsidRDefault="00AE549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sz w:val="24"/>
                <w:szCs w:val="24"/>
              </w:rPr>
              <w:t>Докладваната в 1.2.6. стойност, която се отнася до активите, свободни от тежести или обременени с тежести за остатъчен срок до падежа под шест месеца.</w:t>
            </w:r>
          </w:p>
        </w:tc>
      </w:tr>
      <w:tr w:rsidR="00AE5491" w:rsidRPr="00B631BC" w14:paraId="4AD27877" w14:textId="77777777" w:rsidTr="00FE0FF1">
        <w:trPr>
          <w:trHeight w:val="304"/>
        </w:trPr>
        <w:tc>
          <w:tcPr>
            <w:tcW w:w="1418" w:type="dxa"/>
          </w:tcPr>
          <w:p w14:paraId="5FF00E55"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0310</w:t>
            </w:r>
          </w:p>
        </w:tc>
        <w:tc>
          <w:tcPr>
            <w:tcW w:w="7590" w:type="dxa"/>
          </w:tcPr>
          <w:p w14:paraId="1762CF30"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1.2.6.2. обременени с тежести за остатъчен срок до падежа от най-малко шест месеца, но под една година</w:t>
            </w:r>
          </w:p>
          <w:p w14:paraId="27A0470D" w14:textId="2F570F2E"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Докладваната в 1.2.6. стойност, която се отнася до активите, обременени с тежести за остатъчен срок до падежа от най-малко шест месеца, но под една година.</w:t>
            </w:r>
          </w:p>
        </w:tc>
      </w:tr>
      <w:tr w:rsidR="00AE5491" w:rsidRPr="00B631BC" w14:paraId="7FB98F24" w14:textId="77777777" w:rsidTr="00FE0FF1">
        <w:trPr>
          <w:trHeight w:val="304"/>
        </w:trPr>
        <w:tc>
          <w:tcPr>
            <w:tcW w:w="1418" w:type="dxa"/>
          </w:tcPr>
          <w:p w14:paraId="076456A9"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0320</w:t>
            </w:r>
          </w:p>
        </w:tc>
        <w:tc>
          <w:tcPr>
            <w:tcW w:w="7590" w:type="dxa"/>
          </w:tcPr>
          <w:p w14:paraId="2F5D3450"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1.2.6.3. обременени с тежести за остатъчен срок до падежа от една година или повече</w:t>
            </w:r>
          </w:p>
          <w:p w14:paraId="6C7FD920" w14:textId="40C3F1BA"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Докладваната в 1.2.6. стойност, която се отнася до активите, обременени с тежести за остатъчен срок до падежа от една година или повече.</w:t>
            </w:r>
          </w:p>
        </w:tc>
      </w:tr>
      <w:tr w:rsidR="00DD7A4A" w:rsidRPr="00B631BC" w14:paraId="4DA9F2C6" w14:textId="77777777" w:rsidTr="00FE0FF1">
        <w:trPr>
          <w:trHeight w:val="304"/>
        </w:trPr>
        <w:tc>
          <w:tcPr>
            <w:tcW w:w="1418" w:type="dxa"/>
          </w:tcPr>
          <w:p w14:paraId="0CB55549" w14:textId="77777777" w:rsidR="00DD7A4A"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0330</w:t>
            </w:r>
          </w:p>
        </w:tc>
        <w:tc>
          <w:tcPr>
            <w:tcW w:w="7590" w:type="dxa"/>
          </w:tcPr>
          <w:p w14:paraId="23959914" w14:textId="4C2C9375" w:rsidR="00DD7A4A" w:rsidRPr="00A0098D" w:rsidRDefault="00DD7A4A"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1.2.7. </w:t>
            </w:r>
            <w:r w:rsidR="00DF6606">
              <w:rPr>
                <w:rFonts w:ascii="Times New Roman" w:hAnsi="Times New Roman"/>
                <w:b/>
                <w:sz w:val="24"/>
                <w:szCs w:val="24"/>
                <w:u w:val="thick" w:color="000000"/>
              </w:rPr>
              <w:t xml:space="preserve">Секюритизации </w:t>
            </w:r>
            <w:r>
              <w:rPr>
                <w:rFonts w:ascii="Times New Roman" w:hAnsi="Times New Roman"/>
                <w:b/>
                <w:sz w:val="24"/>
                <w:szCs w:val="24"/>
                <w:u w:val="thick" w:color="000000"/>
              </w:rPr>
              <w:t>от ниво 2Б, допустими за процентно намаление от 25 % за ОЛП</w:t>
            </w:r>
          </w:p>
          <w:p w14:paraId="3D1E59A6" w14:textId="77777777" w:rsidR="00DD7A4A" w:rsidRPr="00A0098D" w:rsidRDefault="00DD7A4A"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 xml:space="preserve">Институциите докладват тук секюритизациите от ниво 2Б, които </w:t>
            </w:r>
            <w:r>
              <w:rPr>
                <w:rFonts w:ascii="Times New Roman" w:hAnsi="Times New Roman"/>
                <w:sz w:val="24"/>
                <w:szCs w:val="24"/>
              </w:rPr>
              <w:lastRenderedPageBreak/>
              <w:t>удовлетворяват условията на Делегиран регламент (ЕС) 2015/61 за процентно намаление от 25 %.</w:t>
            </w:r>
          </w:p>
          <w:p w14:paraId="5E1102EC" w14:textId="31F0FEEE" w:rsidR="00382036" w:rsidRPr="00A0098D" w:rsidRDefault="00A16278" w:rsidP="00E42C71">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Обременените с тежести активи с остатъчен срок до падежа от една година или повече в пул от обезпечения, финансиран с покрити облигации, както са посочени в член 52, параграф 4 от Директива 2009/65/ЕО или които удовлетворяват изискванията за посоченото в член 129, параграф 4 или 5 от РКИ третиране, не се докладват тук, а в позиция 1.2.13.</w:t>
            </w:r>
          </w:p>
        </w:tc>
      </w:tr>
      <w:tr w:rsidR="00AE5491" w:rsidRPr="00B631BC" w14:paraId="1C66BC9A" w14:textId="77777777" w:rsidTr="00FE0FF1">
        <w:trPr>
          <w:trHeight w:val="304"/>
        </w:trPr>
        <w:tc>
          <w:tcPr>
            <w:tcW w:w="1418" w:type="dxa"/>
          </w:tcPr>
          <w:p w14:paraId="0BD36402"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0340</w:t>
            </w:r>
          </w:p>
        </w:tc>
        <w:tc>
          <w:tcPr>
            <w:tcW w:w="7590" w:type="dxa"/>
          </w:tcPr>
          <w:p w14:paraId="47B05E8B"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1.2.7.1. свободни от тежести или обременени с тежести за остатъчен срок до падежа под шест месеца</w:t>
            </w:r>
          </w:p>
          <w:p w14:paraId="1632229E" w14:textId="352DE9DD"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Докладваната в 1.2.7. стойност, която се отнася до активите, свободни от тежести или обременени с тежести за остатъчен срок до падежа под шест месеца.</w:t>
            </w:r>
          </w:p>
        </w:tc>
      </w:tr>
      <w:tr w:rsidR="00AE5491" w:rsidRPr="00B631BC" w14:paraId="7F237960" w14:textId="77777777" w:rsidTr="00FE0FF1">
        <w:trPr>
          <w:trHeight w:val="304"/>
        </w:trPr>
        <w:tc>
          <w:tcPr>
            <w:tcW w:w="1418" w:type="dxa"/>
          </w:tcPr>
          <w:p w14:paraId="2C5E1213"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0350</w:t>
            </w:r>
          </w:p>
        </w:tc>
        <w:tc>
          <w:tcPr>
            <w:tcW w:w="7590" w:type="dxa"/>
          </w:tcPr>
          <w:p w14:paraId="2FE82A3C"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1.2.7.2. обременени с тежести за остатъчен срок до падежа от най-малко шест месеца, но под една година</w:t>
            </w:r>
          </w:p>
          <w:p w14:paraId="09D65910" w14:textId="11788E92"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Докладваната в 1.2.7. стойност, която се отнася до активите, обременени с тежести за остатъчен срок до падежа от най-малко шест месеца, но под една година.</w:t>
            </w:r>
          </w:p>
        </w:tc>
      </w:tr>
      <w:tr w:rsidR="00AE5491" w:rsidRPr="00B631BC" w14:paraId="382AB612" w14:textId="77777777" w:rsidTr="00FE0FF1">
        <w:trPr>
          <w:trHeight w:val="304"/>
        </w:trPr>
        <w:tc>
          <w:tcPr>
            <w:tcW w:w="1418" w:type="dxa"/>
          </w:tcPr>
          <w:p w14:paraId="0EF44B6B"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0360</w:t>
            </w:r>
          </w:p>
        </w:tc>
        <w:tc>
          <w:tcPr>
            <w:tcW w:w="7590" w:type="dxa"/>
          </w:tcPr>
          <w:p w14:paraId="4CFDFEF1"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1.2.7.3. обременени с тежести за остатъчен срок до падежа от една година или повече</w:t>
            </w:r>
          </w:p>
          <w:p w14:paraId="3D6A7581" w14:textId="480BAF5A"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Докладваната в 1.2.7. стойност, която се отнася до активите, обременени с тежести за остатъчен срок до падежа от една година или повече.</w:t>
            </w:r>
          </w:p>
        </w:tc>
      </w:tr>
      <w:tr w:rsidR="000939BC" w:rsidRPr="00B631BC" w14:paraId="6D283DF3" w14:textId="77777777" w:rsidTr="00FE0FF1">
        <w:trPr>
          <w:trHeight w:val="304"/>
        </w:trPr>
        <w:tc>
          <w:tcPr>
            <w:tcW w:w="1418" w:type="dxa"/>
          </w:tcPr>
          <w:p w14:paraId="5997B312" w14:textId="77777777" w:rsidR="000939BC"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0370</w:t>
            </w:r>
          </w:p>
        </w:tc>
        <w:tc>
          <w:tcPr>
            <w:tcW w:w="7590" w:type="dxa"/>
          </w:tcPr>
          <w:p w14:paraId="2BBD8DE9" w14:textId="77777777" w:rsidR="000939BC" w:rsidRPr="00A0098D" w:rsidRDefault="000939BC"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1.2.8. Активи от ниво 2Б, допустими за процентно намаление от 30 % за ОЛП</w:t>
            </w:r>
          </w:p>
          <w:p w14:paraId="21F9EB5A" w14:textId="77777777" w:rsidR="000939BC" w:rsidRPr="00A0098D" w:rsidRDefault="000939BC"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Институциите докладват тук висококачествените покрити облигации и акциите или дяловете в ПКИ, които удовлетворяват условията на Делегиран регламент (ЕС) 2015/61 за процентно намаление от 30 %.</w:t>
            </w:r>
          </w:p>
          <w:p w14:paraId="603505B1" w14:textId="6A62ACE1" w:rsidR="00382036" w:rsidRPr="00A0098D" w:rsidRDefault="00A16278" w:rsidP="00E42C71">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Обременените с тежести активи с остатъчен срок до падежа от една година или повече в пул от обезпечения, финансиран с покрити облигации, както са посочени в член 52, параграф 4 от Директива 2009/65/ЕО или които удовлетворяват изискванията за посоченото в член 129, параграф 4 или 5 от РКИ третиране, не се докладват тук, а в позиция 1.2.13.</w:t>
            </w:r>
          </w:p>
        </w:tc>
      </w:tr>
      <w:tr w:rsidR="00AE5491" w:rsidRPr="00B631BC" w14:paraId="59BAE489" w14:textId="77777777" w:rsidTr="00FE0FF1">
        <w:trPr>
          <w:trHeight w:val="304"/>
        </w:trPr>
        <w:tc>
          <w:tcPr>
            <w:tcW w:w="1418" w:type="dxa"/>
          </w:tcPr>
          <w:p w14:paraId="3BDD8DA3"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0380</w:t>
            </w:r>
          </w:p>
        </w:tc>
        <w:tc>
          <w:tcPr>
            <w:tcW w:w="7590" w:type="dxa"/>
          </w:tcPr>
          <w:p w14:paraId="3D8F7185"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1.2.8.1. свободни от тежести или обременени с тежести за остатъчен срок до падежа под шест месеца</w:t>
            </w:r>
          </w:p>
          <w:p w14:paraId="5C202F13" w14:textId="6540C250" w:rsidR="00AE5491" w:rsidRPr="00A0098D" w:rsidRDefault="00AE549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sz w:val="24"/>
                <w:szCs w:val="24"/>
              </w:rPr>
              <w:t xml:space="preserve">Докладваната в 1.2.8. стойност, която се отнася до активите, свободни от тежести или обременени с тежести за остатъчен срок до падежа под </w:t>
            </w:r>
            <w:r>
              <w:rPr>
                <w:rFonts w:ascii="Times New Roman" w:hAnsi="Times New Roman"/>
                <w:sz w:val="24"/>
                <w:szCs w:val="24"/>
              </w:rPr>
              <w:lastRenderedPageBreak/>
              <w:t>шест месеца.</w:t>
            </w:r>
          </w:p>
        </w:tc>
      </w:tr>
      <w:tr w:rsidR="00AE5491" w:rsidRPr="00B631BC" w14:paraId="79D0D851" w14:textId="77777777" w:rsidTr="00FE0FF1">
        <w:trPr>
          <w:trHeight w:val="304"/>
        </w:trPr>
        <w:tc>
          <w:tcPr>
            <w:tcW w:w="1418" w:type="dxa"/>
          </w:tcPr>
          <w:p w14:paraId="71DE468A"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0390</w:t>
            </w:r>
          </w:p>
        </w:tc>
        <w:tc>
          <w:tcPr>
            <w:tcW w:w="7590" w:type="dxa"/>
          </w:tcPr>
          <w:p w14:paraId="7745161D"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1.2.8.2. обременени с тежести за остатъчен срок до падежа от най-малко шест месеца, но под една година</w:t>
            </w:r>
          </w:p>
          <w:p w14:paraId="1258F58D" w14:textId="3251EA08"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Докладваната в 1.2.8. стойност, която се отнася до активите, обременени с тежести за остатъчен срок до падежа от най-малко шест месеца, но под една година.</w:t>
            </w:r>
          </w:p>
        </w:tc>
      </w:tr>
      <w:tr w:rsidR="00AE5491" w:rsidRPr="00B631BC" w14:paraId="1C92B5A6" w14:textId="77777777" w:rsidTr="00FE0FF1">
        <w:trPr>
          <w:trHeight w:val="304"/>
        </w:trPr>
        <w:tc>
          <w:tcPr>
            <w:tcW w:w="1418" w:type="dxa"/>
          </w:tcPr>
          <w:p w14:paraId="5C07A12C"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0400</w:t>
            </w:r>
          </w:p>
        </w:tc>
        <w:tc>
          <w:tcPr>
            <w:tcW w:w="7590" w:type="dxa"/>
          </w:tcPr>
          <w:p w14:paraId="2BBEF7AB"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1.2.8.3. обременени с тежести за остатъчен срок до падежа от една година или повече</w:t>
            </w:r>
          </w:p>
          <w:p w14:paraId="47F1A6A4" w14:textId="7DB73CE6"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Докладваната в 1.2.8. стойност, която се отнася до активите, обременени с тежести за остатъчен срок до падежа от една година или повече.</w:t>
            </w:r>
          </w:p>
        </w:tc>
      </w:tr>
      <w:tr w:rsidR="004826B1" w:rsidRPr="00B631BC" w14:paraId="4BC779CD" w14:textId="77777777" w:rsidTr="00FE0FF1">
        <w:trPr>
          <w:trHeight w:val="304"/>
        </w:trPr>
        <w:tc>
          <w:tcPr>
            <w:tcW w:w="1418" w:type="dxa"/>
          </w:tcPr>
          <w:p w14:paraId="434F7380" w14:textId="77777777" w:rsidR="004826B1"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0410</w:t>
            </w:r>
          </w:p>
        </w:tc>
        <w:tc>
          <w:tcPr>
            <w:tcW w:w="7590" w:type="dxa"/>
          </w:tcPr>
          <w:p w14:paraId="5A0ED94E" w14:textId="77777777" w:rsidR="004826B1" w:rsidRPr="00A0098D" w:rsidRDefault="004826B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1.2.9. Активи от ниво 2Б, допустими за процентно намаление от 35 % за ОЛП</w:t>
            </w:r>
          </w:p>
          <w:p w14:paraId="06B35D15" w14:textId="77777777" w:rsidR="004826B1" w:rsidRPr="00A0098D" w:rsidRDefault="004826B1"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Институциите докладват тук секюритизациите от ниво 2Б и акциите или дяловете в ПКИ, които удовлетворяват условията на Делегиран регламент (ЕС) 2015/61 за процентно намаление от 35 %.</w:t>
            </w:r>
          </w:p>
          <w:p w14:paraId="59CDEB44" w14:textId="7F88B7AC" w:rsidR="00382036" w:rsidRPr="00A0098D" w:rsidRDefault="00A16278" w:rsidP="00E42C71">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Обременените с тежести активи с остатъчен срок до падежа от една година или повече в пул от обезпечения, финансиран с покрити облигации, както са посочени в член 52, параграф 4 от Директива 2009/65/ЕО или които удовлетворяват изискванията за посоченото в член 129, параграф 4 или 5 от РКИ третиране, не се докладват тук, а в позиция 1.2.13.</w:t>
            </w:r>
          </w:p>
        </w:tc>
      </w:tr>
      <w:tr w:rsidR="00AE5491" w:rsidRPr="00B631BC" w14:paraId="5CA65541" w14:textId="77777777" w:rsidTr="00FE0FF1">
        <w:trPr>
          <w:trHeight w:val="304"/>
        </w:trPr>
        <w:tc>
          <w:tcPr>
            <w:tcW w:w="1418" w:type="dxa"/>
          </w:tcPr>
          <w:p w14:paraId="3E988F1B"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0420</w:t>
            </w:r>
          </w:p>
        </w:tc>
        <w:tc>
          <w:tcPr>
            <w:tcW w:w="7590" w:type="dxa"/>
          </w:tcPr>
          <w:p w14:paraId="7DB6CC48"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1.2.9.1. свободни от тежести или обременени с тежести за остатъчен срок до падежа под шест месеца</w:t>
            </w:r>
          </w:p>
          <w:p w14:paraId="56CEF553" w14:textId="3D33BAB0"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Докладваната в 1.2.9. стойност, която се отнася до активите, свободни от тежести или обременени с тежести за остатъчен срок до падежа под шест месеца.</w:t>
            </w:r>
          </w:p>
        </w:tc>
      </w:tr>
      <w:tr w:rsidR="00AE5491" w:rsidRPr="00B631BC" w14:paraId="544C8C1E" w14:textId="77777777" w:rsidTr="00FE0FF1">
        <w:trPr>
          <w:trHeight w:val="304"/>
        </w:trPr>
        <w:tc>
          <w:tcPr>
            <w:tcW w:w="1418" w:type="dxa"/>
          </w:tcPr>
          <w:p w14:paraId="7421923A"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0430</w:t>
            </w:r>
          </w:p>
        </w:tc>
        <w:tc>
          <w:tcPr>
            <w:tcW w:w="7590" w:type="dxa"/>
          </w:tcPr>
          <w:p w14:paraId="46F39F53"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1.2.9.2. обременени с тежести за остатъчен срок до падежа от най-малко шест месеца, но под една година</w:t>
            </w:r>
          </w:p>
          <w:p w14:paraId="671CBB5B" w14:textId="05147720"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Докладваната в 1.2.9. стойност, която се отнася до активите, обременени с тежести за остатъчен срок до падежа от най-малко шест месеца, но под една година.</w:t>
            </w:r>
          </w:p>
        </w:tc>
      </w:tr>
      <w:tr w:rsidR="00AE5491" w:rsidRPr="00B631BC" w14:paraId="5F7122C7" w14:textId="77777777" w:rsidTr="00FE0FF1">
        <w:trPr>
          <w:trHeight w:val="304"/>
        </w:trPr>
        <w:tc>
          <w:tcPr>
            <w:tcW w:w="1418" w:type="dxa"/>
          </w:tcPr>
          <w:p w14:paraId="17A8309F"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0440</w:t>
            </w:r>
          </w:p>
        </w:tc>
        <w:tc>
          <w:tcPr>
            <w:tcW w:w="7590" w:type="dxa"/>
          </w:tcPr>
          <w:p w14:paraId="2A5DEF72"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1.2.9.3. обременени с тежести за остатъчен срок до падежа от една година или повече</w:t>
            </w:r>
          </w:p>
          <w:p w14:paraId="540BB023" w14:textId="3E89C04F"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 xml:space="preserve">Докладваната в 1.2.9. стойност, която се отнася до активите, обременени с тежести за остатъчен срок до падежа от една година или </w:t>
            </w:r>
            <w:r>
              <w:rPr>
                <w:rFonts w:ascii="Times New Roman" w:hAnsi="Times New Roman"/>
                <w:sz w:val="24"/>
                <w:szCs w:val="24"/>
              </w:rPr>
              <w:lastRenderedPageBreak/>
              <w:t>повече.</w:t>
            </w:r>
          </w:p>
        </w:tc>
      </w:tr>
      <w:tr w:rsidR="00D07E43" w:rsidRPr="00B631BC" w14:paraId="34F4F42C" w14:textId="77777777" w:rsidTr="00FE0FF1">
        <w:trPr>
          <w:trHeight w:val="304"/>
        </w:trPr>
        <w:tc>
          <w:tcPr>
            <w:tcW w:w="1418" w:type="dxa"/>
          </w:tcPr>
          <w:p w14:paraId="125013FF" w14:textId="77777777" w:rsidR="00D07E43"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0450</w:t>
            </w:r>
          </w:p>
        </w:tc>
        <w:tc>
          <w:tcPr>
            <w:tcW w:w="7590" w:type="dxa"/>
          </w:tcPr>
          <w:p w14:paraId="251BE01A" w14:textId="77777777" w:rsidR="00D07E43" w:rsidRPr="00A0098D" w:rsidRDefault="00D07E43"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1.2.10. Активи от ниво 2Б, допустими за процентно намаление от 40 % за ОЛП</w:t>
            </w:r>
          </w:p>
          <w:p w14:paraId="3970FD58" w14:textId="77777777" w:rsidR="00D07E43" w:rsidRPr="00A0098D" w:rsidRDefault="00D07E43"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Институциите докладват тук акциите или дяловете в ПКИ, които удовлетворяват условията на Делегиран регламент (ЕС) 2015/61 за процентно намаление от 40 %.</w:t>
            </w:r>
          </w:p>
          <w:p w14:paraId="159CA1B9" w14:textId="5C59F619" w:rsidR="00382036" w:rsidRPr="00A0098D" w:rsidRDefault="00A16278" w:rsidP="00E027B3">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Обременените с тежести активи с остатъчен срок до падежа от една година или повече в пул от обезпечения, финансиран с покрити облигации, както са посочени в член 52, параграф 4 от Директива 2009/65/ЕО или които удовлетворяват изискванията за посоченото в член 129, параграф 4 или 5 от РКИ третиране, не се докладват тук, а в позиция 1.2.13.</w:t>
            </w:r>
          </w:p>
        </w:tc>
      </w:tr>
      <w:tr w:rsidR="00AE5491" w:rsidRPr="00B631BC" w14:paraId="1B9366EC" w14:textId="77777777" w:rsidTr="00FE0FF1">
        <w:trPr>
          <w:trHeight w:val="304"/>
        </w:trPr>
        <w:tc>
          <w:tcPr>
            <w:tcW w:w="1418" w:type="dxa"/>
          </w:tcPr>
          <w:p w14:paraId="34481E24"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0460</w:t>
            </w:r>
          </w:p>
        </w:tc>
        <w:tc>
          <w:tcPr>
            <w:tcW w:w="7590" w:type="dxa"/>
          </w:tcPr>
          <w:p w14:paraId="4DB922F8"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1.2.10.1. свободни от тежести или обременени с тежести за остатъчен срок до падежа под шест месеца</w:t>
            </w:r>
          </w:p>
          <w:p w14:paraId="7BA2473A" w14:textId="33864F59"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Докладваната в 1.2.10. стойност, която се отнася до активите, свободни от тежести или обременени с тежести за остатъчен срок до падежа под шест месеца.</w:t>
            </w:r>
          </w:p>
        </w:tc>
      </w:tr>
      <w:tr w:rsidR="00AE5491" w:rsidRPr="00B631BC" w14:paraId="66DFD865" w14:textId="77777777" w:rsidTr="00FE0FF1">
        <w:trPr>
          <w:trHeight w:val="304"/>
        </w:trPr>
        <w:tc>
          <w:tcPr>
            <w:tcW w:w="1418" w:type="dxa"/>
          </w:tcPr>
          <w:p w14:paraId="00E0201D"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0470</w:t>
            </w:r>
          </w:p>
        </w:tc>
        <w:tc>
          <w:tcPr>
            <w:tcW w:w="7590" w:type="dxa"/>
          </w:tcPr>
          <w:p w14:paraId="313CAABD"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1.2.10.2. обременени с тежести за остатъчен срок до падежа от най-малко шест месеца, но под една година</w:t>
            </w:r>
          </w:p>
          <w:p w14:paraId="5C05D597" w14:textId="2AF1759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Докладваната в 1.2.10. стойност, която се отнася до активите, обременени с тежести за остатъчен срок до падежа от най-малко шест месеца, но под една година.</w:t>
            </w:r>
          </w:p>
        </w:tc>
      </w:tr>
      <w:tr w:rsidR="00AE5491" w:rsidRPr="00B631BC" w14:paraId="135990EA" w14:textId="77777777" w:rsidTr="00FE0FF1">
        <w:trPr>
          <w:trHeight w:val="304"/>
        </w:trPr>
        <w:tc>
          <w:tcPr>
            <w:tcW w:w="1418" w:type="dxa"/>
          </w:tcPr>
          <w:p w14:paraId="347D9307"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0480</w:t>
            </w:r>
          </w:p>
        </w:tc>
        <w:tc>
          <w:tcPr>
            <w:tcW w:w="7590" w:type="dxa"/>
          </w:tcPr>
          <w:p w14:paraId="507E4271"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1.2.10.3. обременени с тежести за остатъчен срок до падежа от една година или повече</w:t>
            </w:r>
          </w:p>
          <w:p w14:paraId="0A1644C9" w14:textId="66798C6D"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Докладваната в 1.2.10. стойност, която се отнася до активите, обременени с тежести за остатъчен срок до падежа от една година или повече.</w:t>
            </w:r>
          </w:p>
        </w:tc>
      </w:tr>
      <w:tr w:rsidR="001A3988" w:rsidRPr="00B631BC" w14:paraId="3517B01F" w14:textId="77777777" w:rsidTr="00FE0FF1">
        <w:trPr>
          <w:trHeight w:val="304"/>
        </w:trPr>
        <w:tc>
          <w:tcPr>
            <w:tcW w:w="1418" w:type="dxa"/>
          </w:tcPr>
          <w:p w14:paraId="6E1915D4" w14:textId="77777777" w:rsidR="001A3988"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0490</w:t>
            </w:r>
          </w:p>
        </w:tc>
        <w:tc>
          <w:tcPr>
            <w:tcW w:w="7590" w:type="dxa"/>
          </w:tcPr>
          <w:p w14:paraId="53676864" w14:textId="7D029556" w:rsidR="001A3988" w:rsidRPr="00A0098D" w:rsidRDefault="001A3988"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1.2.11. </w:t>
            </w:r>
            <w:r w:rsidR="00DF6606">
              <w:rPr>
                <w:rFonts w:ascii="Times New Roman" w:hAnsi="Times New Roman"/>
                <w:b/>
                <w:sz w:val="24"/>
                <w:szCs w:val="24"/>
                <w:u w:val="thick" w:color="000000"/>
              </w:rPr>
              <w:t xml:space="preserve">Активи </w:t>
            </w:r>
            <w:r>
              <w:rPr>
                <w:rFonts w:ascii="Times New Roman" w:hAnsi="Times New Roman"/>
                <w:b/>
                <w:sz w:val="24"/>
                <w:szCs w:val="24"/>
                <w:u w:val="thick" w:color="000000"/>
              </w:rPr>
              <w:t>от ниво 2Б, допустими за процентно намаление от 50 % за ОЛП</w:t>
            </w:r>
          </w:p>
          <w:p w14:paraId="411CA044" w14:textId="77777777" w:rsidR="001A3988" w:rsidRPr="00A0098D" w:rsidRDefault="001A3988"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Институциите докладват тук активите от ниво 2Б съгласно Делегиран регламент (ЕС) 2015/61, с изключение на секюритизациите от ниво 2Б и висококачествените покрити облигации.</w:t>
            </w:r>
          </w:p>
          <w:p w14:paraId="7EDB1092" w14:textId="51A01934" w:rsidR="000A1E56" w:rsidRPr="00A0098D" w:rsidRDefault="00A16278" w:rsidP="00E027B3">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 xml:space="preserve">Обременените с тежести активи с остатъчен срок до падежа от една година или повече в пул от обезпечения, финансиран с покрити облигации, както са посочени в член 52, параграф 4 от Директива 2009/65/ЕО или които удовлетворяват изискванията за посоченото в член 129, параграф 4 или 5 от РКИ третиране, не се </w:t>
            </w:r>
            <w:r>
              <w:rPr>
                <w:rFonts w:ascii="Times New Roman" w:hAnsi="Times New Roman"/>
                <w:sz w:val="24"/>
                <w:szCs w:val="24"/>
              </w:rPr>
              <w:lastRenderedPageBreak/>
              <w:t>докладват тук, а в позиция 1.2.13.</w:t>
            </w:r>
          </w:p>
        </w:tc>
      </w:tr>
      <w:tr w:rsidR="00AE5491" w:rsidRPr="00B631BC" w14:paraId="5C1DC575" w14:textId="77777777" w:rsidTr="00FE0FF1">
        <w:trPr>
          <w:trHeight w:val="304"/>
        </w:trPr>
        <w:tc>
          <w:tcPr>
            <w:tcW w:w="1418" w:type="dxa"/>
          </w:tcPr>
          <w:p w14:paraId="68CC6236"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0500</w:t>
            </w:r>
          </w:p>
        </w:tc>
        <w:tc>
          <w:tcPr>
            <w:tcW w:w="7590" w:type="dxa"/>
          </w:tcPr>
          <w:p w14:paraId="03E0A05D" w14:textId="4E91CD62"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1.2.11.</w:t>
            </w:r>
            <w:r w:rsidR="00DF6606" w:rsidRPr="00DF6606">
              <w:rPr>
                <w:rFonts w:ascii="Times New Roman" w:hAnsi="Times New Roman"/>
                <w:b/>
                <w:sz w:val="24"/>
                <w:szCs w:val="24"/>
                <w:u w:val="thick" w:color="000000"/>
              </w:rPr>
              <w:t>1.</w:t>
            </w:r>
            <w:r>
              <w:rPr>
                <w:rFonts w:ascii="Times New Roman" w:hAnsi="Times New Roman"/>
                <w:b/>
                <w:sz w:val="24"/>
                <w:szCs w:val="24"/>
                <w:u w:val="thick" w:color="000000"/>
              </w:rPr>
              <w:t xml:space="preserve"> </w:t>
            </w:r>
            <w:r w:rsidR="00DF6606">
              <w:rPr>
                <w:rFonts w:ascii="Times New Roman" w:hAnsi="Times New Roman"/>
                <w:b/>
                <w:sz w:val="24"/>
                <w:szCs w:val="24"/>
                <w:u w:val="thick" w:color="000000"/>
              </w:rPr>
              <w:t xml:space="preserve">свободни </w:t>
            </w:r>
            <w:r>
              <w:rPr>
                <w:rFonts w:ascii="Times New Roman" w:hAnsi="Times New Roman"/>
                <w:b/>
                <w:sz w:val="24"/>
                <w:szCs w:val="24"/>
                <w:u w:val="thick" w:color="000000"/>
              </w:rPr>
              <w:t>от тежести или обременени с тежести за остатъчен срок до падежа под една година</w:t>
            </w:r>
          </w:p>
          <w:p w14:paraId="2C1FD43C" w14:textId="71E6AACD"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Докладваната в 1.2.11. стойност, която се отнася до активите, свободни от тежести или обременени с тежести за остатъчен срок до падежа под една година.</w:t>
            </w:r>
          </w:p>
        </w:tc>
      </w:tr>
      <w:tr w:rsidR="00AE5491" w:rsidRPr="00B631BC" w14:paraId="761F0C7D" w14:textId="77777777" w:rsidTr="00FE0FF1">
        <w:trPr>
          <w:trHeight w:val="304"/>
        </w:trPr>
        <w:tc>
          <w:tcPr>
            <w:tcW w:w="1418" w:type="dxa"/>
          </w:tcPr>
          <w:p w14:paraId="7D2CF42A"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0510</w:t>
            </w:r>
          </w:p>
        </w:tc>
        <w:tc>
          <w:tcPr>
            <w:tcW w:w="7590" w:type="dxa"/>
          </w:tcPr>
          <w:p w14:paraId="409FE738"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1.2.11.2. обременени с тежести за остатъчен срок до падежа от една година или повече</w:t>
            </w:r>
          </w:p>
          <w:p w14:paraId="3BFD0E6C" w14:textId="77A79A7B"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Докладваната в 1.2.11. стойност, която се отнася до активите, обременени с тежести за остатъчен срок до падежа от една година или повече.</w:t>
            </w:r>
          </w:p>
        </w:tc>
      </w:tr>
      <w:tr w:rsidR="008D076B" w:rsidRPr="00B631BC" w14:paraId="18230989" w14:textId="77777777" w:rsidTr="00FE0FF1">
        <w:trPr>
          <w:trHeight w:val="304"/>
        </w:trPr>
        <w:tc>
          <w:tcPr>
            <w:tcW w:w="1418" w:type="dxa"/>
          </w:tcPr>
          <w:p w14:paraId="202F0DA6" w14:textId="77777777" w:rsidR="008D076B"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0520</w:t>
            </w:r>
          </w:p>
        </w:tc>
        <w:tc>
          <w:tcPr>
            <w:tcW w:w="7590" w:type="dxa"/>
          </w:tcPr>
          <w:p w14:paraId="482B650F" w14:textId="77777777" w:rsidR="008D076B" w:rsidRPr="00A0098D" w:rsidRDefault="008D076B"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1.2.12. Активи от ниво 2Б, допустими за процентно намаление от 55 % за ОЛП</w:t>
            </w:r>
          </w:p>
          <w:p w14:paraId="43D0BC6D" w14:textId="77777777" w:rsidR="008D076B" w:rsidRPr="00A0098D" w:rsidRDefault="008D076B"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Институциите докладват тук акциите или дяловете в ПКИ, които удовлетворяват условията на Делегиран регламент (ЕС) 2015/61 за процентно намаление от 55 %.</w:t>
            </w:r>
          </w:p>
          <w:p w14:paraId="686F7D33" w14:textId="7F7F3410" w:rsidR="000A1E56" w:rsidRPr="00A0098D" w:rsidRDefault="00A16278" w:rsidP="00E027B3">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Обременените с тежести активи с остатъчен срок до падежа от една година или повече в пул от обезпечения, финансиран с покрити облигации, както са посочени в член 52, параграф 4 от Директива 2009/65/ЕО или които удовлетворяват изискванията за посоченото в член 129, параграф 4 или 5 от РКИ третиране, не се докладват тук, а в позиция 1.2.13.</w:t>
            </w:r>
          </w:p>
        </w:tc>
      </w:tr>
      <w:tr w:rsidR="00AE5491" w:rsidRPr="00B631BC" w14:paraId="6DA05C5D" w14:textId="77777777" w:rsidTr="00FE0FF1">
        <w:trPr>
          <w:trHeight w:val="304"/>
        </w:trPr>
        <w:tc>
          <w:tcPr>
            <w:tcW w:w="1418" w:type="dxa"/>
          </w:tcPr>
          <w:p w14:paraId="133197DA"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0530</w:t>
            </w:r>
          </w:p>
        </w:tc>
        <w:tc>
          <w:tcPr>
            <w:tcW w:w="7590" w:type="dxa"/>
          </w:tcPr>
          <w:p w14:paraId="709B39D1"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1.2.12.1. свободни от тежести или обременени с тежести за остатъчен срок до падежа под една година</w:t>
            </w:r>
          </w:p>
          <w:p w14:paraId="1929A4B4" w14:textId="21431C65" w:rsidR="00AE5491" w:rsidRPr="00A0098D" w:rsidRDefault="00AE5491"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Докладваната в 1.2.12. стойност, която се отнася до активите, свободни от тежести или обременени с тежести за остатъчен срок до падежа под една година.</w:t>
            </w:r>
          </w:p>
        </w:tc>
      </w:tr>
      <w:tr w:rsidR="00AE5491" w:rsidRPr="00B631BC" w14:paraId="4D254565" w14:textId="77777777" w:rsidTr="00FE0FF1">
        <w:trPr>
          <w:trHeight w:val="304"/>
        </w:trPr>
        <w:tc>
          <w:tcPr>
            <w:tcW w:w="1418" w:type="dxa"/>
          </w:tcPr>
          <w:p w14:paraId="3C0446DC"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0540</w:t>
            </w:r>
          </w:p>
        </w:tc>
        <w:tc>
          <w:tcPr>
            <w:tcW w:w="7590" w:type="dxa"/>
          </w:tcPr>
          <w:p w14:paraId="0B1F2F21"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1.2.12.2. обременени с тежести за остатъчен срок до падежа от една година или повече</w:t>
            </w:r>
          </w:p>
          <w:p w14:paraId="63DDC040" w14:textId="00B9923D" w:rsidR="00AE5491" w:rsidRPr="00A0098D" w:rsidRDefault="00AE5491"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Докладваната в 1.2.12. стойност, която се отнася до активите, обременени с тежести за остатъчен срок до падежа от една година или повече.</w:t>
            </w:r>
          </w:p>
        </w:tc>
      </w:tr>
      <w:tr w:rsidR="00AE5491" w:rsidRPr="00B631BC" w14:paraId="0C47AD2B" w14:textId="77777777" w:rsidTr="00FE0FF1">
        <w:trPr>
          <w:trHeight w:val="304"/>
        </w:trPr>
        <w:tc>
          <w:tcPr>
            <w:tcW w:w="1418" w:type="dxa"/>
          </w:tcPr>
          <w:p w14:paraId="29E40DFB"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0550</w:t>
            </w:r>
          </w:p>
        </w:tc>
        <w:tc>
          <w:tcPr>
            <w:tcW w:w="7590" w:type="dxa"/>
          </w:tcPr>
          <w:p w14:paraId="2CF92B4E"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1.2.13. Обременени с тежести ВКЛА с остатъчен срок до падежа от една година или повече в пул от обезпечения</w:t>
            </w:r>
          </w:p>
          <w:p w14:paraId="2183B657" w14:textId="77777777" w:rsidR="00DF6606" w:rsidRDefault="00306DFD" w:rsidP="00A0098D">
            <w:pPr>
              <w:pStyle w:val="TableParagraph"/>
              <w:spacing w:after="240"/>
              <w:ind w:right="99"/>
              <w:jc w:val="both"/>
              <w:rPr>
                <w:rFonts w:ascii="Times New Roman" w:hAnsi="Times New Roman"/>
                <w:sz w:val="24"/>
                <w:szCs w:val="24"/>
              </w:rPr>
            </w:pPr>
            <w:r>
              <w:rPr>
                <w:rFonts w:ascii="Times New Roman" w:hAnsi="Times New Roman"/>
                <w:sz w:val="24"/>
                <w:szCs w:val="24"/>
              </w:rPr>
              <w:t xml:space="preserve">Член 428аж, буква з) от РКИ </w:t>
            </w:r>
          </w:p>
          <w:p w14:paraId="71BA1F17" w14:textId="4B80A696" w:rsidR="00AE5491" w:rsidRPr="00A0098D" w:rsidRDefault="00306DF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 xml:space="preserve">Докладваната в 1.2. стойност, която се отнася до обременени с тежести </w:t>
            </w:r>
            <w:r>
              <w:rPr>
                <w:rFonts w:ascii="Times New Roman" w:hAnsi="Times New Roman"/>
                <w:sz w:val="24"/>
                <w:szCs w:val="24"/>
              </w:rPr>
              <w:lastRenderedPageBreak/>
              <w:t>активи с остатъчен срок до падежа от една година или повече в пул от обезпечения, финансиран с покрити облигации, както са посочени в член 52, параграф 4 от Директива 2009/65/ЕО или които удовлетворяват изискванията за посоченото в член 129, параграф 4 или 5 от РКИ третиране.</w:t>
            </w:r>
          </w:p>
        </w:tc>
      </w:tr>
      <w:tr w:rsidR="00EE164B" w:rsidRPr="00B631BC" w14:paraId="473E6EA7" w14:textId="77777777" w:rsidTr="00FE0FF1">
        <w:trPr>
          <w:trHeight w:val="304"/>
        </w:trPr>
        <w:tc>
          <w:tcPr>
            <w:tcW w:w="1418" w:type="dxa"/>
          </w:tcPr>
          <w:p w14:paraId="34CB0F2E" w14:textId="77777777" w:rsidR="00EE164B"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0560</w:t>
            </w:r>
          </w:p>
        </w:tc>
        <w:tc>
          <w:tcPr>
            <w:tcW w:w="7590" w:type="dxa"/>
          </w:tcPr>
          <w:p w14:paraId="6D123944" w14:textId="77777777" w:rsidR="00EE164B" w:rsidRPr="00A0098D" w:rsidRDefault="00EE164B"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1.3. ИСФ от ценни книжа, различни от ликвидни активи</w:t>
            </w:r>
          </w:p>
          <w:p w14:paraId="6F2BD292" w14:textId="4F6BE984" w:rsidR="007048CF" w:rsidRPr="00A0098D" w:rsidRDefault="00306DFD"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Член 428аж, букви д) и е) от РКИ</w:t>
            </w:r>
          </w:p>
          <w:p w14:paraId="752C802F" w14:textId="6A164D7B" w:rsidR="000A1E56" w:rsidRPr="00A0098D" w:rsidRDefault="00EE164B"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Институциите докладват тук ценните книжа, които не са в неизпълнение, както то е посочено в член 178 от РКИ, и не удовлетворяват условията на Делегиран регламент (ЕС) 2015/61 за ликвидни активи, независимо дали удовлетворяват оперативните изисквания, посочени в същия делегиран регламент.</w:t>
            </w:r>
          </w:p>
        </w:tc>
      </w:tr>
      <w:tr w:rsidR="00EE164B" w:rsidRPr="00B631BC" w14:paraId="016ADA16" w14:textId="77777777" w:rsidTr="00FE0FF1">
        <w:trPr>
          <w:trHeight w:val="304"/>
        </w:trPr>
        <w:tc>
          <w:tcPr>
            <w:tcW w:w="1418" w:type="dxa"/>
          </w:tcPr>
          <w:p w14:paraId="4127E5F1" w14:textId="77777777" w:rsidR="00EE164B" w:rsidRPr="00A0098D" w:rsidRDefault="00047F14"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0570</w:t>
            </w:r>
          </w:p>
        </w:tc>
        <w:tc>
          <w:tcPr>
            <w:tcW w:w="7590" w:type="dxa"/>
          </w:tcPr>
          <w:p w14:paraId="32AD3042" w14:textId="4DCBF2CD" w:rsidR="00FF1A17" w:rsidRPr="00A0098D" w:rsidRDefault="00FF1A17" w:rsidP="00A0098D">
            <w:pPr>
              <w:pStyle w:val="TableParagraph"/>
              <w:spacing w:after="240"/>
              <w:ind w:right="99"/>
              <w:jc w:val="both"/>
              <w:rPr>
                <w:rFonts w:ascii="Times New Roman" w:hAnsi="Times New Roman" w:cs="Times New Roman"/>
                <w:sz w:val="24"/>
                <w:szCs w:val="24"/>
              </w:rPr>
            </w:pPr>
            <w:r>
              <w:rPr>
                <w:rFonts w:ascii="Times New Roman" w:hAnsi="Times New Roman"/>
                <w:b/>
                <w:sz w:val="24"/>
                <w:szCs w:val="24"/>
                <w:u w:val="thick"/>
              </w:rPr>
              <w:t>1.3.1. Ценни книжа, различни от ВКЛА, и борсово търгувани капиталови инструменти</w:t>
            </w:r>
          </w:p>
          <w:p w14:paraId="3921286C" w14:textId="74A755D3" w:rsidR="007048CF" w:rsidRPr="00A0098D" w:rsidRDefault="00306DFD"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Член 428аж, букви д) и е) и член 428аз, параграф 1, буква б) от РКИ</w:t>
            </w:r>
          </w:p>
          <w:p w14:paraId="6FD60AD7" w14:textId="260B0588" w:rsidR="00B037DD" w:rsidRPr="00A0098D" w:rsidRDefault="006237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Докладваната в 1.3. стойност, която се отнася до ценните книжа, които не са ВКЛА, нито нетъргувани на борсата капиталови инструменти, с изключение на ценните книжа, докладвани в позиция 1.3.3. Борсово търгуваните капиталови инструменти се докладват във времевия интервал от една или повече години.</w:t>
            </w:r>
          </w:p>
        </w:tc>
      </w:tr>
      <w:tr w:rsidR="009E245E" w:rsidRPr="00B631BC" w14:paraId="1377DE88" w14:textId="77777777" w:rsidTr="00FE0FF1">
        <w:trPr>
          <w:trHeight w:val="304"/>
        </w:trPr>
        <w:tc>
          <w:tcPr>
            <w:tcW w:w="1418" w:type="dxa"/>
          </w:tcPr>
          <w:p w14:paraId="7B3D3AC1" w14:textId="77777777" w:rsidR="009E245E" w:rsidRPr="00A0098D" w:rsidRDefault="009E245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0580</w:t>
            </w:r>
          </w:p>
        </w:tc>
        <w:tc>
          <w:tcPr>
            <w:tcW w:w="7590" w:type="dxa"/>
          </w:tcPr>
          <w:p w14:paraId="77040A3A" w14:textId="77777777" w:rsidR="009E245E" w:rsidRPr="00A0098D" w:rsidRDefault="009E245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1.3.1.1. свободни от тежести или обременени с тежести за остатъчен срок до падежа под една година</w:t>
            </w:r>
          </w:p>
          <w:p w14:paraId="0D9E7840" w14:textId="66F329E8" w:rsidR="009E245E" w:rsidRPr="00A0098D" w:rsidRDefault="009E245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Докладваната в 1.3.1. стойност, която се отнася до активите, свободни от тежести или обременени с тежести за остатъчен срок до падежа под една година.</w:t>
            </w:r>
          </w:p>
        </w:tc>
      </w:tr>
      <w:tr w:rsidR="009E245E" w:rsidRPr="00B631BC" w14:paraId="5A2D3A54" w14:textId="77777777" w:rsidTr="00FE0FF1">
        <w:trPr>
          <w:trHeight w:val="304"/>
        </w:trPr>
        <w:tc>
          <w:tcPr>
            <w:tcW w:w="1418" w:type="dxa"/>
          </w:tcPr>
          <w:p w14:paraId="78A0D27B" w14:textId="77777777" w:rsidR="009E245E" w:rsidRPr="00A0098D" w:rsidRDefault="009E245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0590</w:t>
            </w:r>
          </w:p>
        </w:tc>
        <w:tc>
          <w:tcPr>
            <w:tcW w:w="7590" w:type="dxa"/>
          </w:tcPr>
          <w:p w14:paraId="4CB7B909" w14:textId="77777777" w:rsidR="009E245E" w:rsidRPr="00A0098D" w:rsidRDefault="009E245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1.3.1.2. обременени с тежести за остатъчен срок до падежа от една година или повече</w:t>
            </w:r>
          </w:p>
          <w:p w14:paraId="728101C1" w14:textId="31860D11" w:rsidR="009E245E" w:rsidRPr="00A0098D" w:rsidRDefault="009E245E"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Докладваната в 1.3.1. стойност, която се отнася до активите, обременени с тежести за остатъчен срок до падежа от една година или повече.</w:t>
            </w:r>
          </w:p>
        </w:tc>
      </w:tr>
      <w:tr w:rsidR="004727E7" w:rsidRPr="00B631BC" w14:paraId="0916252D" w14:textId="77777777" w:rsidTr="00FE0FF1">
        <w:trPr>
          <w:trHeight w:val="304"/>
        </w:trPr>
        <w:tc>
          <w:tcPr>
            <w:tcW w:w="1418" w:type="dxa"/>
          </w:tcPr>
          <w:p w14:paraId="1423940A"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0600</w:t>
            </w:r>
          </w:p>
        </w:tc>
        <w:tc>
          <w:tcPr>
            <w:tcW w:w="7590" w:type="dxa"/>
          </w:tcPr>
          <w:p w14:paraId="33F31036" w14:textId="77777777" w:rsidR="004727E7" w:rsidRPr="00A0098D" w:rsidRDefault="004727E7" w:rsidP="00A0098D">
            <w:pPr>
              <w:pStyle w:val="TableParagraph"/>
              <w:spacing w:after="240"/>
              <w:ind w:right="99"/>
              <w:jc w:val="both"/>
              <w:rPr>
                <w:rFonts w:ascii="Times New Roman" w:hAnsi="Times New Roman" w:cs="Times New Roman"/>
                <w:sz w:val="24"/>
                <w:szCs w:val="24"/>
              </w:rPr>
            </w:pPr>
            <w:r>
              <w:rPr>
                <w:rFonts w:ascii="Times New Roman" w:hAnsi="Times New Roman"/>
                <w:b/>
                <w:sz w:val="24"/>
                <w:szCs w:val="24"/>
                <w:u w:val="thick"/>
              </w:rPr>
              <w:t>1.3.2. Нетъргувани на борсата и различни от ВКЛА капиталови инструменти</w:t>
            </w:r>
          </w:p>
          <w:p w14:paraId="6ED53911" w14:textId="77777777" w:rsidR="00DF6606" w:rsidRDefault="00306DFD" w:rsidP="00A0098D">
            <w:pPr>
              <w:pStyle w:val="TableParagraph"/>
              <w:spacing w:after="240"/>
              <w:ind w:right="99"/>
              <w:jc w:val="both"/>
              <w:rPr>
                <w:rFonts w:ascii="Times New Roman" w:hAnsi="Times New Roman"/>
                <w:sz w:val="24"/>
                <w:szCs w:val="24"/>
              </w:rPr>
            </w:pPr>
            <w:r>
              <w:rPr>
                <w:rFonts w:ascii="Times New Roman" w:hAnsi="Times New Roman"/>
                <w:sz w:val="24"/>
                <w:szCs w:val="24"/>
              </w:rPr>
              <w:t>Член 428аз, параграф 1, буква б) от РКИ</w:t>
            </w:r>
          </w:p>
          <w:p w14:paraId="77EAE312" w14:textId="2A0722F7" w:rsidR="004727E7" w:rsidRPr="00A0098D" w:rsidRDefault="00306DFD"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Докладваната в 1.3. стойност, която се отнася до нетъргуваните на борсата капиталови инструменти, с изключение на ценните книжа, докладвани в позиция 1.3.3.</w:t>
            </w:r>
          </w:p>
        </w:tc>
      </w:tr>
      <w:tr w:rsidR="00047F14" w:rsidRPr="00B631BC" w14:paraId="65783830" w14:textId="77777777" w:rsidTr="00FE0FF1">
        <w:trPr>
          <w:trHeight w:val="304"/>
        </w:trPr>
        <w:tc>
          <w:tcPr>
            <w:tcW w:w="1418" w:type="dxa"/>
          </w:tcPr>
          <w:p w14:paraId="319CD7BC" w14:textId="77777777" w:rsidR="00047F14" w:rsidRPr="00A0098D" w:rsidRDefault="00047F14"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0610</w:t>
            </w:r>
          </w:p>
        </w:tc>
        <w:tc>
          <w:tcPr>
            <w:tcW w:w="7590" w:type="dxa"/>
          </w:tcPr>
          <w:p w14:paraId="690D1D76" w14:textId="77777777" w:rsidR="00047F14" w:rsidRPr="00A0098D" w:rsidRDefault="00047F14"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1.3.3. Ценни книжа, различни от ВКЛА, обременени с тежести за остатъчен срок до падежа от една година или повече в пул от обезпечения</w:t>
            </w:r>
          </w:p>
          <w:p w14:paraId="746E7795" w14:textId="77777777" w:rsidR="00DF6606" w:rsidRDefault="00306DFD" w:rsidP="00A0098D">
            <w:pPr>
              <w:pStyle w:val="TableParagraph"/>
              <w:spacing w:after="240"/>
              <w:ind w:right="99"/>
              <w:jc w:val="both"/>
              <w:rPr>
                <w:rFonts w:ascii="Times New Roman" w:hAnsi="Times New Roman"/>
                <w:sz w:val="24"/>
                <w:szCs w:val="24"/>
              </w:rPr>
            </w:pPr>
            <w:r>
              <w:rPr>
                <w:rFonts w:ascii="Times New Roman" w:hAnsi="Times New Roman"/>
                <w:sz w:val="24"/>
                <w:szCs w:val="24"/>
              </w:rPr>
              <w:t xml:space="preserve">Член 428аж, буква з) от РКИ </w:t>
            </w:r>
          </w:p>
          <w:p w14:paraId="778FDF58" w14:textId="54E8721C" w:rsidR="00047F14" w:rsidRPr="00A0098D" w:rsidRDefault="00306DFD" w:rsidP="00A0098D">
            <w:pPr>
              <w:pStyle w:val="TableParagraph"/>
              <w:spacing w:after="240"/>
              <w:ind w:right="99"/>
              <w:jc w:val="both"/>
              <w:rPr>
                <w:rFonts w:ascii="Times New Roman" w:hAnsi="Times New Roman" w:cs="Times New Roman"/>
                <w:b/>
                <w:sz w:val="24"/>
                <w:szCs w:val="24"/>
                <w:u w:val="thick"/>
              </w:rPr>
            </w:pPr>
            <w:r>
              <w:rPr>
                <w:rFonts w:ascii="Times New Roman" w:hAnsi="Times New Roman"/>
                <w:sz w:val="24"/>
                <w:szCs w:val="24"/>
              </w:rPr>
              <w:t>Докладваната в 1.3. стойност, която се отнася до обременени с тежести активи с остатъчен срок до падежа от една година или повече в пул от обезпечения, финансиран с покрити облигации, както са посочени в член 52, параграф 4 от Директива 2009/65/ЕО или които удовлетворяват изискванията за посоченото в член 129, параграф 4 или 5 от РКИ третиране.</w:t>
            </w:r>
          </w:p>
        </w:tc>
      </w:tr>
      <w:tr w:rsidR="006628F2" w:rsidRPr="00B631BC" w14:paraId="2B3A97B5" w14:textId="77777777" w:rsidTr="00FE0FF1">
        <w:trPr>
          <w:trHeight w:val="304"/>
        </w:trPr>
        <w:tc>
          <w:tcPr>
            <w:tcW w:w="1418" w:type="dxa"/>
          </w:tcPr>
          <w:p w14:paraId="50108824" w14:textId="77777777" w:rsidR="006628F2"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0620</w:t>
            </w:r>
          </w:p>
        </w:tc>
        <w:tc>
          <w:tcPr>
            <w:tcW w:w="7590" w:type="dxa"/>
          </w:tcPr>
          <w:p w14:paraId="2543ACD7" w14:textId="77777777" w:rsidR="006628F2" w:rsidRPr="00A0098D" w:rsidRDefault="006628F2"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 ИСФ от заеми</w:t>
            </w:r>
          </w:p>
          <w:p w14:paraId="304A6CD4" w14:textId="2CF602B1" w:rsidR="007E265B" w:rsidRPr="00A0098D" w:rsidRDefault="006628F2"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Институциите докладват тук вземанията по заеми, които не са в неизпълнение, както то е посочено в член 178 от РКИ.</w:t>
            </w:r>
          </w:p>
          <w:p w14:paraId="0724D636" w14:textId="6B2456CC" w:rsidR="000A1E56" w:rsidRPr="00A0098D" w:rsidRDefault="00926B7C"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Както е посочено в член 428р, параграф 4 от РКИ, за заемите с анюитетни вноски с остатъчен договорно установен срок до падежа от една година или повече, която и да е част от заема, чийто падеж настъпва след по-малко от шест месеца, и която и да е част, чийто падеж настъпва след повече от шест месеца, но по-малко от една година, се третира съответно като имаща остатъчен срок до падежа от по-малко от шест месеца и повече от шест месеца, но по-малко от една година.</w:t>
            </w:r>
          </w:p>
        </w:tc>
      </w:tr>
      <w:tr w:rsidR="004727E7" w:rsidRPr="00B631BC" w14:paraId="4CA54624" w14:textId="77777777" w:rsidTr="00FE0FF1">
        <w:trPr>
          <w:trHeight w:val="304"/>
        </w:trPr>
        <w:tc>
          <w:tcPr>
            <w:tcW w:w="1418" w:type="dxa"/>
          </w:tcPr>
          <w:p w14:paraId="01DAB62D"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0630</w:t>
            </w:r>
          </w:p>
        </w:tc>
        <w:tc>
          <w:tcPr>
            <w:tcW w:w="7590" w:type="dxa"/>
          </w:tcPr>
          <w:p w14:paraId="3E8B9166"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1.4.1. Оперативни депозити</w:t>
            </w:r>
          </w:p>
          <w:p w14:paraId="65DF7ECA" w14:textId="77777777" w:rsidR="00DF6606" w:rsidRDefault="00306DFD" w:rsidP="00DF6606">
            <w:pPr>
              <w:pStyle w:val="TableParagraph"/>
              <w:spacing w:after="240"/>
              <w:ind w:right="99"/>
              <w:jc w:val="both"/>
              <w:rPr>
                <w:rFonts w:ascii="Times New Roman" w:hAnsi="Times New Roman"/>
                <w:sz w:val="24"/>
                <w:szCs w:val="24"/>
              </w:rPr>
            </w:pPr>
            <w:r>
              <w:rPr>
                <w:rFonts w:ascii="Times New Roman" w:hAnsi="Times New Roman"/>
                <w:sz w:val="24"/>
                <w:szCs w:val="24"/>
              </w:rPr>
              <w:t>Член 428аг, буква б) и член 428аз, параграф 1, буква б) от РКИ</w:t>
            </w:r>
          </w:p>
          <w:p w14:paraId="4EE1EF47" w14:textId="1A450BB9" w:rsidR="004727E7" w:rsidRPr="00A0098D" w:rsidRDefault="00306DFD" w:rsidP="00DF6606">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Докладваната в 1.4. стойност, която се отнася до влоговете, които са оперативни съгласно Делегиран регламент (ЕС) 2015/61.</w:t>
            </w:r>
          </w:p>
        </w:tc>
      </w:tr>
      <w:tr w:rsidR="004727E7" w:rsidRPr="00B631BC" w14:paraId="2998C2A5" w14:textId="77777777" w:rsidTr="00FE0FF1">
        <w:trPr>
          <w:trHeight w:val="304"/>
        </w:trPr>
        <w:tc>
          <w:tcPr>
            <w:tcW w:w="1418" w:type="dxa"/>
          </w:tcPr>
          <w:p w14:paraId="7B80BAA0"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0640</w:t>
            </w:r>
          </w:p>
        </w:tc>
        <w:tc>
          <w:tcPr>
            <w:tcW w:w="7590" w:type="dxa"/>
          </w:tcPr>
          <w:p w14:paraId="14848D61"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1.4.2. Сделки за финансиране с ценни книжа с финансови клиенти</w:t>
            </w:r>
          </w:p>
          <w:p w14:paraId="6CA0C790" w14:textId="77777777" w:rsidR="00DF6606" w:rsidRDefault="004727E7" w:rsidP="00A0098D">
            <w:pPr>
              <w:pStyle w:val="TableParagraph"/>
              <w:spacing w:after="240"/>
              <w:ind w:right="99"/>
              <w:jc w:val="both"/>
              <w:rPr>
                <w:rFonts w:ascii="Times New Roman" w:hAnsi="Times New Roman"/>
                <w:sz w:val="24"/>
                <w:szCs w:val="24"/>
              </w:rPr>
            </w:pPr>
            <w:r>
              <w:rPr>
                <w:rFonts w:ascii="Times New Roman" w:hAnsi="Times New Roman"/>
                <w:sz w:val="24"/>
                <w:szCs w:val="24"/>
              </w:rPr>
              <w:t>Член 428г, член 428с, параграф 1, буква ж) и член 428т, параграф 1, буква б) от РКИ</w:t>
            </w:r>
          </w:p>
          <w:p w14:paraId="001465F9" w14:textId="42907180" w:rsidR="004727E7" w:rsidRPr="00A0098D" w:rsidRDefault="004727E7"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Докладваната в 1.4. стойност, която се отнася до вземанията по сделки за финансиране с ценни книжа с финансови клиенти.</w:t>
            </w:r>
          </w:p>
        </w:tc>
      </w:tr>
      <w:tr w:rsidR="00100484" w:rsidRPr="00B631BC" w14:paraId="75185D01" w14:textId="77777777" w:rsidTr="00FE0FF1">
        <w:trPr>
          <w:trHeight w:val="304"/>
        </w:trPr>
        <w:tc>
          <w:tcPr>
            <w:tcW w:w="1418" w:type="dxa"/>
          </w:tcPr>
          <w:p w14:paraId="64700ED4" w14:textId="77777777" w:rsidR="00100484"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0650</w:t>
            </w:r>
          </w:p>
        </w:tc>
        <w:tc>
          <w:tcPr>
            <w:tcW w:w="7590" w:type="dxa"/>
          </w:tcPr>
          <w:p w14:paraId="39F5CF28" w14:textId="77777777" w:rsidR="00F96F22" w:rsidRPr="00A0098D" w:rsidRDefault="00F96F22"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1.4.2.1. обезпечени с активи от ниво 1, допустими за процентно намаление от 0 % за ОЛП</w:t>
            </w:r>
          </w:p>
          <w:p w14:paraId="1B01AEAF" w14:textId="77777777" w:rsidR="00DF6606" w:rsidRDefault="00306DFD" w:rsidP="00A0098D">
            <w:pPr>
              <w:pStyle w:val="TableParagraph"/>
              <w:spacing w:after="240"/>
              <w:ind w:right="99"/>
              <w:jc w:val="both"/>
              <w:rPr>
                <w:rFonts w:ascii="Times New Roman" w:hAnsi="Times New Roman"/>
                <w:sz w:val="24"/>
                <w:szCs w:val="24"/>
              </w:rPr>
            </w:pPr>
            <w:r>
              <w:rPr>
                <w:rFonts w:ascii="Times New Roman" w:hAnsi="Times New Roman"/>
                <w:sz w:val="24"/>
                <w:szCs w:val="24"/>
              </w:rPr>
              <w:t>Член 428с, параграф 1, буква ж), член 428аг, буква г) и член 428аз, параграф 1, буква б) от РКИ</w:t>
            </w:r>
          </w:p>
          <w:p w14:paraId="4767D30C" w14:textId="38FB6C1F" w:rsidR="000A1E56" w:rsidRPr="00A0098D" w:rsidRDefault="00306DF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 xml:space="preserve">Докладваната в 1.4.2. стойност, която се отнася до сделките, обезпечени с активи от ниво 1, които удовлетворяват условията на </w:t>
            </w:r>
            <w:r>
              <w:rPr>
                <w:rFonts w:ascii="Times New Roman" w:hAnsi="Times New Roman"/>
                <w:sz w:val="24"/>
                <w:szCs w:val="24"/>
              </w:rPr>
              <w:lastRenderedPageBreak/>
              <w:t>Делегиран регламент (ЕС) 2015/61 за процентно намаление от 0 %.</w:t>
            </w:r>
          </w:p>
        </w:tc>
      </w:tr>
      <w:tr w:rsidR="004727E7" w:rsidRPr="00B631BC" w14:paraId="38CC56AF" w14:textId="77777777" w:rsidTr="00FE0FF1">
        <w:trPr>
          <w:trHeight w:val="304"/>
        </w:trPr>
        <w:tc>
          <w:tcPr>
            <w:tcW w:w="1418" w:type="dxa"/>
          </w:tcPr>
          <w:p w14:paraId="42B4F3E9"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0660</w:t>
            </w:r>
          </w:p>
        </w:tc>
        <w:tc>
          <w:tcPr>
            <w:tcW w:w="7590" w:type="dxa"/>
          </w:tcPr>
          <w:p w14:paraId="32FE17EC"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1.4.2.1.1. свободни от тежести или обременени с тежести за остатъчен срок до падежа под шест месеца</w:t>
            </w:r>
          </w:p>
          <w:p w14:paraId="6CF2C715" w14:textId="36F885EE"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Докладваната в 1.4.2.1. стойност, която се отнася до активите, свободни от тежести или обременени с тежести за остатъчен срок до падежа под шест месеца.</w:t>
            </w:r>
          </w:p>
        </w:tc>
      </w:tr>
      <w:tr w:rsidR="004727E7" w:rsidRPr="00B631BC" w14:paraId="351B4E96" w14:textId="77777777" w:rsidTr="00FE0FF1">
        <w:trPr>
          <w:trHeight w:val="304"/>
        </w:trPr>
        <w:tc>
          <w:tcPr>
            <w:tcW w:w="1418" w:type="dxa"/>
          </w:tcPr>
          <w:p w14:paraId="12263A57"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0670</w:t>
            </w:r>
          </w:p>
        </w:tc>
        <w:tc>
          <w:tcPr>
            <w:tcW w:w="7590" w:type="dxa"/>
          </w:tcPr>
          <w:p w14:paraId="5F98C903"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1.4.2.1.2. обременени с тежести за остатъчен срок до падежа от най-малко шест месеца, но под една година</w:t>
            </w:r>
          </w:p>
          <w:p w14:paraId="3B152438" w14:textId="34420B8D"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Докладваната в 1.4.2.1. стойност, която се отнася до активите, обременени с тежести за остатъчен срок до падежа от най-малко шест месеца, но под една година.</w:t>
            </w:r>
          </w:p>
        </w:tc>
      </w:tr>
      <w:tr w:rsidR="004727E7" w:rsidRPr="00B631BC" w14:paraId="3E0D6CE6" w14:textId="77777777" w:rsidTr="00FE0FF1">
        <w:trPr>
          <w:trHeight w:val="304"/>
        </w:trPr>
        <w:tc>
          <w:tcPr>
            <w:tcW w:w="1418" w:type="dxa"/>
          </w:tcPr>
          <w:p w14:paraId="73A2ACF3"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0680</w:t>
            </w:r>
          </w:p>
        </w:tc>
        <w:tc>
          <w:tcPr>
            <w:tcW w:w="7590" w:type="dxa"/>
          </w:tcPr>
          <w:p w14:paraId="42D1EC06"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1.4.2.1.3. обременени с тежести за остатъчен срок до падежа от една година или повече</w:t>
            </w:r>
          </w:p>
          <w:p w14:paraId="00EDCE3B" w14:textId="764D7379"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Докладваната в 1.4.2.1. стойност, която се отнася до активите, обременени с тежести за остатъчен срок до падежа от една година или повече.</w:t>
            </w:r>
          </w:p>
        </w:tc>
      </w:tr>
      <w:tr w:rsidR="00237BC2" w:rsidRPr="00B631BC" w14:paraId="02049F2C" w14:textId="77777777" w:rsidTr="00FE0FF1">
        <w:trPr>
          <w:trHeight w:val="304"/>
        </w:trPr>
        <w:tc>
          <w:tcPr>
            <w:tcW w:w="1418" w:type="dxa"/>
          </w:tcPr>
          <w:p w14:paraId="241787A1" w14:textId="77777777" w:rsidR="00237BC2"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0690</w:t>
            </w:r>
          </w:p>
        </w:tc>
        <w:tc>
          <w:tcPr>
            <w:tcW w:w="7590" w:type="dxa"/>
          </w:tcPr>
          <w:p w14:paraId="35BAE2C9" w14:textId="77777777" w:rsidR="00E85CFA" w:rsidRPr="00A0098D" w:rsidRDefault="00E85CFA"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1.4.2.2. обезпечени с други активи</w:t>
            </w:r>
          </w:p>
          <w:p w14:paraId="36BB03E3" w14:textId="77777777" w:rsidR="00DF6606" w:rsidRDefault="00306DFD" w:rsidP="00BE049D">
            <w:pPr>
              <w:pStyle w:val="TableParagraph"/>
              <w:spacing w:after="240"/>
              <w:ind w:right="99"/>
              <w:jc w:val="both"/>
              <w:rPr>
                <w:rFonts w:ascii="Times New Roman" w:hAnsi="Times New Roman"/>
                <w:sz w:val="24"/>
                <w:szCs w:val="24"/>
              </w:rPr>
            </w:pPr>
            <w:r>
              <w:rPr>
                <w:rFonts w:ascii="Times New Roman" w:hAnsi="Times New Roman"/>
                <w:sz w:val="24"/>
                <w:szCs w:val="24"/>
              </w:rPr>
              <w:t>Член 428с, параграф 1, буква б), член 428аг, буква г) и член 428аз, параграф 1, буква б) от РКИ</w:t>
            </w:r>
          </w:p>
          <w:p w14:paraId="62CD88C3" w14:textId="0357F5D9" w:rsidR="000A1E56" w:rsidRPr="00A0098D" w:rsidRDefault="00306DFD" w:rsidP="00BE049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Докладваната в 1.4.2. стойност, която се отнася до сделките, обезпечени с активи, различни от активи от ниво 1, които удовлетворяват условията на Делегиран регламент (ЕС) 2015/61 за процентно намаление от 0 %.</w:t>
            </w:r>
          </w:p>
        </w:tc>
      </w:tr>
      <w:tr w:rsidR="004727E7" w:rsidRPr="00B631BC" w14:paraId="01137298" w14:textId="77777777" w:rsidTr="00FE0FF1">
        <w:trPr>
          <w:trHeight w:val="304"/>
        </w:trPr>
        <w:tc>
          <w:tcPr>
            <w:tcW w:w="1418" w:type="dxa"/>
          </w:tcPr>
          <w:p w14:paraId="065B17E8"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0700</w:t>
            </w:r>
          </w:p>
        </w:tc>
        <w:tc>
          <w:tcPr>
            <w:tcW w:w="7590" w:type="dxa"/>
          </w:tcPr>
          <w:p w14:paraId="6FB0C63E"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1.4.2.2.1. свободни от тежести или обременени с тежести за остатъчен срок до падежа под шест месеца</w:t>
            </w:r>
          </w:p>
          <w:p w14:paraId="2F8449E4" w14:textId="72BE53A0"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Докладваната в 1.4.2.2. стойност, която се отнася до активите, свободни от тежести или обременени с тежести за остатъчен срок до падежа под шест месеца.</w:t>
            </w:r>
          </w:p>
        </w:tc>
      </w:tr>
      <w:tr w:rsidR="004727E7" w:rsidRPr="00B631BC" w14:paraId="7FD5A645" w14:textId="77777777" w:rsidTr="00FE0FF1">
        <w:trPr>
          <w:trHeight w:val="304"/>
        </w:trPr>
        <w:tc>
          <w:tcPr>
            <w:tcW w:w="1418" w:type="dxa"/>
          </w:tcPr>
          <w:p w14:paraId="621FDEA0"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0710</w:t>
            </w:r>
          </w:p>
        </w:tc>
        <w:tc>
          <w:tcPr>
            <w:tcW w:w="7590" w:type="dxa"/>
          </w:tcPr>
          <w:p w14:paraId="7BAC7CCF"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1.4.2.2.2. обременени с тежести за остатъчен срок до падежа от най-малко шест месеца, но под една година</w:t>
            </w:r>
          </w:p>
          <w:p w14:paraId="78C02EF0" w14:textId="01FAF750" w:rsidR="004727E7" w:rsidRPr="00A0098D" w:rsidRDefault="004727E7" w:rsidP="00A0098D">
            <w:pPr>
              <w:pStyle w:val="BodyText1"/>
              <w:spacing w:after="240" w:line="240" w:lineRule="auto"/>
              <w:ind w:right="96"/>
              <w:rPr>
                <w:rFonts w:ascii="Times New Roman" w:hAnsi="Times New Roman"/>
                <w:b/>
                <w:sz w:val="24"/>
                <w:szCs w:val="24"/>
                <w:u w:val="thick" w:color="000000"/>
              </w:rPr>
            </w:pPr>
            <w:r>
              <w:rPr>
                <w:rFonts w:ascii="Times New Roman" w:hAnsi="Times New Roman"/>
                <w:sz w:val="24"/>
                <w:szCs w:val="24"/>
              </w:rPr>
              <w:t>Докладваната в 1.4.2.2. стойност, която се отнася до активите, обременени с тежести за остатъчен срок до падежа от най-малко шест месеца, но под една година.</w:t>
            </w:r>
          </w:p>
        </w:tc>
      </w:tr>
      <w:tr w:rsidR="004727E7" w:rsidRPr="00B631BC" w14:paraId="04D466AD" w14:textId="77777777" w:rsidTr="00FE0FF1">
        <w:trPr>
          <w:trHeight w:val="304"/>
        </w:trPr>
        <w:tc>
          <w:tcPr>
            <w:tcW w:w="1418" w:type="dxa"/>
          </w:tcPr>
          <w:p w14:paraId="42589349"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0720</w:t>
            </w:r>
          </w:p>
        </w:tc>
        <w:tc>
          <w:tcPr>
            <w:tcW w:w="7590" w:type="dxa"/>
          </w:tcPr>
          <w:p w14:paraId="5B1738DA"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1.4.2.2.3. обременени с тежести за остатъчен срок до падежа от една година или повече</w:t>
            </w:r>
          </w:p>
          <w:p w14:paraId="2DA0972D" w14:textId="7F91FE97" w:rsidR="004727E7" w:rsidRPr="00A0098D" w:rsidRDefault="004727E7" w:rsidP="00A0098D">
            <w:pPr>
              <w:pStyle w:val="BodyText1"/>
              <w:spacing w:after="240" w:line="240" w:lineRule="auto"/>
              <w:ind w:right="96"/>
              <w:rPr>
                <w:rFonts w:ascii="Times New Roman" w:hAnsi="Times New Roman"/>
                <w:b/>
                <w:sz w:val="24"/>
                <w:szCs w:val="24"/>
                <w:u w:val="thick" w:color="000000"/>
              </w:rPr>
            </w:pPr>
            <w:r>
              <w:rPr>
                <w:rFonts w:ascii="Times New Roman" w:hAnsi="Times New Roman"/>
                <w:sz w:val="24"/>
                <w:szCs w:val="24"/>
              </w:rPr>
              <w:lastRenderedPageBreak/>
              <w:t>Докладваната в 1.4.2.2. стойност, която се отнася до активите, обременени с тежести за остатъчен срок до падежа от една година или повече.</w:t>
            </w:r>
          </w:p>
        </w:tc>
      </w:tr>
      <w:tr w:rsidR="00647823" w:rsidRPr="00B631BC" w14:paraId="0F8FEE24" w14:textId="77777777" w:rsidTr="00FE0FF1">
        <w:trPr>
          <w:trHeight w:val="304"/>
        </w:trPr>
        <w:tc>
          <w:tcPr>
            <w:tcW w:w="1418" w:type="dxa"/>
          </w:tcPr>
          <w:p w14:paraId="6373BFB4" w14:textId="77777777" w:rsidR="00647823"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0730</w:t>
            </w:r>
          </w:p>
        </w:tc>
        <w:tc>
          <w:tcPr>
            <w:tcW w:w="7590" w:type="dxa"/>
          </w:tcPr>
          <w:p w14:paraId="6A8E59D1" w14:textId="77777777" w:rsidR="000129C7" w:rsidRPr="00A0098D" w:rsidRDefault="000129C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1.4.3. Други заеми и аванси за финансови клиенти</w:t>
            </w:r>
          </w:p>
          <w:p w14:paraId="7F8E7005" w14:textId="77777777" w:rsidR="00DF6606" w:rsidRDefault="00306DFD" w:rsidP="00DF6606">
            <w:pPr>
              <w:pStyle w:val="TableParagraph"/>
              <w:spacing w:after="240"/>
              <w:ind w:right="99"/>
              <w:jc w:val="both"/>
              <w:rPr>
                <w:rFonts w:ascii="Times New Roman" w:hAnsi="Times New Roman"/>
                <w:sz w:val="24"/>
                <w:szCs w:val="24"/>
              </w:rPr>
            </w:pPr>
            <w:r>
              <w:rPr>
                <w:rFonts w:ascii="Times New Roman" w:hAnsi="Times New Roman"/>
                <w:sz w:val="24"/>
                <w:szCs w:val="24"/>
              </w:rPr>
              <w:t>Член 428х, буква а) и член 428аг, буква г), подточка iii) от РКИ</w:t>
            </w:r>
          </w:p>
          <w:p w14:paraId="1A8C3312" w14:textId="4EF3F1C2" w:rsidR="000A1E56" w:rsidRPr="00A0098D" w:rsidRDefault="00306DFD" w:rsidP="00DF6606">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Докладваната в 1.4. стойност, произтичаща от други заеми и аванси за финансови клиенти, които не са докладвани в 1.4.1. и 1.4.2.</w:t>
            </w:r>
          </w:p>
        </w:tc>
      </w:tr>
      <w:tr w:rsidR="004727E7" w:rsidRPr="00B631BC" w14:paraId="2ABFAFF4" w14:textId="77777777" w:rsidTr="00FE0FF1">
        <w:trPr>
          <w:trHeight w:val="304"/>
        </w:trPr>
        <w:tc>
          <w:tcPr>
            <w:tcW w:w="1418" w:type="dxa"/>
          </w:tcPr>
          <w:p w14:paraId="1FAFA230"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0740</w:t>
            </w:r>
          </w:p>
        </w:tc>
        <w:tc>
          <w:tcPr>
            <w:tcW w:w="7590" w:type="dxa"/>
          </w:tcPr>
          <w:p w14:paraId="2FEDCD60"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1.4.4. Обременени с тежести активи с остатъчен срок до падежа от една година или повече в пул от обезпечения</w:t>
            </w:r>
          </w:p>
          <w:p w14:paraId="06B14C56" w14:textId="77777777" w:rsidR="00DF6606" w:rsidRDefault="00DF6606" w:rsidP="00A0098D">
            <w:pPr>
              <w:pStyle w:val="TableParagraph"/>
              <w:spacing w:after="240"/>
              <w:ind w:right="99"/>
              <w:jc w:val="both"/>
              <w:rPr>
                <w:rFonts w:ascii="Times New Roman" w:hAnsi="Times New Roman"/>
                <w:sz w:val="24"/>
                <w:szCs w:val="24"/>
              </w:rPr>
            </w:pPr>
            <w:r>
              <w:rPr>
                <w:rFonts w:ascii="Times New Roman" w:hAnsi="Times New Roman"/>
                <w:sz w:val="24"/>
                <w:szCs w:val="24"/>
              </w:rPr>
              <w:t>Член 428аж, буква з) от РКИ</w:t>
            </w:r>
          </w:p>
          <w:p w14:paraId="525F3D4E" w14:textId="33B3758C" w:rsidR="004727E7" w:rsidRPr="00A0098D" w:rsidRDefault="00306DFD"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Докладваната в 1.4. стойност, която се отнася до обременените с тежести активи с остатъчен срок до падежа от една година или повече в пул от обезпечения, финансиран с покрити облигации, както са посочени в член 52, параграф 4 от Директива 2009/65/ЕО или които удовлетворяват изискванията за посоченото в член 129, параграф 4 или 5 от РКИ третиране.</w:t>
            </w:r>
          </w:p>
        </w:tc>
      </w:tr>
      <w:tr w:rsidR="00647823" w:rsidRPr="00B631BC" w14:paraId="4E4B3AE3" w14:textId="77777777" w:rsidTr="00FE0FF1">
        <w:trPr>
          <w:trHeight w:val="304"/>
        </w:trPr>
        <w:tc>
          <w:tcPr>
            <w:tcW w:w="1418" w:type="dxa"/>
          </w:tcPr>
          <w:p w14:paraId="16CDFC95" w14:textId="77777777" w:rsidR="00647823"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0750</w:t>
            </w:r>
          </w:p>
        </w:tc>
        <w:tc>
          <w:tcPr>
            <w:tcW w:w="7590" w:type="dxa"/>
          </w:tcPr>
          <w:p w14:paraId="775FAAE7" w14:textId="77777777" w:rsidR="00647823" w:rsidRPr="00A0098D" w:rsidRDefault="003F1E48"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1.4.5. Заеми с рисково тегло от 35 % или по-малко за нефинансови клиенти, различни от централни банки</w:t>
            </w:r>
          </w:p>
          <w:p w14:paraId="6B3A59C0" w14:textId="77777777" w:rsidR="00DF6606" w:rsidRDefault="00306DFD" w:rsidP="00A0098D">
            <w:pPr>
              <w:pStyle w:val="TableParagraph"/>
              <w:spacing w:after="240"/>
              <w:ind w:right="99"/>
              <w:jc w:val="both"/>
              <w:rPr>
                <w:rFonts w:ascii="Times New Roman" w:hAnsi="Times New Roman"/>
                <w:sz w:val="24"/>
                <w:szCs w:val="24"/>
              </w:rPr>
            </w:pPr>
            <w:r>
              <w:rPr>
                <w:rFonts w:ascii="Times New Roman" w:hAnsi="Times New Roman"/>
                <w:sz w:val="24"/>
                <w:szCs w:val="24"/>
              </w:rPr>
              <w:t>Член 428а</w:t>
            </w:r>
            <w:r w:rsidR="00DF6606">
              <w:rPr>
                <w:rFonts w:ascii="Times New Roman" w:hAnsi="Times New Roman"/>
                <w:sz w:val="24"/>
                <w:szCs w:val="24"/>
              </w:rPr>
              <w:t>г, буква в) и член 428ае от РКИ</w:t>
            </w:r>
          </w:p>
          <w:p w14:paraId="44D5848F" w14:textId="6CBB5F0D" w:rsidR="000A1E56" w:rsidRPr="00A0098D" w:rsidRDefault="00306DFD"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Докладваната в 1.4. стойност, която се отнася до заемите, обезпечени с ипотеки върху жилищни имоти, с посочените в член 129, параграф 1, буква д) от РКИ жилищни заеми, изцяло гарантирани от приемлив доставчик на защита, или със заеми, които не са заеми за финансови клиенти, нито посочените в членове 428с—428аг от РКИ заеми, при условие че на тези заеми е присъдено рисково тегло от 35 % или по-малко в съответствие с трета част, дял II, глава 2 от РКИ.</w:t>
            </w:r>
          </w:p>
        </w:tc>
      </w:tr>
      <w:tr w:rsidR="005074D1" w:rsidRPr="00B631BC" w14:paraId="216B8423" w14:textId="77777777" w:rsidTr="00FE0FF1">
        <w:trPr>
          <w:trHeight w:val="304"/>
        </w:trPr>
        <w:tc>
          <w:tcPr>
            <w:tcW w:w="1418" w:type="dxa"/>
          </w:tcPr>
          <w:p w14:paraId="371F079C" w14:textId="77777777" w:rsidR="005074D1"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0760</w:t>
            </w:r>
          </w:p>
        </w:tc>
        <w:tc>
          <w:tcPr>
            <w:tcW w:w="7590" w:type="dxa"/>
          </w:tcPr>
          <w:p w14:paraId="3C73A9CA" w14:textId="77777777" w:rsidR="005074D1" w:rsidRPr="00A0098D" w:rsidRDefault="000A1E56"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1.4.5.0.1. в т.ч. ипотеки върху жилищни имоти</w:t>
            </w:r>
          </w:p>
          <w:p w14:paraId="4F844C2F" w14:textId="50B1FDEA" w:rsidR="00D6423A" w:rsidRPr="00A0098D" w:rsidRDefault="004727E7" w:rsidP="00A0098D">
            <w:pPr>
              <w:pStyle w:val="TableParagraph"/>
              <w:spacing w:after="240"/>
              <w:ind w:right="99"/>
              <w:jc w:val="both"/>
              <w:rPr>
                <w:rFonts w:ascii="Times New Roman" w:hAnsi="Times New Roman" w:cs="Times New Roman"/>
                <w:sz w:val="24"/>
                <w:szCs w:val="24"/>
                <w:u w:val="single"/>
              </w:rPr>
            </w:pPr>
            <w:r>
              <w:rPr>
                <w:rFonts w:ascii="Times New Roman" w:hAnsi="Times New Roman"/>
                <w:sz w:val="24"/>
                <w:szCs w:val="24"/>
              </w:rPr>
              <w:t>Докладваната в 1.4.5. стойност, която се отнася до експозициите, обезпечени с ипотеки върху жилищни имоти.</w:t>
            </w:r>
          </w:p>
        </w:tc>
      </w:tr>
      <w:tr w:rsidR="004727E7" w:rsidRPr="00B631BC" w14:paraId="72C7629D" w14:textId="77777777" w:rsidTr="00FE0FF1">
        <w:trPr>
          <w:trHeight w:val="304"/>
        </w:trPr>
        <w:tc>
          <w:tcPr>
            <w:tcW w:w="1418" w:type="dxa"/>
          </w:tcPr>
          <w:p w14:paraId="34B8FD1F"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0770</w:t>
            </w:r>
          </w:p>
        </w:tc>
        <w:tc>
          <w:tcPr>
            <w:tcW w:w="7590" w:type="dxa"/>
          </w:tcPr>
          <w:p w14:paraId="37D34FE6"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1.4.5.1. свободни от тежести или обременени с тежести за остатъчен срок до падежа под шест месеца</w:t>
            </w:r>
          </w:p>
          <w:p w14:paraId="493AE09A" w14:textId="517761C0"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Докладваната в 1.4.5. стойност, която се отнася до активите, свободни от тежести или обременени с тежести за остатъчен срок до падежа под шест месеца.</w:t>
            </w:r>
          </w:p>
        </w:tc>
      </w:tr>
      <w:tr w:rsidR="004727E7" w:rsidRPr="00B631BC" w14:paraId="03A93C15" w14:textId="77777777" w:rsidTr="00FE0FF1">
        <w:trPr>
          <w:trHeight w:val="304"/>
        </w:trPr>
        <w:tc>
          <w:tcPr>
            <w:tcW w:w="1418" w:type="dxa"/>
          </w:tcPr>
          <w:p w14:paraId="661F05BD"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0780</w:t>
            </w:r>
          </w:p>
        </w:tc>
        <w:tc>
          <w:tcPr>
            <w:tcW w:w="7590" w:type="dxa"/>
          </w:tcPr>
          <w:p w14:paraId="4F2C024B"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1.4.5.2. обременени с тежести за остатъчен срок до падежа от най-</w:t>
            </w:r>
            <w:r>
              <w:rPr>
                <w:rFonts w:ascii="Times New Roman" w:hAnsi="Times New Roman"/>
                <w:b/>
                <w:sz w:val="24"/>
                <w:szCs w:val="24"/>
                <w:u w:val="thick" w:color="000000"/>
              </w:rPr>
              <w:lastRenderedPageBreak/>
              <w:t>малко шест месеца, но под една година</w:t>
            </w:r>
          </w:p>
          <w:p w14:paraId="2DA08F61" w14:textId="14F5D97C"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Докладваната в 1.4.5. стойност, която се отнася до активите, обременени с тежести за остатъчен срок до падежа от най-малко шест месеца, но под една година.</w:t>
            </w:r>
          </w:p>
        </w:tc>
      </w:tr>
      <w:tr w:rsidR="004727E7" w:rsidRPr="00B631BC" w14:paraId="0F52A4FD" w14:textId="77777777" w:rsidTr="00FE0FF1">
        <w:trPr>
          <w:trHeight w:val="304"/>
        </w:trPr>
        <w:tc>
          <w:tcPr>
            <w:tcW w:w="1418" w:type="dxa"/>
          </w:tcPr>
          <w:p w14:paraId="0E729BD1"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0790</w:t>
            </w:r>
          </w:p>
        </w:tc>
        <w:tc>
          <w:tcPr>
            <w:tcW w:w="7590" w:type="dxa"/>
          </w:tcPr>
          <w:p w14:paraId="5DD05E84"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1.4.5.3. обременени с тежести за остатъчен срок до падежа от една година или повече</w:t>
            </w:r>
          </w:p>
          <w:p w14:paraId="6FB1B3FB" w14:textId="4B63C75D"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Докладваната в 1.4.5. стойност, която се отнася до активите, обременени с тежести за остатъчен срок до падежа от една година или повече.</w:t>
            </w:r>
          </w:p>
        </w:tc>
      </w:tr>
      <w:tr w:rsidR="00107B7A" w:rsidRPr="00B631BC" w14:paraId="43896A76" w14:textId="77777777" w:rsidTr="00FE0FF1">
        <w:trPr>
          <w:trHeight w:val="304"/>
        </w:trPr>
        <w:tc>
          <w:tcPr>
            <w:tcW w:w="1418" w:type="dxa"/>
          </w:tcPr>
          <w:p w14:paraId="70903AAD" w14:textId="77777777" w:rsidR="00107B7A"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0800</w:t>
            </w:r>
          </w:p>
        </w:tc>
        <w:tc>
          <w:tcPr>
            <w:tcW w:w="7590" w:type="dxa"/>
          </w:tcPr>
          <w:p w14:paraId="6827E499" w14:textId="77777777" w:rsidR="00107B7A" w:rsidRPr="00A0098D" w:rsidRDefault="008C27AC"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1.4.6. Други заеми за нефинансови клиенти, различни от централни банки</w:t>
            </w:r>
          </w:p>
          <w:p w14:paraId="4B26E04C" w14:textId="77777777" w:rsidR="00DF6606" w:rsidRDefault="00306DFD" w:rsidP="00A0098D">
            <w:pPr>
              <w:pStyle w:val="TableParagraph"/>
              <w:spacing w:after="240"/>
              <w:ind w:right="99"/>
              <w:jc w:val="both"/>
              <w:rPr>
                <w:rFonts w:ascii="Times New Roman" w:hAnsi="Times New Roman"/>
                <w:sz w:val="24"/>
                <w:szCs w:val="24"/>
              </w:rPr>
            </w:pPr>
            <w:r>
              <w:rPr>
                <w:rFonts w:ascii="Times New Roman" w:hAnsi="Times New Roman"/>
                <w:sz w:val="24"/>
                <w:szCs w:val="24"/>
              </w:rPr>
              <w:t>Член 428аг, буква в) и член 428аж, буква в</w:t>
            </w:r>
            <w:r w:rsidR="00DF6606">
              <w:rPr>
                <w:rFonts w:ascii="Times New Roman" w:hAnsi="Times New Roman"/>
                <w:sz w:val="24"/>
                <w:szCs w:val="24"/>
              </w:rPr>
              <w:t>) от РКИ</w:t>
            </w:r>
          </w:p>
          <w:p w14:paraId="42409B0F" w14:textId="14E5B394" w:rsidR="000A1E56" w:rsidRPr="00A0098D" w:rsidRDefault="00306DFD"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Докладваната в 1.4.5. стойност, която се отнася до заемите за нефинансови клиенти, различни от централни банки, с рисково тегло над 35 % в съответствие с трета част, дял II, глава 2 от РКИ.</w:t>
            </w:r>
          </w:p>
        </w:tc>
      </w:tr>
      <w:tr w:rsidR="005074D1" w:rsidRPr="00B631BC" w14:paraId="2C096DCD" w14:textId="77777777" w:rsidTr="00FE0FF1">
        <w:trPr>
          <w:trHeight w:val="304"/>
        </w:trPr>
        <w:tc>
          <w:tcPr>
            <w:tcW w:w="1418" w:type="dxa"/>
          </w:tcPr>
          <w:p w14:paraId="09C60CCF" w14:textId="77777777" w:rsidR="005074D1"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0810</w:t>
            </w:r>
          </w:p>
        </w:tc>
        <w:tc>
          <w:tcPr>
            <w:tcW w:w="7590" w:type="dxa"/>
          </w:tcPr>
          <w:p w14:paraId="0DE60FCF" w14:textId="77777777" w:rsidR="005074D1" w:rsidRPr="00A0098D" w:rsidRDefault="0052535F"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1.4.6.0.1. в т.ч. ипотеки върху жилищни имоти</w:t>
            </w:r>
          </w:p>
          <w:p w14:paraId="6AF09ECF" w14:textId="1B6DE76C" w:rsidR="00D6423A"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Докладваната в 1.4.6. стойност, която се отнася до експозициите, обезпечени с ипотеки върху жилищни имоти.</w:t>
            </w:r>
          </w:p>
        </w:tc>
      </w:tr>
      <w:tr w:rsidR="004727E7" w:rsidRPr="00B631BC" w14:paraId="491707F3" w14:textId="77777777" w:rsidTr="00FE0FF1">
        <w:trPr>
          <w:trHeight w:val="304"/>
        </w:trPr>
        <w:tc>
          <w:tcPr>
            <w:tcW w:w="1418" w:type="dxa"/>
          </w:tcPr>
          <w:p w14:paraId="00C61C08"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0820</w:t>
            </w:r>
          </w:p>
        </w:tc>
        <w:tc>
          <w:tcPr>
            <w:tcW w:w="7590" w:type="dxa"/>
          </w:tcPr>
          <w:p w14:paraId="4B2E081E"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1.4.6.1. свободни от тежести или обременени с тежести за остатъчен срок до падежа под една година</w:t>
            </w:r>
          </w:p>
          <w:p w14:paraId="7E02B642" w14:textId="7EB9C853"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Докладваната в 1.4.6. стойност, която се отнася до активите, свободни от тежести или обременени с тежести за остатъчен срок до падежа под една година.</w:t>
            </w:r>
          </w:p>
        </w:tc>
      </w:tr>
      <w:tr w:rsidR="004727E7" w:rsidRPr="00B631BC" w14:paraId="5D48E163" w14:textId="77777777" w:rsidTr="00FE0FF1">
        <w:trPr>
          <w:trHeight w:val="304"/>
        </w:trPr>
        <w:tc>
          <w:tcPr>
            <w:tcW w:w="1418" w:type="dxa"/>
          </w:tcPr>
          <w:p w14:paraId="1398C66D"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0830</w:t>
            </w:r>
          </w:p>
        </w:tc>
        <w:tc>
          <w:tcPr>
            <w:tcW w:w="7590" w:type="dxa"/>
          </w:tcPr>
          <w:p w14:paraId="67011292"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1.4.6.2. обременени с тежести за остатъчен срок до падежа от една година или повече</w:t>
            </w:r>
          </w:p>
          <w:p w14:paraId="391E5FAA" w14:textId="5A6CCDDF"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Докладваната в 1.4.6. стойност, която се отнася до активите, обременени с тежести за остатъчен срок до падежа от една година или повече.</w:t>
            </w:r>
          </w:p>
        </w:tc>
      </w:tr>
      <w:tr w:rsidR="005141D5" w:rsidRPr="00B631BC" w14:paraId="1B78434D" w14:textId="77777777" w:rsidTr="00FE0FF1">
        <w:trPr>
          <w:trHeight w:val="304"/>
        </w:trPr>
        <w:tc>
          <w:tcPr>
            <w:tcW w:w="1418" w:type="dxa"/>
          </w:tcPr>
          <w:p w14:paraId="4FFB6AA1" w14:textId="77777777" w:rsidR="005141D5"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0840</w:t>
            </w:r>
          </w:p>
        </w:tc>
        <w:tc>
          <w:tcPr>
            <w:tcW w:w="7590" w:type="dxa"/>
          </w:tcPr>
          <w:p w14:paraId="7B369041" w14:textId="77777777" w:rsidR="005141D5" w:rsidRPr="00A0098D" w:rsidRDefault="005141D5"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1.4.7. Продукти, свързани с търговско финансиране, в баланса</w:t>
            </w:r>
          </w:p>
          <w:p w14:paraId="2DE4BFEE" w14:textId="77777777" w:rsidR="00DF6606" w:rsidRDefault="00306DFD" w:rsidP="00DF6606">
            <w:pPr>
              <w:pStyle w:val="TableParagraph"/>
              <w:spacing w:after="240"/>
              <w:ind w:right="99"/>
              <w:jc w:val="both"/>
              <w:rPr>
                <w:rFonts w:ascii="Times New Roman" w:hAnsi="Times New Roman"/>
                <w:sz w:val="24"/>
                <w:szCs w:val="24"/>
              </w:rPr>
            </w:pPr>
            <w:r>
              <w:rPr>
                <w:rFonts w:ascii="Times New Roman" w:hAnsi="Times New Roman"/>
                <w:sz w:val="24"/>
                <w:szCs w:val="24"/>
              </w:rPr>
              <w:t>Член 428х, буква б), член 428аг, буква д) и член 428аж, буква г) от РКИ</w:t>
            </w:r>
          </w:p>
          <w:p w14:paraId="25E69F41" w14:textId="70B3698A" w:rsidR="00D6423A" w:rsidRPr="00A0098D" w:rsidRDefault="00306DFD" w:rsidP="00DF6606">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Стойността, която се отнася до отчитаните в баланса продукти, свързани с търговско финансиране.</w:t>
            </w:r>
          </w:p>
        </w:tc>
      </w:tr>
      <w:tr w:rsidR="005141D5" w:rsidRPr="00B631BC" w14:paraId="024A2DDA" w14:textId="77777777" w:rsidTr="00FE0FF1">
        <w:trPr>
          <w:trHeight w:val="304"/>
        </w:trPr>
        <w:tc>
          <w:tcPr>
            <w:tcW w:w="1418" w:type="dxa"/>
          </w:tcPr>
          <w:p w14:paraId="6FBAADC6" w14:textId="77777777" w:rsidR="005141D5"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0850</w:t>
            </w:r>
          </w:p>
        </w:tc>
        <w:tc>
          <w:tcPr>
            <w:tcW w:w="7590" w:type="dxa"/>
          </w:tcPr>
          <w:p w14:paraId="67A965BC" w14:textId="55CB5ACD"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1.5. ИСФ от взаимозависими активи </w:t>
            </w:r>
          </w:p>
          <w:p w14:paraId="53637115" w14:textId="5D5242E8" w:rsidR="00B658CF" w:rsidRPr="00A0098D" w:rsidRDefault="000F755B"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lastRenderedPageBreak/>
              <w:t>Член 428е и член 428с, параграф 1, буква е) от РКИ</w:t>
            </w:r>
          </w:p>
          <w:p w14:paraId="399E204E" w14:textId="7DAF2283" w:rsidR="000A1E56" w:rsidRPr="00A0098D" w:rsidRDefault="00B658CF"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Институциите докладват тук активите, които са взаимозависими с пасивите, както е посочено в член 428е от РКИ.</w:t>
            </w:r>
          </w:p>
        </w:tc>
      </w:tr>
      <w:tr w:rsidR="000F755B" w:rsidRPr="00B631BC" w14:paraId="737FFCA8" w14:textId="77777777" w:rsidTr="00FE0FF1">
        <w:trPr>
          <w:trHeight w:val="304"/>
        </w:trPr>
        <w:tc>
          <w:tcPr>
            <w:tcW w:w="1418" w:type="dxa"/>
          </w:tcPr>
          <w:p w14:paraId="72CDABAE" w14:textId="77777777" w:rsidR="000F755B"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0860</w:t>
            </w:r>
          </w:p>
        </w:tc>
        <w:tc>
          <w:tcPr>
            <w:tcW w:w="7590" w:type="dxa"/>
          </w:tcPr>
          <w:p w14:paraId="574027D9" w14:textId="77777777" w:rsidR="000F755B" w:rsidRPr="00A0098D" w:rsidRDefault="00DF6379"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1.5.1. Централизирано регулирани спестявания</w:t>
            </w:r>
          </w:p>
          <w:p w14:paraId="1B15D501" w14:textId="77777777" w:rsidR="00DF6606" w:rsidRDefault="00306DFD" w:rsidP="00A0098D">
            <w:pPr>
              <w:pStyle w:val="TableParagraph"/>
              <w:spacing w:after="240"/>
              <w:ind w:right="99"/>
              <w:jc w:val="both"/>
              <w:rPr>
                <w:rFonts w:ascii="Times New Roman" w:hAnsi="Times New Roman"/>
                <w:sz w:val="24"/>
                <w:szCs w:val="24"/>
              </w:rPr>
            </w:pPr>
            <w:r>
              <w:rPr>
                <w:rFonts w:ascii="Times New Roman" w:hAnsi="Times New Roman"/>
                <w:sz w:val="24"/>
                <w:szCs w:val="24"/>
              </w:rPr>
              <w:t>Член 42</w:t>
            </w:r>
            <w:r w:rsidR="00DF6606">
              <w:rPr>
                <w:rFonts w:ascii="Times New Roman" w:hAnsi="Times New Roman"/>
                <w:sz w:val="24"/>
                <w:szCs w:val="24"/>
              </w:rPr>
              <w:t>8е, параграф 2, буква а) от РКИ</w:t>
            </w:r>
          </w:p>
          <w:p w14:paraId="12DE4168" w14:textId="7C09B29B" w:rsidR="000A1E56" w:rsidRPr="00A0098D" w:rsidRDefault="00306DFD"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Докладваната в 1.5. стойност, която се отнася до централизирано регулираните спестявания.</w:t>
            </w:r>
          </w:p>
        </w:tc>
      </w:tr>
      <w:tr w:rsidR="000F755B" w:rsidRPr="00B631BC" w14:paraId="5E8D6A3E" w14:textId="77777777" w:rsidTr="00FE0FF1">
        <w:trPr>
          <w:trHeight w:val="304"/>
        </w:trPr>
        <w:tc>
          <w:tcPr>
            <w:tcW w:w="1418" w:type="dxa"/>
          </w:tcPr>
          <w:p w14:paraId="100CBCFC" w14:textId="77777777" w:rsidR="000F755B"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0870</w:t>
            </w:r>
          </w:p>
        </w:tc>
        <w:tc>
          <w:tcPr>
            <w:tcW w:w="7590" w:type="dxa"/>
          </w:tcPr>
          <w:p w14:paraId="53BABE14" w14:textId="77777777" w:rsidR="00F269EB" w:rsidRPr="00A0098D" w:rsidRDefault="00F269EB"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1.5.2. Насърчителни заеми и кредитни и ликвидни улеснения  </w:t>
            </w:r>
          </w:p>
          <w:p w14:paraId="447EBF66" w14:textId="77777777" w:rsidR="00DF6606" w:rsidRDefault="00306DFD" w:rsidP="00A0098D">
            <w:pPr>
              <w:pStyle w:val="TableParagraph"/>
              <w:spacing w:after="240"/>
              <w:ind w:right="99"/>
              <w:jc w:val="both"/>
              <w:rPr>
                <w:rFonts w:ascii="Times New Roman" w:hAnsi="Times New Roman"/>
                <w:sz w:val="24"/>
                <w:szCs w:val="24"/>
              </w:rPr>
            </w:pPr>
            <w:r>
              <w:rPr>
                <w:rFonts w:ascii="Times New Roman" w:hAnsi="Times New Roman"/>
                <w:sz w:val="24"/>
                <w:szCs w:val="24"/>
              </w:rPr>
              <w:t>Член 42</w:t>
            </w:r>
            <w:r w:rsidR="00DF6606">
              <w:rPr>
                <w:rFonts w:ascii="Times New Roman" w:hAnsi="Times New Roman"/>
                <w:sz w:val="24"/>
                <w:szCs w:val="24"/>
              </w:rPr>
              <w:t>8е, параграф 2, буква б) от РКИ</w:t>
            </w:r>
          </w:p>
          <w:p w14:paraId="0D750D57" w14:textId="3A6B6141" w:rsidR="000A1E56" w:rsidRPr="00A0098D" w:rsidRDefault="00306DF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Докладваната в 1.5. стойност, която се отнася до насърчителните заеми и до кредитните и ликвидните улеснения.</w:t>
            </w:r>
          </w:p>
        </w:tc>
      </w:tr>
      <w:tr w:rsidR="000F755B" w:rsidRPr="00B631BC" w14:paraId="6744A1DB" w14:textId="77777777" w:rsidTr="00FE0FF1">
        <w:trPr>
          <w:trHeight w:val="304"/>
        </w:trPr>
        <w:tc>
          <w:tcPr>
            <w:tcW w:w="1418" w:type="dxa"/>
          </w:tcPr>
          <w:p w14:paraId="7231A9BB" w14:textId="77777777" w:rsidR="000F755B"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0880</w:t>
            </w:r>
          </w:p>
        </w:tc>
        <w:tc>
          <w:tcPr>
            <w:tcW w:w="7590" w:type="dxa"/>
          </w:tcPr>
          <w:p w14:paraId="764969A2" w14:textId="77777777" w:rsidR="00F269EB" w:rsidRPr="00A0098D" w:rsidRDefault="00F269EB"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1.5.3. Допустими покрити облигации</w:t>
            </w:r>
          </w:p>
          <w:p w14:paraId="2D066CAA" w14:textId="77777777" w:rsidR="00DF6606" w:rsidRDefault="00306DFD" w:rsidP="00A0098D">
            <w:pPr>
              <w:pStyle w:val="TableParagraph"/>
              <w:spacing w:after="240"/>
              <w:ind w:right="99"/>
              <w:jc w:val="both"/>
              <w:rPr>
                <w:rFonts w:ascii="Times New Roman" w:hAnsi="Times New Roman"/>
                <w:sz w:val="24"/>
                <w:szCs w:val="24"/>
              </w:rPr>
            </w:pPr>
            <w:r>
              <w:rPr>
                <w:rFonts w:ascii="Times New Roman" w:hAnsi="Times New Roman"/>
                <w:sz w:val="24"/>
                <w:szCs w:val="24"/>
              </w:rPr>
              <w:t>Член 42</w:t>
            </w:r>
            <w:r w:rsidR="00DF6606">
              <w:rPr>
                <w:rFonts w:ascii="Times New Roman" w:hAnsi="Times New Roman"/>
                <w:sz w:val="24"/>
                <w:szCs w:val="24"/>
              </w:rPr>
              <w:t>8е, параграф 2, буква в) от РКИ</w:t>
            </w:r>
          </w:p>
          <w:p w14:paraId="1F7BB111" w14:textId="4BF5BAA7" w:rsidR="000A1E56" w:rsidRPr="00A0098D" w:rsidRDefault="00306DF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Докладваната в 1.5. стойност, която се отнася до допустимите покрити облигации.</w:t>
            </w:r>
          </w:p>
        </w:tc>
      </w:tr>
      <w:tr w:rsidR="000F755B" w:rsidRPr="00B631BC" w14:paraId="2A7FE044" w14:textId="77777777" w:rsidTr="00FE0FF1">
        <w:trPr>
          <w:trHeight w:val="304"/>
        </w:trPr>
        <w:tc>
          <w:tcPr>
            <w:tcW w:w="1418" w:type="dxa"/>
          </w:tcPr>
          <w:p w14:paraId="4F022FBD" w14:textId="77777777" w:rsidR="000F755B"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0890</w:t>
            </w:r>
          </w:p>
        </w:tc>
        <w:tc>
          <w:tcPr>
            <w:tcW w:w="7590" w:type="dxa"/>
          </w:tcPr>
          <w:p w14:paraId="21EE560E" w14:textId="77777777" w:rsidR="00440A35" w:rsidRPr="00A0098D" w:rsidRDefault="00440A35"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1.5.4. Дейности по клиринг на деривати за клиенти</w:t>
            </w:r>
          </w:p>
          <w:p w14:paraId="6E4524F3" w14:textId="77777777" w:rsidR="00DF6606" w:rsidRDefault="00306DFD" w:rsidP="00A0098D">
            <w:pPr>
              <w:pStyle w:val="TableParagraph"/>
              <w:spacing w:after="240"/>
              <w:ind w:right="99"/>
              <w:jc w:val="both"/>
              <w:rPr>
                <w:rFonts w:ascii="Times New Roman" w:hAnsi="Times New Roman"/>
                <w:sz w:val="24"/>
                <w:szCs w:val="24"/>
              </w:rPr>
            </w:pPr>
            <w:r>
              <w:rPr>
                <w:rFonts w:ascii="Times New Roman" w:hAnsi="Times New Roman"/>
                <w:sz w:val="24"/>
                <w:szCs w:val="24"/>
              </w:rPr>
              <w:t>Член 42</w:t>
            </w:r>
            <w:r w:rsidR="00DF6606">
              <w:rPr>
                <w:rFonts w:ascii="Times New Roman" w:hAnsi="Times New Roman"/>
                <w:sz w:val="24"/>
                <w:szCs w:val="24"/>
              </w:rPr>
              <w:t>8е, параграф 2, буква г) от РКИ</w:t>
            </w:r>
          </w:p>
          <w:p w14:paraId="58AAC622" w14:textId="199117A7" w:rsidR="000A1E56" w:rsidRPr="00A0098D" w:rsidRDefault="00306DF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Докладваната в 1.5. стойност, която се отнася до дейностите по клиринг на деривати за клиенти.</w:t>
            </w:r>
          </w:p>
        </w:tc>
      </w:tr>
      <w:tr w:rsidR="000F755B" w:rsidRPr="00B631BC" w14:paraId="39017D30" w14:textId="77777777" w:rsidTr="00FE0FF1">
        <w:trPr>
          <w:trHeight w:val="304"/>
        </w:trPr>
        <w:tc>
          <w:tcPr>
            <w:tcW w:w="1418" w:type="dxa"/>
          </w:tcPr>
          <w:p w14:paraId="06CB6959" w14:textId="77777777" w:rsidR="000F755B"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0900</w:t>
            </w:r>
          </w:p>
        </w:tc>
        <w:tc>
          <w:tcPr>
            <w:tcW w:w="7590" w:type="dxa"/>
          </w:tcPr>
          <w:p w14:paraId="44952A3D" w14:textId="77777777" w:rsidR="000C1D08" w:rsidRPr="00A0098D" w:rsidRDefault="000C1D08"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1.5.5. Други</w:t>
            </w:r>
          </w:p>
          <w:p w14:paraId="6095B45C" w14:textId="77777777" w:rsidR="00DF6606" w:rsidRDefault="00DF6606" w:rsidP="00A0098D">
            <w:pPr>
              <w:pStyle w:val="TableParagraph"/>
              <w:spacing w:after="240"/>
              <w:ind w:right="99"/>
              <w:jc w:val="both"/>
              <w:rPr>
                <w:rFonts w:ascii="Times New Roman" w:hAnsi="Times New Roman"/>
                <w:sz w:val="24"/>
                <w:szCs w:val="24"/>
              </w:rPr>
            </w:pPr>
            <w:r>
              <w:rPr>
                <w:rFonts w:ascii="Times New Roman" w:hAnsi="Times New Roman"/>
                <w:sz w:val="24"/>
                <w:szCs w:val="24"/>
              </w:rPr>
              <w:t>Член 428е, параграф 1 от РКИ</w:t>
            </w:r>
          </w:p>
          <w:p w14:paraId="3916C146" w14:textId="3F52A521" w:rsidR="000A1E56" w:rsidRPr="00A0098D" w:rsidRDefault="0024333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Докладваната в 1.5. стойност, която се отнася до активи, които не са докладвани по позиции 1.5.1. — 1.5.4.</w:t>
            </w:r>
          </w:p>
        </w:tc>
      </w:tr>
      <w:tr w:rsidR="000F755B" w:rsidRPr="00B631BC" w14:paraId="5892E196" w14:textId="77777777" w:rsidTr="00FE0FF1">
        <w:trPr>
          <w:trHeight w:val="304"/>
        </w:trPr>
        <w:tc>
          <w:tcPr>
            <w:tcW w:w="1418" w:type="dxa"/>
          </w:tcPr>
          <w:p w14:paraId="092C745B" w14:textId="77777777" w:rsidR="000F755B"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0910</w:t>
            </w:r>
          </w:p>
        </w:tc>
        <w:tc>
          <w:tcPr>
            <w:tcW w:w="7590" w:type="dxa"/>
          </w:tcPr>
          <w:p w14:paraId="09787957" w14:textId="77777777" w:rsidR="000F755B" w:rsidRPr="00A0098D" w:rsidRDefault="00BD55F9"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1.6. ИСФ от активи в рамките на група или ИЗС, ако подлежат на преференциално третиране</w:t>
            </w:r>
          </w:p>
          <w:p w14:paraId="5B68A51B" w14:textId="261BB816" w:rsidR="000A1E56" w:rsidRPr="00A0098D" w:rsidRDefault="004727E7"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Институциите докладват тук активите, за които компетентните органи са разрешили преференциално третиране по силата на член 428з от РКИ.</w:t>
            </w:r>
          </w:p>
        </w:tc>
      </w:tr>
      <w:tr w:rsidR="00895545" w:rsidRPr="00B631BC" w14:paraId="1EA47502" w14:textId="77777777" w:rsidTr="00FE0FF1">
        <w:trPr>
          <w:trHeight w:val="304"/>
        </w:trPr>
        <w:tc>
          <w:tcPr>
            <w:tcW w:w="1418" w:type="dxa"/>
          </w:tcPr>
          <w:p w14:paraId="15E51D19" w14:textId="77777777" w:rsidR="00895545"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0920</w:t>
            </w:r>
          </w:p>
        </w:tc>
        <w:tc>
          <w:tcPr>
            <w:tcW w:w="7590" w:type="dxa"/>
          </w:tcPr>
          <w:p w14:paraId="119A0740" w14:textId="77777777" w:rsidR="00895545" w:rsidRPr="00A0098D" w:rsidRDefault="009E6353"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1.7. ИСФ от деривати</w:t>
            </w:r>
          </w:p>
          <w:p w14:paraId="5D14DA72" w14:textId="1071FA8A" w:rsidR="008D1E59" w:rsidRPr="00A0098D" w:rsidRDefault="004134ED"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 xml:space="preserve">Член 428г, член 428т, параграф 2, член 428аж, буква а) и член 428аз, </w:t>
            </w:r>
            <w:r>
              <w:rPr>
                <w:rFonts w:ascii="Times New Roman" w:hAnsi="Times New Roman"/>
                <w:sz w:val="24"/>
                <w:szCs w:val="24"/>
              </w:rPr>
              <w:lastRenderedPageBreak/>
              <w:t>параграф 2 от РКИ</w:t>
            </w:r>
          </w:p>
          <w:p w14:paraId="0814BD07" w14:textId="7FA52BBD" w:rsidR="000A1E56" w:rsidRPr="00A0098D" w:rsidRDefault="004134ED"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Институциите докладват тук размера на изискваното стабилно финансиране, произтичащо от деривати.</w:t>
            </w:r>
          </w:p>
        </w:tc>
      </w:tr>
      <w:tr w:rsidR="00895545" w:rsidRPr="00B631BC" w14:paraId="37C67273" w14:textId="77777777" w:rsidTr="00FE0FF1">
        <w:trPr>
          <w:trHeight w:val="304"/>
        </w:trPr>
        <w:tc>
          <w:tcPr>
            <w:tcW w:w="1418" w:type="dxa"/>
          </w:tcPr>
          <w:p w14:paraId="2629A1CC" w14:textId="77777777" w:rsidR="00895545"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0930</w:t>
            </w:r>
          </w:p>
        </w:tc>
        <w:tc>
          <w:tcPr>
            <w:tcW w:w="7590" w:type="dxa"/>
          </w:tcPr>
          <w:p w14:paraId="2630E14F" w14:textId="77777777" w:rsidR="00895545" w:rsidRPr="00A0098D" w:rsidRDefault="00B60C30"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1.7.1. Изисквано стабилно финансиране за дериватни пасиви</w:t>
            </w:r>
          </w:p>
          <w:p w14:paraId="5F00ABAA" w14:textId="7BE6A486" w:rsidR="000A1E56" w:rsidRPr="00A0098D" w:rsidRDefault="0021233C"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Докладваната в 1.7. стойност, която е абсолютната справедлива стойност на нетиращите съвкупности с отрицателна справедлива стойност, изчислена съгласно член 428т, параграф 2 от РКИ.</w:t>
            </w:r>
          </w:p>
        </w:tc>
      </w:tr>
      <w:tr w:rsidR="00895545" w:rsidRPr="00B631BC" w14:paraId="5AA408E0" w14:textId="77777777" w:rsidTr="00FE0FF1">
        <w:trPr>
          <w:trHeight w:val="304"/>
        </w:trPr>
        <w:tc>
          <w:tcPr>
            <w:tcW w:w="1418" w:type="dxa"/>
          </w:tcPr>
          <w:p w14:paraId="53216983" w14:textId="77777777" w:rsidR="00895545"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0940</w:t>
            </w:r>
          </w:p>
        </w:tc>
        <w:tc>
          <w:tcPr>
            <w:tcW w:w="7590" w:type="dxa"/>
          </w:tcPr>
          <w:p w14:paraId="43D9A839" w14:textId="77777777" w:rsidR="00895545" w:rsidRPr="00A0098D" w:rsidRDefault="009D3C0F"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1.7.2. Дериватни активи, които се отразяват на ОНСФ</w:t>
            </w:r>
          </w:p>
          <w:p w14:paraId="74C8926A" w14:textId="77777777" w:rsidR="00DF6606" w:rsidRDefault="00590C6A" w:rsidP="00A0098D">
            <w:pPr>
              <w:pStyle w:val="TableParagraph"/>
              <w:spacing w:after="240"/>
              <w:ind w:right="99"/>
              <w:jc w:val="both"/>
              <w:rPr>
                <w:rFonts w:ascii="Times New Roman" w:hAnsi="Times New Roman"/>
                <w:sz w:val="24"/>
                <w:szCs w:val="24"/>
              </w:rPr>
            </w:pPr>
            <w:r>
              <w:rPr>
                <w:rFonts w:ascii="Times New Roman" w:hAnsi="Times New Roman"/>
                <w:sz w:val="24"/>
                <w:szCs w:val="24"/>
              </w:rPr>
              <w:t>Член 428г от РКИ</w:t>
            </w:r>
          </w:p>
          <w:p w14:paraId="686DE2D6" w14:textId="73B7FF43" w:rsidR="000A1E56" w:rsidRPr="00A0098D" w:rsidRDefault="00590C6A"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Докладваната в 1.7. стойност, която е положителната разлика между нетиращите съвкупности, изчислени съгласно член 428аз, параграф 2 от РКИ.</w:t>
            </w:r>
          </w:p>
        </w:tc>
      </w:tr>
      <w:tr w:rsidR="00895545" w:rsidRPr="00B631BC" w14:paraId="145AAA98" w14:textId="77777777" w:rsidTr="00FE0FF1">
        <w:trPr>
          <w:trHeight w:val="304"/>
        </w:trPr>
        <w:tc>
          <w:tcPr>
            <w:tcW w:w="1418" w:type="dxa"/>
          </w:tcPr>
          <w:p w14:paraId="61F5711C" w14:textId="77777777" w:rsidR="00895545"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0950</w:t>
            </w:r>
          </w:p>
        </w:tc>
        <w:tc>
          <w:tcPr>
            <w:tcW w:w="7590" w:type="dxa"/>
          </w:tcPr>
          <w:p w14:paraId="2001230E" w14:textId="77777777" w:rsidR="00895545" w:rsidRPr="00A0098D" w:rsidRDefault="003058EC"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1.7.3. Предоставен първоначален маржин</w:t>
            </w:r>
          </w:p>
          <w:p w14:paraId="3B880B1C" w14:textId="77777777" w:rsidR="00DF6606" w:rsidRDefault="00DF6606" w:rsidP="00A0098D">
            <w:pPr>
              <w:pStyle w:val="TableParagraph"/>
              <w:spacing w:after="240"/>
              <w:ind w:right="99"/>
              <w:jc w:val="both"/>
              <w:rPr>
                <w:rFonts w:ascii="Times New Roman" w:hAnsi="Times New Roman"/>
                <w:sz w:val="24"/>
                <w:szCs w:val="24"/>
              </w:rPr>
            </w:pPr>
            <w:r>
              <w:rPr>
                <w:rFonts w:ascii="Times New Roman" w:hAnsi="Times New Roman"/>
                <w:sz w:val="24"/>
                <w:szCs w:val="24"/>
              </w:rPr>
              <w:t>Член 428аж, буква а) от РКИ</w:t>
            </w:r>
          </w:p>
          <w:p w14:paraId="4D280BD4" w14:textId="57037ABA" w:rsidR="000A1E56" w:rsidRPr="00A0098D" w:rsidRDefault="00C86E54"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Докладваната в 1.7. стойност, която се отнася до първоначалния маржин при договори за деривати.</w:t>
            </w:r>
          </w:p>
        </w:tc>
      </w:tr>
      <w:tr w:rsidR="00F065B1" w:rsidRPr="00B631BC" w14:paraId="7D0FB6FB" w14:textId="77777777" w:rsidTr="00FE0FF1">
        <w:trPr>
          <w:trHeight w:val="304"/>
        </w:trPr>
        <w:tc>
          <w:tcPr>
            <w:tcW w:w="1418" w:type="dxa"/>
          </w:tcPr>
          <w:p w14:paraId="754F563E" w14:textId="77777777" w:rsidR="00F065B1"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0960</w:t>
            </w:r>
          </w:p>
        </w:tc>
        <w:tc>
          <w:tcPr>
            <w:tcW w:w="7590" w:type="dxa"/>
          </w:tcPr>
          <w:p w14:paraId="7FAC7E3B" w14:textId="77777777" w:rsidR="00F065B1" w:rsidRPr="00A0098D" w:rsidRDefault="00F065B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1.8. ИСФ от вноски в гаранционния фонд на ЦК</w:t>
            </w:r>
          </w:p>
          <w:p w14:paraId="1773AB6D" w14:textId="1A48AFCA" w:rsidR="00F065B1" w:rsidRPr="00A0098D" w:rsidRDefault="00C86E54"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Член 428аж, буква б) от РКИ</w:t>
            </w:r>
          </w:p>
          <w:p w14:paraId="2938A49C" w14:textId="718CA16F" w:rsidR="000A1E56" w:rsidRPr="00A0098D" w:rsidRDefault="00F065B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Институциите докладват тук елементите, предоставени като вноски в гаранционния фонд на ЦК.</w:t>
            </w:r>
          </w:p>
        </w:tc>
      </w:tr>
      <w:tr w:rsidR="0015592F" w:rsidRPr="00B631BC" w14:paraId="134247BD" w14:textId="77777777" w:rsidTr="00FE0FF1">
        <w:trPr>
          <w:trHeight w:val="304"/>
        </w:trPr>
        <w:tc>
          <w:tcPr>
            <w:tcW w:w="1418" w:type="dxa"/>
          </w:tcPr>
          <w:p w14:paraId="5EEBB1DE" w14:textId="77777777" w:rsidR="0015592F"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0970</w:t>
            </w:r>
          </w:p>
        </w:tc>
        <w:tc>
          <w:tcPr>
            <w:tcW w:w="7590" w:type="dxa"/>
          </w:tcPr>
          <w:p w14:paraId="13138710" w14:textId="77777777" w:rsidR="0015592F" w:rsidRPr="00A0098D" w:rsidRDefault="0015592F"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1.9. ИСФ от други активи</w:t>
            </w:r>
          </w:p>
          <w:p w14:paraId="4EEA72C8" w14:textId="3B1A2359" w:rsidR="000A1E56" w:rsidRPr="00A0098D" w:rsidRDefault="00C77EB8"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Институциите докладват тук всички активи, които не са посочени в позиции 1.1. — 1.8.</w:t>
            </w:r>
          </w:p>
        </w:tc>
      </w:tr>
      <w:tr w:rsidR="0015592F" w:rsidRPr="00B631BC" w14:paraId="21E20805" w14:textId="77777777" w:rsidTr="00FE0FF1">
        <w:trPr>
          <w:trHeight w:val="304"/>
        </w:trPr>
        <w:tc>
          <w:tcPr>
            <w:tcW w:w="1418" w:type="dxa"/>
          </w:tcPr>
          <w:p w14:paraId="70C6D268" w14:textId="77777777" w:rsidR="0015592F"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0980</w:t>
            </w:r>
          </w:p>
        </w:tc>
        <w:tc>
          <w:tcPr>
            <w:tcW w:w="7590" w:type="dxa"/>
          </w:tcPr>
          <w:p w14:paraId="1682DB31" w14:textId="77777777" w:rsidR="0015592F" w:rsidRPr="00A0098D" w:rsidRDefault="00CD7880"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1.9.1. Физически търгувани стоки</w:t>
            </w:r>
          </w:p>
          <w:p w14:paraId="5B65DAD8" w14:textId="77777777" w:rsidR="00DF6606" w:rsidRDefault="00DF6606" w:rsidP="00A0098D">
            <w:pPr>
              <w:pStyle w:val="TableParagraph"/>
              <w:spacing w:after="240"/>
              <w:ind w:right="99"/>
              <w:jc w:val="both"/>
              <w:rPr>
                <w:rFonts w:ascii="Times New Roman" w:hAnsi="Times New Roman"/>
                <w:sz w:val="24"/>
                <w:szCs w:val="24"/>
              </w:rPr>
            </w:pPr>
            <w:r>
              <w:rPr>
                <w:rFonts w:ascii="Times New Roman" w:hAnsi="Times New Roman"/>
                <w:sz w:val="24"/>
                <w:szCs w:val="24"/>
              </w:rPr>
              <w:t>Член 428аж, буква ж) от РКИ</w:t>
            </w:r>
          </w:p>
          <w:p w14:paraId="018601BA" w14:textId="65FAA3AC" w:rsidR="0021233C" w:rsidRDefault="00C86E54"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 xml:space="preserve">Докладваната в 1.9. стойност, която се отнася до физически търгуваните стоки. </w:t>
            </w:r>
          </w:p>
          <w:p w14:paraId="0D9ED870" w14:textId="6751E9BE" w:rsidR="000A1E56" w:rsidRPr="00A0098D" w:rsidRDefault="0085679A"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Тази позиция не включва стоковите деривати, които се докладват в позиция 1.7.</w:t>
            </w:r>
          </w:p>
        </w:tc>
      </w:tr>
      <w:tr w:rsidR="00AF423D" w:rsidRPr="00B631BC" w14:paraId="17CDEDE1" w14:textId="77777777" w:rsidTr="00FE0FF1">
        <w:trPr>
          <w:trHeight w:val="304"/>
        </w:trPr>
        <w:tc>
          <w:tcPr>
            <w:tcW w:w="1418" w:type="dxa"/>
          </w:tcPr>
          <w:p w14:paraId="775A7EA8" w14:textId="77777777" w:rsidR="00AF423D" w:rsidRPr="00A0098D" w:rsidRDefault="00AF423D"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0990</w:t>
            </w:r>
          </w:p>
        </w:tc>
        <w:tc>
          <w:tcPr>
            <w:tcW w:w="7590" w:type="dxa"/>
          </w:tcPr>
          <w:p w14:paraId="65B9E0E0" w14:textId="77777777" w:rsidR="00AF423D" w:rsidRPr="00A0098D" w:rsidRDefault="00AF423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1.9.1.1. свободни от тежести или обременени с тежести за остатъчен срок до падежа под една година</w:t>
            </w:r>
          </w:p>
          <w:p w14:paraId="19CE3B84" w14:textId="6455A86F" w:rsidR="00AF423D" w:rsidRPr="00A0098D" w:rsidRDefault="00AF423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lastRenderedPageBreak/>
              <w:t>Докладваната в 1.9.1. стойност, която се отнася до активите, свободни от тежести или обременени с тежести за остатъчен срок до падежа под една година.</w:t>
            </w:r>
          </w:p>
        </w:tc>
      </w:tr>
      <w:tr w:rsidR="00AF423D" w:rsidRPr="00B631BC" w14:paraId="66508A47" w14:textId="77777777" w:rsidTr="00FE0FF1">
        <w:trPr>
          <w:trHeight w:val="304"/>
        </w:trPr>
        <w:tc>
          <w:tcPr>
            <w:tcW w:w="1418" w:type="dxa"/>
          </w:tcPr>
          <w:p w14:paraId="522B89AF" w14:textId="77777777" w:rsidR="00AF423D" w:rsidRPr="00A0098D" w:rsidRDefault="00AF423D"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1000</w:t>
            </w:r>
          </w:p>
        </w:tc>
        <w:tc>
          <w:tcPr>
            <w:tcW w:w="7590" w:type="dxa"/>
          </w:tcPr>
          <w:p w14:paraId="6B4DDA36" w14:textId="77777777" w:rsidR="00AF423D" w:rsidRPr="00A0098D" w:rsidRDefault="00AF423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1.9.1.2. обременени с тежести за остатъчен срок до падежа от една година или повече</w:t>
            </w:r>
          </w:p>
          <w:p w14:paraId="6E69A7A0" w14:textId="797154F7" w:rsidR="00AF423D" w:rsidRPr="00A0098D" w:rsidRDefault="00AF423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Докладваната в 1.9.1. стойност, която се отнася до активите, обременени с тежести за остатъчен срок до падежа от една година или повече.</w:t>
            </w:r>
          </w:p>
        </w:tc>
      </w:tr>
      <w:tr w:rsidR="00F63446" w:rsidRPr="00B631BC" w14:paraId="0534FB95" w14:textId="77777777" w:rsidTr="00FE0FF1">
        <w:trPr>
          <w:trHeight w:val="304"/>
        </w:trPr>
        <w:tc>
          <w:tcPr>
            <w:tcW w:w="1418" w:type="dxa"/>
          </w:tcPr>
          <w:p w14:paraId="3AD5A806" w14:textId="77777777" w:rsidR="00F63446"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1010</w:t>
            </w:r>
          </w:p>
        </w:tc>
        <w:tc>
          <w:tcPr>
            <w:tcW w:w="7590" w:type="dxa"/>
          </w:tcPr>
          <w:p w14:paraId="319BCD0A" w14:textId="77777777" w:rsidR="00F63446" w:rsidRPr="00A0098D" w:rsidRDefault="00BA75BB"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1.9.2. Вземания, възникващи към датата на сделката</w:t>
            </w:r>
          </w:p>
          <w:p w14:paraId="2066FFF2" w14:textId="77777777" w:rsidR="00244CA1" w:rsidRDefault="00244CA1" w:rsidP="00A0098D">
            <w:pPr>
              <w:pStyle w:val="TableParagraph"/>
              <w:spacing w:after="240"/>
              <w:ind w:right="99"/>
              <w:jc w:val="both"/>
              <w:rPr>
                <w:rFonts w:ascii="Times New Roman" w:hAnsi="Times New Roman"/>
                <w:sz w:val="24"/>
                <w:szCs w:val="24"/>
              </w:rPr>
            </w:pPr>
            <w:r>
              <w:rPr>
                <w:rFonts w:ascii="Times New Roman" w:hAnsi="Times New Roman"/>
                <w:sz w:val="24"/>
                <w:szCs w:val="24"/>
              </w:rPr>
              <w:t>Член 428с, буква д) от РКИ</w:t>
            </w:r>
          </w:p>
          <w:p w14:paraId="77940948" w14:textId="346EF984" w:rsidR="000A1E56" w:rsidRPr="00A0098D" w:rsidRDefault="00C86E54"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Докладваната в 1.9. стойност, която се отнася до вземанията, възникващи към датата на сделката.</w:t>
            </w:r>
          </w:p>
        </w:tc>
      </w:tr>
      <w:tr w:rsidR="003C7FFC" w:rsidRPr="00B631BC" w14:paraId="7048625B" w14:textId="77777777" w:rsidTr="00FE0FF1">
        <w:trPr>
          <w:trHeight w:val="304"/>
        </w:trPr>
        <w:tc>
          <w:tcPr>
            <w:tcW w:w="1418" w:type="dxa"/>
          </w:tcPr>
          <w:p w14:paraId="5CA4304F" w14:textId="77777777" w:rsidR="003C7FFC" w:rsidRPr="00A0098D" w:rsidRDefault="003C7FFC"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1020</w:t>
            </w:r>
          </w:p>
        </w:tc>
        <w:tc>
          <w:tcPr>
            <w:tcW w:w="7590" w:type="dxa"/>
          </w:tcPr>
          <w:p w14:paraId="21DE34D9" w14:textId="77777777" w:rsidR="003C7FFC" w:rsidRPr="00A0098D" w:rsidRDefault="003C7FFC"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1.9.3 Необслужвани активи</w:t>
            </w:r>
          </w:p>
          <w:p w14:paraId="38BFBB02" w14:textId="77777777" w:rsidR="00244CA1" w:rsidRDefault="00C86E54" w:rsidP="00A0098D">
            <w:pPr>
              <w:pStyle w:val="TableParagraph"/>
              <w:spacing w:after="240"/>
              <w:ind w:right="99"/>
              <w:jc w:val="both"/>
              <w:rPr>
                <w:rFonts w:ascii="Times New Roman" w:hAnsi="Times New Roman"/>
                <w:sz w:val="24"/>
                <w:szCs w:val="24"/>
              </w:rPr>
            </w:pPr>
            <w:r>
              <w:rPr>
                <w:rFonts w:ascii="Times New Roman" w:hAnsi="Times New Roman"/>
                <w:sz w:val="24"/>
                <w:szCs w:val="24"/>
              </w:rPr>
              <w:t>Член 428</w:t>
            </w:r>
            <w:r w:rsidR="00244CA1">
              <w:rPr>
                <w:rFonts w:ascii="Times New Roman" w:hAnsi="Times New Roman"/>
                <w:sz w:val="24"/>
                <w:szCs w:val="24"/>
              </w:rPr>
              <w:t>аз, параграф 1, буква б) от РКИ</w:t>
            </w:r>
          </w:p>
          <w:p w14:paraId="5076953F" w14:textId="4C4CC8CA" w:rsidR="003C7FFC" w:rsidRPr="00A0098D" w:rsidRDefault="00C86E54"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Докладваната в 1.9. стойност, която се отнася до необслужваните активи.</w:t>
            </w:r>
          </w:p>
        </w:tc>
      </w:tr>
      <w:tr w:rsidR="00F63446" w:rsidRPr="00B631BC" w14:paraId="178DC87A" w14:textId="77777777" w:rsidTr="00FE0FF1">
        <w:trPr>
          <w:trHeight w:val="304"/>
        </w:trPr>
        <w:tc>
          <w:tcPr>
            <w:tcW w:w="1418" w:type="dxa"/>
          </w:tcPr>
          <w:p w14:paraId="23F24069" w14:textId="77777777" w:rsidR="00F63446"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1030</w:t>
            </w:r>
          </w:p>
        </w:tc>
        <w:tc>
          <w:tcPr>
            <w:tcW w:w="7590" w:type="dxa"/>
          </w:tcPr>
          <w:p w14:paraId="1F9DBFA8" w14:textId="77777777" w:rsidR="00F63446" w:rsidRPr="00A0098D" w:rsidRDefault="00B339A4"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1.9.4. Други активи</w:t>
            </w:r>
          </w:p>
          <w:p w14:paraId="54ECE7F8" w14:textId="77777777" w:rsidR="00244CA1" w:rsidRDefault="00C86E54" w:rsidP="00A0098D">
            <w:pPr>
              <w:pStyle w:val="TableParagraph"/>
              <w:spacing w:after="240"/>
              <w:ind w:right="99"/>
              <w:jc w:val="both"/>
              <w:rPr>
                <w:rFonts w:ascii="Times New Roman" w:hAnsi="Times New Roman"/>
                <w:sz w:val="24"/>
                <w:szCs w:val="24"/>
              </w:rPr>
            </w:pPr>
            <w:r>
              <w:rPr>
                <w:rFonts w:ascii="Times New Roman" w:hAnsi="Times New Roman"/>
                <w:sz w:val="24"/>
                <w:szCs w:val="24"/>
              </w:rPr>
              <w:t>Член 428аз, параграф 1, букв</w:t>
            </w:r>
            <w:r w:rsidR="00244CA1">
              <w:rPr>
                <w:rFonts w:ascii="Times New Roman" w:hAnsi="Times New Roman"/>
                <w:sz w:val="24"/>
                <w:szCs w:val="24"/>
              </w:rPr>
              <w:t>а б) от РКИ</w:t>
            </w:r>
          </w:p>
          <w:p w14:paraId="1B4DED1A" w14:textId="05381E3E" w:rsidR="000A1E56" w:rsidRPr="00A0098D" w:rsidRDefault="00C86E54"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Докладваната в 1.9. стойност, която се отнася до активите, които не са посочени в позиции 1.9.1. — 1.9.3.</w:t>
            </w:r>
          </w:p>
        </w:tc>
      </w:tr>
      <w:tr w:rsidR="00D2394C" w:rsidRPr="00B631BC" w14:paraId="34DA8733" w14:textId="77777777" w:rsidTr="00FE0FF1">
        <w:trPr>
          <w:trHeight w:val="304"/>
        </w:trPr>
        <w:tc>
          <w:tcPr>
            <w:tcW w:w="1418" w:type="dxa"/>
          </w:tcPr>
          <w:p w14:paraId="3550B57B" w14:textId="77777777" w:rsidR="00D2394C" w:rsidRPr="00A0098D" w:rsidRDefault="00D2394C"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1040</w:t>
            </w:r>
          </w:p>
        </w:tc>
        <w:tc>
          <w:tcPr>
            <w:tcW w:w="7590" w:type="dxa"/>
          </w:tcPr>
          <w:p w14:paraId="744EFC42" w14:textId="77777777" w:rsidR="00D2394C" w:rsidRPr="00A0098D" w:rsidRDefault="00D2394C"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1.10. ИСФ от задбалансови позиции</w:t>
            </w:r>
          </w:p>
          <w:p w14:paraId="7C35BE82" w14:textId="2EA03073" w:rsidR="00D2394C" w:rsidRPr="00A0098D" w:rsidRDefault="00D2394C"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Институциите докладват тук стойността на задбалансовите позиции, непосочени в 1.1. — 1.9, за които се прилагат изискванията във връзка с изискваното стабилно финансиране.</w:t>
            </w:r>
          </w:p>
        </w:tc>
      </w:tr>
      <w:tr w:rsidR="00D2394C" w:rsidRPr="00B631BC" w14:paraId="49B6D7E1" w14:textId="77777777" w:rsidTr="00FE0FF1">
        <w:trPr>
          <w:trHeight w:val="304"/>
        </w:trPr>
        <w:tc>
          <w:tcPr>
            <w:tcW w:w="1418" w:type="dxa"/>
          </w:tcPr>
          <w:p w14:paraId="3E8180AD" w14:textId="77777777" w:rsidR="00D2394C" w:rsidRPr="00A0098D" w:rsidRDefault="00D2394C"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1050</w:t>
            </w:r>
          </w:p>
        </w:tc>
        <w:tc>
          <w:tcPr>
            <w:tcW w:w="7590" w:type="dxa"/>
          </w:tcPr>
          <w:p w14:paraId="09323BD3" w14:textId="77777777" w:rsidR="00D2394C" w:rsidRPr="00A0098D" w:rsidRDefault="00D2394C"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1.10.1. Улеснения с поето задължение в рамките на група или ИЗС, ако подлежат на преференциално третиране</w:t>
            </w:r>
          </w:p>
          <w:p w14:paraId="7038AFA2" w14:textId="1E238A8E" w:rsidR="00D2394C" w:rsidRPr="00A0098D" w:rsidRDefault="00D2394C"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Докладваната в 1.10. стойност, която се отнася до улесненията с поето задължение, за които компетентните органи са разрешили преференциално третиране по силата на член 428з от РКИ.</w:t>
            </w:r>
          </w:p>
        </w:tc>
      </w:tr>
      <w:tr w:rsidR="00D2394C" w:rsidRPr="00B631BC" w14:paraId="009274F3" w14:textId="77777777" w:rsidTr="00FE0FF1">
        <w:trPr>
          <w:trHeight w:val="304"/>
        </w:trPr>
        <w:tc>
          <w:tcPr>
            <w:tcW w:w="1418" w:type="dxa"/>
          </w:tcPr>
          <w:p w14:paraId="0684C0A9" w14:textId="77777777" w:rsidR="00D2394C" w:rsidRPr="00A0098D" w:rsidRDefault="00D2394C"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1060</w:t>
            </w:r>
          </w:p>
        </w:tc>
        <w:tc>
          <w:tcPr>
            <w:tcW w:w="7590" w:type="dxa"/>
          </w:tcPr>
          <w:p w14:paraId="2DDFD8C8" w14:textId="77777777" w:rsidR="00D2394C" w:rsidRPr="00A0098D" w:rsidRDefault="00D2394C"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1.10.2 Улеснения с поето задължение</w:t>
            </w:r>
          </w:p>
          <w:p w14:paraId="501FB43D" w14:textId="77777777" w:rsidR="00244CA1" w:rsidRDefault="00C86E54" w:rsidP="00A0098D">
            <w:pPr>
              <w:pStyle w:val="TableParagraph"/>
              <w:spacing w:after="240"/>
              <w:ind w:right="99"/>
              <w:jc w:val="both"/>
              <w:rPr>
                <w:rFonts w:ascii="Times New Roman" w:hAnsi="Times New Roman"/>
                <w:sz w:val="24"/>
                <w:szCs w:val="24"/>
              </w:rPr>
            </w:pPr>
            <w:r>
              <w:rPr>
                <w:rFonts w:ascii="Times New Roman" w:hAnsi="Times New Roman"/>
                <w:sz w:val="24"/>
                <w:szCs w:val="24"/>
              </w:rPr>
              <w:t>Член 42</w:t>
            </w:r>
            <w:r w:rsidR="00244CA1">
              <w:rPr>
                <w:rFonts w:ascii="Times New Roman" w:hAnsi="Times New Roman"/>
                <w:sz w:val="24"/>
                <w:szCs w:val="24"/>
              </w:rPr>
              <w:t>8т, параграф 1, буква в) от РКИ</w:t>
            </w:r>
          </w:p>
          <w:p w14:paraId="00F6366C" w14:textId="11890208" w:rsidR="00D2394C" w:rsidRPr="00A0098D" w:rsidRDefault="00C86E54"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 xml:space="preserve">Докладваната в 1.10. стойност, която се отнася до улесненията с поето задължение съгласно Делегиран регламент (ЕС) 2015/61, които не са </w:t>
            </w:r>
            <w:r>
              <w:rPr>
                <w:rFonts w:ascii="Times New Roman" w:hAnsi="Times New Roman"/>
                <w:sz w:val="24"/>
                <w:szCs w:val="24"/>
              </w:rPr>
              <w:lastRenderedPageBreak/>
              <w:t>посочени в 1.9.1.</w:t>
            </w:r>
          </w:p>
        </w:tc>
      </w:tr>
      <w:tr w:rsidR="00095E47" w:rsidRPr="00B631BC" w14:paraId="7B5361B6" w14:textId="77777777" w:rsidTr="00FE0FF1">
        <w:trPr>
          <w:trHeight w:val="304"/>
        </w:trPr>
        <w:tc>
          <w:tcPr>
            <w:tcW w:w="1418" w:type="dxa"/>
          </w:tcPr>
          <w:p w14:paraId="0D9D4C19" w14:textId="77777777" w:rsidR="00095E47"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1070</w:t>
            </w:r>
          </w:p>
        </w:tc>
        <w:tc>
          <w:tcPr>
            <w:tcW w:w="7590" w:type="dxa"/>
          </w:tcPr>
          <w:p w14:paraId="667D146F" w14:textId="77777777" w:rsidR="00095E47" w:rsidRPr="00A0098D" w:rsidRDefault="00435C7C"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1.10.3. Търговско финансиране, задбалансови позиции</w:t>
            </w:r>
          </w:p>
          <w:p w14:paraId="54BFAA87" w14:textId="77777777" w:rsidR="00244CA1" w:rsidRDefault="00C86E54" w:rsidP="00244CA1">
            <w:pPr>
              <w:pStyle w:val="TableParagraph"/>
              <w:spacing w:after="240"/>
              <w:ind w:right="99"/>
              <w:jc w:val="both"/>
              <w:rPr>
                <w:rFonts w:ascii="Times New Roman" w:hAnsi="Times New Roman"/>
                <w:sz w:val="24"/>
                <w:szCs w:val="24"/>
              </w:rPr>
            </w:pPr>
            <w:r>
              <w:rPr>
                <w:rFonts w:ascii="Times New Roman" w:hAnsi="Times New Roman"/>
                <w:sz w:val="24"/>
                <w:szCs w:val="24"/>
              </w:rPr>
              <w:t>Член 428т, параграф 1, буква г), член 428ф и член 428х, буква в) от РКИ</w:t>
            </w:r>
          </w:p>
          <w:p w14:paraId="424F67F1" w14:textId="7CFEC45A" w:rsidR="000A1E56" w:rsidRPr="00A0098D" w:rsidRDefault="00C86E54" w:rsidP="00244CA1">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Докладваната в 1.10. стойност, която се отнася до отчетен като задбалансова позиция продукт, свързан с търговско финансиране  — както е посочен в приложение I към РКИ.</w:t>
            </w:r>
          </w:p>
        </w:tc>
      </w:tr>
      <w:tr w:rsidR="00B037DD" w:rsidRPr="00B631BC" w14:paraId="77C2FA23" w14:textId="77777777" w:rsidTr="00FE0FF1">
        <w:trPr>
          <w:trHeight w:val="304"/>
        </w:trPr>
        <w:tc>
          <w:tcPr>
            <w:tcW w:w="1418" w:type="dxa"/>
          </w:tcPr>
          <w:p w14:paraId="48D8892A" w14:textId="77777777" w:rsidR="00B037DD"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1080</w:t>
            </w:r>
          </w:p>
        </w:tc>
        <w:tc>
          <w:tcPr>
            <w:tcW w:w="7590" w:type="dxa"/>
          </w:tcPr>
          <w:p w14:paraId="3612E873" w14:textId="77777777" w:rsidR="00B037DD" w:rsidRPr="00A0098D" w:rsidRDefault="00B037D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1.10.4. Необслужвани задбалансови позиции</w:t>
            </w:r>
          </w:p>
          <w:p w14:paraId="215BA9C8" w14:textId="77777777" w:rsidR="00244CA1" w:rsidRDefault="00C86E54" w:rsidP="00A0098D">
            <w:pPr>
              <w:pStyle w:val="TableParagraph"/>
              <w:spacing w:after="240"/>
              <w:ind w:right="99"/>
              <w:jc w:val="both"/>
              <w:rPr>
                <w:rFonts w:ascii="Times New Roman" w:hAnsi="Times New Roman"/>
                <w:sz w:val="24"/>
                <w:szCs w:val="24"/>
              </w:rPr>
            </w:pPr>
            <w:r>
              <w:rPr>
                <w:rFonts w:ascii="Times New Roman" w:hAnsi="Times New Roman"/>
                <w:sz w:val="24"/>
                <w:szCs w:val="24"/>
              </w:rPr>
              <w:t>Член 428</w:t>
            </w:r>
            <w:r w:rsidR="00244CA1">
              <w:rPr>
                <w:rFonts w:ascii="Times New Roman" w:hAnsi="Times New Roman"/>
                <w:sz w:val="24"/>
                <w:szCs w:val="24"/>
              </w:rPr>
              <w:t>аз, параграф 1, буква б) от РКИ</w:t>
            </w:r>
          </w:p>
          <w:p w14:paraId="017B71A2" w14:textId="0B499812" w:rsidR="00B037DD" w:rsidRPr="00A0098D" w:rsidRDefault="00C86E54"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Докладваната в 1.10. стойност, която се отнася до необслужваните задбалансови експозиции.</w:t>
            </w:r>
          </w:p>
        </w:tc>
      </w:tr>
      <w:tr w:rsidR="00D2394C" w:rsidRPr="00B631BC" w14:paraId="70F47316" w14:textId="77777777" w:rsidTr="00FE0FF1">
        <w:trPr>
          <w:trHeight w:val="304"/>
        </w:trPr>
        <w:tc>
          <w:tcPr>
            <w:tcW w:w="1418" w:type="dxa"/>
          </w:tcPr>
          <w:p w14:paraId="0E0309F4" w14:textId="77777777" w:rsidR="00D2394C" w:rsidRPr="00A0098D" w:rsidRDefault="00D2394C"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1090</w:t>
            </w:r>
          </w:p>
        </w:tc>
        <w:tc>
          <w:tcPr>
            <w:tcW w:w="7590" w:type="dxa"/>
          </w:tcPr>
          <w:p w14:paraId="25A1909C" w14:textId="77777777" w:rsidR="00F12D29" w:rsidRPr="00A0098D" w:rsidRDefault="00F12D29"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1.10.5. Други задбалансови експозиции, за които компетентният орган е определил коефициенти на ИСФ</w:t>
            </w:r>
          </w:p>
          <w:p w14:paraId="7AFDAD76" w14:textId="51391D70" w:rsidR="00D2394C" w:rsidRPr="00A0098D" w:rsidRDefault="00F12D29"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Докладваната в 1.10. стойност, която се отнася до задбалансовите експозиции, за които компетентният орган е определил коефициенти на ИСФ по силата на член 428п, параграф 10 от РКИ.</w:t>
            </w:r>
          </w:p>
        </w:tc>
      </w:tr>
      <w:bookmarkEnd w:id="18"/>
      <w:bookmarkEnd w:id="19"/>
    </w:tbl>
    <w:p w14:paraId="6CF0107F" w14:textId="77777777" w:rsidR="00EB4BBA" w:rsidRPr="00A0098D" w:rsidRDefault="00EB4BBA" w:rsidP="00A0098D">
      <w:pPr>
        <w:spacing w:after="240"/>
        <w:jc w:val="both"/>
        <w:rPr>
          <w:rFonts w:ascii="Times New Roman" w:eastAsiaTheme="minorHAnsi" w:hAnsi="Times New Roman"/>
          <w:color w:val="auto"/>
          <w:sz w:val="24"/>
          <w:szCs w:val="24"/>
        </w:rPr>
      </w:pPr>
      <w:r>
        <w:br w:type="page"/>
      </w:r>
    </w:p>
    <w:p w14:paraId="50B5BB91" w14:textId="77777777" w:rsidR="00EB4BBA" w:rsidRPr="00B658CF" w:rsidRDefault="00EB4BBA" w:rsidP="00A0098D">
      <w:pPr>
        <w:pStyle w:val="BodyText1"/>
        <w:spacing w:after="240" w:line="240" w:lineRule="auto"/>
        <w:outlineLvl w:val="0"/>
        <w:rPr>
          <w:rFonts w:ascii="Times New Roman" w:hAnsi="Times New Roman"/>
          <w:b/>
          <w:sz w:val="24"/>
          <w:szCs w:val="24"/>
        </w:rPr>
      </w:pPr>
      <w:bookmarkStart w:id="20" w:name="_Toc58603120"/>
      <w:r>
        <w:rPr>
          <w:rFonts w:ascii="Times New Roman" w:hAnsi="Times New Roman"/>
          <w:b/>
          <w:sz w:val="24"/>
          <w:szCs w:val="24"/>
        </w:rPr>
        <w:lastRenderedPageBreak/>
        <w:t>ЧАСТ IIІ: НАЛИЧНО СТАБИЛНО ФИНАНСИРАНЕ</w:t>
      </w:r>
      <w:bookmarkEnd w:id="20"/>
    </w:p>
    <w:p w14:paraId="27A0AE0A" w14:textId="77777777" w:rsidR="000D128D" w:rsidRPr="00F93668" w:rsidRDefault="000D128D" w:rsidP="00A0098D">
      <w:pPr>
        <w:pStyle w:val="BodyText1"/>
        <w:numPr>
          <w:ilvl w:val="0"/>
          <w:numId w:val="27"/>
        </w:numPr>
        <w:spacing w:after="240" w:line="240" w:lineRule="auto"/>
        <w:outlineLvl w:val="0"/>
        <w:rPr>
          <w:rFonts w:ascii="Times New Roman" w:hAnsi="Times New Roman"/>
          <w:b/>
          <w:sz w:val="24"/>
          <w:szCs w:val="24"/>
        </w:rPr>
      </w:pPr>
      <w:bookmarkStart w:id="21" w:name="_Toc58603121"/>
      <w:r>
        <w:rPr>
          <w:rFonts w:ascii="Times New Roman" w:hAnsi="Times New Roman"/>
          <w:b/>
          <w:sz w:val="24"/>
          <w:szCs w:val="24"/>
        </w:rPr>
        <w:t>Специални бележки</w:t>
      </w:r>
      <w:bookmarkEnd w:id="21"/>
    </w:p>
    <w:p w14:paraId="5A418954" w14:textId="7589FC79" w:rsidR="000D128D" w:rsidRPr="00A0098D" w:rsidRDefault="000D128D"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По силата на член 428й от РКИ всички пасиви и собствени средства се докладват с разбивка по остатъчния им срок до падежа. Падежните интервали на стойностите, стандартните коефициенти на налично стабилно финансиране (НСФ) и приложимите коефициенти на НСФ са следните:</w:t>
      </w:r>
    </w:p>
    <w:p w14:paraId="1F3E313C" w14:textId="77777777" w:rsidR="000D128D" w:rsidRPr="00A0098D" w:rsidRDefault="000D128D" w:rsidP="00A0098D">
      <w:pPr>
        <w:pStyle w:val="InstructionsText2"/>
        <w:numPr>
          <w:ilvl w:val="2"/>
          <w:numId w:val="24"/>
        </w:numPr>
        <w:rPr>
          <w:sz w:val="24"/>
        </w:rPr>
      </w:pPr>
      <w:r>
        <w:rPr>
          <w:sz w:val="24"/>
        </w:rPr>
        <w:t>остатъчен срок до падежа под шест месеца или без посочен падеж;</w:t>
      </w:r>
    </w:p>
    <w:p w14:paraId="2FF39CD8" w14:textId="77777777" w:rsidR="000D128D" w:rsidRPr="00A0098D" w:rsidRDefault="000D128D" w:rsidP="00A0098D">
      <w:pPr>
        <w:pStyle w:val="InstructionsText2"/>
        <w:numPr>
          <w:ilvl w:val="2"/>
          <w:numId w:val="24"/>
        </w:numPr>
        <w:rPr>
          <w:sz w:val="24"/>
        </w:rPr>
      </w:pPr>
      <w:r>
        <w:rPr>
          <w:sz w:val="24"/>
        </w:rPr>
        <w:t>остатъчен срок до падежа от най-малко шест месеца, но под една година;</w:t>
      </w:r>
    </w:p>
    <w:p w14:paraId="2FD4E056" w14:textId="77777777" w:rsidR="000D128D" w:rsidRPr="00A0098D" w:rsidRDefault="000D128D" w:rsidP="00A0098D">
      <w:pPr>
        <w:pStyle w:val="InstructionsText2"/>
        <w:numPr>
          <w:ilvl w:val="2"/>
          <w:numId w:val="24"/>
        </w:numPr>
        <w:rPr>
          <w:sz w:val="24"/>
        </w:rPr>
      </w:pPr>
      <w:r>
        <w:rPr>
          <w:sz w:val="24"/>
        </w:rPr>
        <w:t xml:space="preserve">остатъчен срок до падежа от една година или повече. </w:t>
      </w:r>
    </w:p>
    <w:p w14:paraId="14AF233A" w14:textId="3E0E0C75" w:rsidR="000D128D" w:rsidRPr="00A0098D" w:rsidRDefault="000D128D"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По силата на член 428о от РКИ, за всички пасиви с остатъчен срок до падежа от една година или повече се прилага коефициент на НСФ от 100 %, освен ако в членове 428к—428н от РКИ не е посочено друго.</w:t>
      </w:r>
    </w:p>
    <w:p w14:paraId="1DE735B3" w14:textId="77777777" w:rsidR="00D2394C" w:rsidRPr="00A0098D" w:rsidRDefault="00D2394C"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bookmarkStart w:id="22" w:name="_Ref6931223"/>
      <w:r>
        <w:rPr>
          <w:rFonts w:ascii="Times New Roman" w:hAnsi="Times New Roman"/>
          <w:sz w:val="24"/>
        </w:rPr>
        <w:t>Всички безсрочни влогове се докладват в групата, която обхваща пасивите с остатъчен срок до падежа под шест месеца.</w:t>
      </w:r>
    </w:p>
    <w:p w14:paraId="4A03CE65" w14:textId="75836462" w:rsidR="00A8348A" w:rsidRPr="00A0098D" w:rsidRDefault="00DA3E58"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По силата на член 428й, параграф 2 от РКИ институциите взимат предвид съществуващите възможности за определяне на остатъчния срок до падежа на пасив или на собствени средства. Те правят това въз основа на допускането, че контрагентът ще упражни кол опциите на възможно най-ранната дата. За опциите, които могат да бъдат упражнени по преценка на институцията, тя и компетентният органи взимат предвид свързаните с репутацията фактори, които могат да ограничат възможността институцията да не упражни опцията, по-специално пазарните очаквания, че институцията следва да изкупи обратно някои пасиви преди падежа им.</w:t>
      </w:r>
      <w:bookmarkEnd w:id="22"/>
    </w:p>
    <w:p w14:paraId="0F11E5A4" w14:textId="24ADEF07" w:rsidR="00A8348A" w:rsidRPr="00A0098D" w:rsidRDefault="00DF0923"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Освен това, както е посочено в член 428о от РКИ, елементите на допълнителния капитал от първи ред, елементите на капитала от втори ред и всички други капиталови инструменти с изрични или внедрени опции, които, ако бъдат упражнени (дори ако все още не са упражнени към референтната дата на докладване), биха свели до под една година ефективния остатъчен срок до падежа към референтната дата на докладване, не получават коефициент на НСФ от 100 %.</w:t>
      </w:r>
    </w:p>
    <w:p w14:paraId="3CA37C1A" w14:textId="14A6A84C" w:rsidR="00A8348A" w:rsidRPr="00A0098D" w:rsidRDefault="00DA3E58"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 xml:space="preserve">По силата на член 428й, параграф 3 от РКИ институциите третират депозитите с фиксиран срок на предизвестие според срока на предизвестието, а срочните депозити — според техния остатъчен срок до падежа. Чрез </w:t>
      </w:r>
      <w:proofErr w:type="spellStart"/>
      <w:r>
        <w:rPr>
          <w:rFonts w:ascii="Times New Roman" w:hAnsi="Times New Roman"/>
          <w:sz w:val="24"/>
        </w:rPr>
        <w:t>дерогация</w:t>
      </w:r>
      <w:proofErr w:type="spellEnd"/>
      <w:r>
        <w:rPr>
          <w:rFonts w:ascii="Times New Roman" w:hAnsi="Times New Roman"/>
          <w:sz w:val="24"/>
        </w:rPr>
        <w:t xml:space="preserve"> от параграф </w:t>
      </w:r>
      <w:r>
        <w:rPr>
          <w:rFonts w:ascii="Times New Roman" w:eastAsia="Verdana" w:hAnsi="Times New Roman"/>
          <w:sz w:val="24"/>
        </w:rPr>
        <w:fldChar w:fldCharType="begin"/>
      </w:r>
      <w:r>
        <w:rPr>
          <w:rFonts w:ascii="Times New Roman" w:eastAsia="Verdana" w:hAnsi="Times New Roman"/>
          <w:sz w:val="24"/>
        </w:rPr>
        <w:instrText xml:space="preserve"> REF _Ref6931223 \r \h  \* MERGEFORMAT </w:instrText>
      </w:r>
      <w:r>
        <w:rPr>
          <w:rFonts w:ascii="Times New Roman" w:eastAsia="Verdana" w:hAnsi="Times New Roman"/>
          <w:sz w:val="24"/>
        </w:rPr>
      </w:r>
      <w:r>
        <w:rPr>
          <w:rFonts w:ascii="Times New Roman" w:eastAsia="Verdana" w:hAnsi="Times New Roman"/>
          <w:sz w:val="24"/>
        </w:rPr>
        <w:fldChar w:fldCharType="separate"/>
      </w:r>
      <w:r>
        <w:rPr>
          <w:rFonts w:ascii="Times New Roman" w:eastAsia="Verdana" w:hAnsi="Times New Roman"/>
          <w:sz w:val="24"/>
        </w:rPr>
        <w:t>21</w:t>
      </w:r>
      <w:r>
        <w:rPr>
          <w:rFonts w:ascii="Times New Roman" w:eastAsia="Verdana" w:hAnsi="Times New Roman"/>
          <w:sz w:val="24"/>
        </w:rPr>
        <w:fldChar w:fldCharType="end"/>
      </w:r>
      <w:r>
        <w:rPr>
          <w:rFonts w:ascii="Times New Roman" w:hAnsi="Times New Roman"/>
          <w:sz w:val="24"/>
        </w:rPr>
        <w:t>, при определянето на остатъчния срок до падежа на срочните депозити на дребно институциите не взимат предвид възможностите за предсрочно теглене, когато вложителят трябва да плати съществена такса за предсрочни тегления, направени преди изтичането на една година — както е посочено в член 25, параграф 4 от Делегиран регламент (ЕС) 2015/61.</w:t>
      </w:r>
    </w:p>
    <w:p w14:paraId="66DCBBC6" w14:textId="77777777" w:rsidR="004A0AC9" w:rsidRPr="00A0098D" w:rsidDel="004A0AC9" w:rsidRDefault="00640CFA"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lastRenderedPageBreak/>
        <w:t>Дървото на решенията за образец за докладване C 81.00 е част от указанията, с които се уточнява степента на приоритет на оценъчните критерии за отнасяне на всеки деклариран елемент, така че да се осигури хомогенна и сравнима информация. Да се следва дървото на решенията обаче не е достатъчно само по себе си: институциите трябва винаги да се съобразяват с всички останали указания. За улеснение, в дървото на решенията не са включени общите и междинните стойности, нито позициите „в т.ч.“; това обаче не означава, че те не трябва също да бъдат докладвани.</w:t>
      </w:r>
    </w:p>
    <w:tbl>
      <w:tblPr>
        <w:tblW w:w="9606"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5550"/>
        <w:gridCol w:w="1542"/>
        <w:gridCol w:w="1985"/>
      </w:tblGrid>
      <w:tr w:rsidR="004A0AC9" w:rsidRPr="00B631BC" w14:paraId="66FBA9F4" w14:textId="77777777" w:rsidTr="00244CA1">
        <w:tc>
          <w:tcPr>
            <w:tcW w:w="529" w:type="dxa"/>
            <w:shd w:val="clear" w:color="auto" w:fill="auto"/>
            <w:vAlign w:val="center"/>
          </w:tcPr>
          <w:p w14:paraId="3D1C7BF6" w14:textId="77777777" w:rsidR="004A0AC9" w:rsidRPr="00A0098D" w:rsidRDefault="004A0AC9"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b/>
                <w:sz w:val="24"/>
                <w:szCs w:val="24"/>
              </w:rPr>
              <w:t>№</w:t>
            </w:r>
          </w:p>
        </w:tc>
        <w:tc>
          <w:tcPr>
            <w:tcW w:w="5550" w:type="dxa"/>
            <w:shd w:val="clear" w:color="auto" w:fill="auto"/>
            <w:vAlign w:val="center"/>
          </w:tcPr>
          <w:p w14:paraId="08CC6ED4" w14:textId="77777777" w:rsidR="004A0AC9" w:rsidRPr="00A0098D" w:rsidRDefault="004A0AC9" w:rsidP="00A0098D">
            <w:pPr>
              <w:pStyle w:val="TableParagraph"/>
              <w:spacing w:after="240"/>
              <w:ind w:left="141"/>
              <w:jc w:val="both"/>
              <w:rPr>
                <w:rFonts w:ascii="Times New Roman" w:eastAsia="Times New Roman" w:hAnsi="Times New Roman" w:cs="Times New Roman"/>
                <w:sz w:val="24"/>
                <w:szCs w:val="24"/>
              </w:rPr>
            </w:pPr>
            <w:r>
              <w:rPr>
                <w:rFonts w:ascii="Times New Roman" w:hAnsi="Times New Roman"/>
                <w:b/>
                <w:sz w:val="24"/>
                <w:szCs w:val="24"/>
              </w:rPr>
              <w:t>Елемент</w:t>
            </w:r>
          </w:p>
        </w:tc>
        <w:tc>
          <w:tcPr>
            <w:tcW w:w="1542" w:type="dxa"/>
            <w:shd w:val="clear" w:color="auto" w:fill="auto"/>
            <w:vAlign w:val="center"/>
          </w:tcPr>
          <w:p w14:paraId="25C4620E" w14:textId="77777777" w:rsidR="004A0AC9" w:rsidRPr="00A0098D" w:rsidRDefault="004A0AC9" w:rsidP="00A0098D">
            <w:pPr>
              <w:pStyle w:val="TableParagraph"/>
              <w:spacing w:after="240"/>
              <w:ind w:left="267"/>
              <w:jc w:val="both"/>
              <w:rPr>
                <w:rFonts w:ascii="Times New Roman" w:eastAsia="Times New Roman" w:hAnsi="Times New Roman" w:cs="Times New Roman"/>
                <w:sz w:val="24"/>
                <w:szCs w:val="24"/>
              </w:rPr>
            </w:pPr>
            <w:r>
              <w:rPr>
                <w:rFonts w:ascii="Times New Roman" w:hAnsi="Times New Roman"/>
                <w:b/>
                <w:sz w:val="24"/>
                <w:szCs w:val="24"/>
              </w:rPr>
              <w:t>Решение</w:t>
            </w:r>
          </w:p>
        </w:tc>
        <w:tc>
          <w:tcPr>
            <w:tcW w:w="1985" w:type="dxa"/>
            <w:shd w:val="clear" w:color="auto" w:fill="auto"/>
            <w:vAlign w:val="center"/>
          </w:tcPr>
          <w:p w14:paraId="79F27EE9" w14:textId="77777777" w:rsidR="004A0AC9" w:rsidRPr="00A0098D" w:rsidRDefault="004A0AC9" w:rsidP="00A0098D">
            <w:pPr>
              <w:pStyle w:val="TableParagraph"/>
              <w:spacing w:after="240"/>
              <w:ind w:left="284"/>
              <w:jc w:val="both"/>
              <w:rPr>
                <w:rFonts w:ascii="Times New Roman" w:eastAsia="Times New Roman" w:hAnsi="Times New Roman" w:cs="Times New Roman"/>
                <w:sz w:val="24"/>
                <w:szCs w:val="24"/>
              </w:rPr>
            </w:pPr>
            <w:r>
              <w:rPr>
                <w:rFonts w:ascii="Times New Roman" w:hAnsi="Times New Roman"/>
                <w:b/>
                <w:sz w:val="24"/>
                <w:szCs w:val="24"/>
              </w:rPr>
              <w:t>Действие</w:t>
            </w:r>
          </w:p>
        </w:tc>
      </w:tr>
      <w:tr w:rsidR="004A0AC9" w:rsidRPr="00B631BC" w14:paraId="589CD5E0" w14:textId="77777777" w:rsidTr="00244CA1">
        <w:trPr>
          <w:trHeight w:val="130"/>
        </w:trPr>
        <w:tc>
          <w:tcPr>
            <w:tcW w:w="529" w:type="dxa"/>
            <w:vMerge w:val="restart"/>
            <w:shd w:val="clear" w:color="auto" w:fill="auto"/>
            <w:vAlign w:val="center"/>
          </w:tcPr>
          <w:p w14:paraId="5FB3D27A" w14:textId="77777777" w:rsidR="004A0AC9" w:rsidRPr="00A0098D" w:rsidRDefault="004A0AC9" w:rsidP="00A0098D">
            <w:pPr>
              <w:spacing w:after="240"/>
              <w:jc w:val="both"/>
              <w:rPr>
                <w:rFonts w:ascii="Times New Roman" w:eastAsia="Calibri" w:hAnsi="Times New Roman"/>
                <w:sz w:val="24"/>
                <w:szCs w:val="24"/>
              </w:rPr>
            </w:pPr>
            <w:r>
              <w:rPr>
                <w:rFonts w:ascii="Times New Roman" w:hAnsi="Times New Roman"/>
                <w:sz w:val="24"/>
                <w:szCs w:val="24"/>
              </w:rPr>
              <w:t>1</w:t>
            </w:r>
          </w:p>
        </w:tc>
        <w:tc>
          <w:tcPr>
            <w:tcW w:w="5550" w:type="dxa"/>
            <w:vMerge w:val="restart"/>
            <w:shd w:val="clear" w:color="auto" w:fill="auto"/>
            <w:vAlign w:val="center"/>
          </w:tcPr>
          <w:p w14:paraId="109E6E30" w14:textId="77777777" w:rsidR="004A0AC9" w:rsidRPr="00A0098D" w:rsidRDefault="00CF4E2F" w:rsidP="00A0098D">
            <w:pPr>
              <w:spacing w:after="240"/>
              <w:jc w:val="both"/>
              <w:rPr>
                <w:rFonts w:ascii="Times New Roman" w:eastAsia="Calibri" w:hAnsi="Times New Roman"/>
                <w:sz w:val="24"/>
                <w:szCs w:val="24"/>
              </w:rPr>
            </w:pPr>
            <w:r>
              <w:rPr>
                <w:rFonts w:ascii="Times New Roman" w:hAnsi="Times New Roman"/>
                <w:sz w:val="24"/>
                <w:szCs w:val="24"/>
              </w:rPr>
              <w:t>Базов собствен капитал от първи ред?</w:t>
            </w:r>
          </w:p>
        </w:tc>
        <w:tc>
          <w:tcPr>
            <w:tcW w:w="1542" w:type="dxa"/>
            <w:shd w:val="clear" w:color="auto" w:fill="auto"/>
            <w:vAlign w:val="center"/>
          </w:tcPr>
          <w:p w14:paraId="28F5CF14"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Да</w:t>
            </w:r>
          </w:p>
        </w:tc>
        <w:tc>
          <w:tcPr>
            <w:tcW w:w="1985" w:type="dxa"/>
            <w:shd w:val="clear" w:color="auto" w:fill="auto"/>
            <w:vAlign w:val="center"/>
          </w:tcPr>
          <w:p w14:paraId="7915E91C" w14:textId="77777777" w:rsidR="004A0AC9" w:rsidRPr="00A0098D" w:rsidRDefault="001216DA"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Позиция 2.1.1.</w:t>
            </w:r>
          </w:p>
        </w:tc>
      </w:tr>
      <w:tr w:rsidR="004A0AC9" w:rsidRPr="00B631BC" w14:paraId="369D761F" w14:textId="77777777" w:rsidTr="00244CA1">
        <w:trPr>
          <w:trHeight w:val="130"/>
        </w:trPr>
        <w:tc>
          <w:tcPr>
            <w:tcW w:w="529" w:type="dxa"/>
            <w:vMerge/>
            <w:shd w:val="clear" w:color="auto" w:fill="auto"/>
            <w:vAlign w:val="center"/>
          </w:tcPr>
          <w:p w14:paraId="13C5D236" w14:textId="77777777" w:rsidR="004A0AC9" w:rsidRPr="00A0098D" w:rsidRDefault="004A0AC9"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271E214F" w14:textId="77777777" w:rsidR="004A0AC9" w:rsidRPr="00A0098D" w:rsidRDefault="004A0AC9" w:rsidP="00A0098D">
            <w:pPr>
              <w:spacing w:after="240"/>
              <w:jc w:val="both"/>
              <w:rPr>
                <w:rFonts w:ascii="Times New Roman" w:eastAsia="Calibri" w:hAnsi="Times New Roman"/>
                <w:sz w:val="24"/>
                <w:szCs w:val="24"/>
                <w:lang w:val="en-US"/>
              </w:rPr>
            </w:pPr>
          </w:p>
        </w:tc>
        <w:tc>
          <w:tcPr>
            <w:tcW w:w="1542" w:type="dxa"/>
            <w:shd w:val="clear" w:color="auto" w:fill="auto"/>
            <w:vAlign w:val="center"/>
          </w:tcPr>
          <w:p w14:paraId="49F0964F"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Не</w:t>
            </w:r>
          </w:p>
        </w:tc>
        <w:tc>
          <w:tcPr>
            <w:tcW w:w="1985" w:type="dxa"/>
            <w:shd w:val="clear" w:color="auto" w:fill="auto"/>
            <w:vAlign w:val="center"/>
          </w:tcPr>
          <w:p w14:paraId="2DC340E6"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2</w:t>
            </w:r>
          </w:p>
        </w:tc>
      </w:tr>
      <w:tr w:rsidR="004A0AC9" w:rsidRPr="00B631BC" w14:paraId="2A409991" w14:textId="77777777" w:rsidTr="00244CA1">
        <w:trPr>
          <w:trHeight w:val="130"/>
        </w:trPr>
        <w:tc>
          <w:tcPr>
            <w:tcW w:w="529" w:type="dxa"/>
            <w:vMerge w:val="restart"/>
            <w:shd w:val="clear" w:color="auto" w:fill="auto"/>
            <w:vAlign w:val="center"/>
          </w:tcPr>
          <w:p w14:paraId="51C95070" w14:textId="77777777" w:rsidR="004A0AC9" w:rsidRPr="00A0098D" w:rsidRDefault="004A0AC9" w:rsidP="00A0098D">
            <w:pPr>
              <w:spacing w:after="240"/>
              <w:jc w:val="both"/>
              <w:rPr>
                <w:rFonts w:ascii="Times New Roman" w:eastAsia="Calibri" w:hAnsi="Times New Roman"/>
                <w:sz w:val="24"/>
                <w:szCs w:val="24"/>
              </w:rPr>
            </w:pPr>
            <w:r>
              <w:rPr>
                <w:rFonts w:ascii="Times New Roman" w:hAnsi="Times New Roman"/>
                <w:sz w:val="24"/>
                <w:szCs w:val="24"/>
              </w:rPr>
              <w:t>2</w:t>
            </w:r>
          </w:p>
        </w:tc>
        <w:tc>
          <w:tcPr>
            <w:tcW w:w="5550" w:type="dxa"/>
            <w:vMerge w:val="restart"/>
            <w:shd w:val="clear" w:color="auto" w:fill="auto"/>
            <w:vAlign w:val="center"/>
          </w:tcPr>
          <w:p w14:paraId="331FB5F9" w14:textId="77777777" w:rsidR="004A0AC9" w:rsidRPr="00A0098D" w:rsidRDefault="001216DA" w:rsidP="00A0098D">
            <w:pPr>
              <w:spacing w:after="240"/>
              <w:jc w:val="both"/>
              <w:rPr>
                <w:rFonts w:ascii="Times New Roman" w:eastAsia="Calibri" w:hAnsi="Times New Roman"/>
                <w:sz w:val="24"/>
                <w:szCs w:val="24"/>
              </w:rPr>
            </w:pPr>
            <w:r>
              <w:rPr>
                <w:rFonts w:ascii="Times New Roman" w:hAnsi="Times New Roman"/>
                <w:sz w:val="24"/>
                <w:szCs w:val="24"/>
              </w:rPr>
              <w:t xml:space="preserve">Допълнителен капитал от първи ред? </w:t>
            </w:r>
          </w:p>
        </w:tc>
        <w:tc>
          <w:tcPr>
            <w:tcW w:w="1542" w:type="dxa"/>
            <w:shd w:val="clear" w:color="auto" w:fill="auto"/>
            <w:vAlign w:val="center"/>
          </w:tcPr>
          <w:p w14:paraId="6294F0C4"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Да</w:t>
            </w:r>
          </w:p>
        </w:tc>
        <w:tc>
          <w:tcPr>
            <w:tcW w:w="1985" w:type="dxa"/>
            <w:shd w:val="clear" w:color="auto" w:fill="auto"/>
            <w:vAlign w:val="center"/>
          </w:tcPr>
          <w:p w14:paraId="06E56AD8" w14:textId="77777777" w:rsidR="004A0AC9" w:rsidRPr="00A0098D" w:rsidRDefault="001216DA"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Позиция 2.1.2.</w:t>
            </w:r>
          </w:p>
        </w:tc>
      </w:tr>
      <w:tr w:rsidR="004A0AC9" w:rsidRPr="00B631BC" w14:paraId="1E3C3E07" w14:textId="77777777" w:rsidTr="00244CA1">
        <w:trPr>
          <w:trHeight w:val="130"/>
        </w:trPr>
        <w:tc>
          <w:tcPr>
            <w:tcW w:w="529" w:type="dxa"/>
            <w:vMerge/>
            <w:shd w:val="clear" w:color="auto" w:fill="auto"/>
            <w:vAlign w:val="center"/>
          </w:tcPr>
          <w:p w14:paraId="0B5012E4" w14:textId="77777777" w:rsidR="004A0AC9" w:rsidRPr="00A0098D" w:rsidRDefault="004A0AC9"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19F165AF" w14:textId="77777777" w:rsidR="004A0AC9" w:rsidRPr="00A0098D" w:rsidRDefault="004A0AC9" w:rsidP="00A0098D">
            <w:pPr>
              <w:spacing w:after="240"/>
              <w:jc w:val="both"/>
              <w:rPr>
                <w:rFonts w:ascii="Times New Roman" w:eastAsia="Calibri" w:hAnsi="Times New Roman"/>
                <w:sz w:val="24"/>
                <w:szCs w:val="24"/>
                <w:lang w:val="en-US"/>
              </w:rPr>
            </w:pPr>
          </w:p>
        </w:tc>
        <w:tc>
          <w:tcPr>
            <w:tcW w:w="1542" w:type="dxa"/>
            <w:shd w:val="clear" w:color="auto" w:fill="auto"/>
            <w:vAlign w:val="center"/>
          </w:tcPr>
          <w:p w14:paraId="5CD6AE88"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Не</w:t>
            </w:r>
          </w:p>
        </w:tc>
        <w:tc>
          <w:tcPr>
            <w:tcW w:w="1985" w:type="dxa"/>
            <w:shd w:val="clear" w:color="auto" w:fill="auto"/>
            <w:vAlign w:val="center"/>
          </w:tcPr>
          <w:p w14:paraId="32F28DF2"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3</w:t>
            </w:r>
          </w:p>
        </w:tc>
      </w:tr>
      <w:tr w:rsidR="004A0AC9" w:rsidRPr="00B631BC" w14:paraId="4F4F824C" w14:textId="77777777" w:rsidTr="00244CA1">
        <w:tc>
          <w:tcPr>
            <w:tcW w:w="529" w:type="dxa"/>
            <w:vMerge w:val="restart"/>
            <w:shd w:val="clear" w:color="auto" w:fill="auto"/>
            <w:vAlign w:val="center"/>
          </w:tcPr>
          <w:p w14:paraId="08246677" w14:textId="77777777" w:rsidR="004A0AC9" w:rsidRPr="00A0098D" w:rsidRDefault="004A0AC9" w:rsidP="00A0098D">
            <w:pPr>
              <w:spacing w:after="240"/>
              <w:jc w:val="both"/>
              <w:rPr>
                <w:rFonts w:ascii="Times New Roman" w:eastAsia="Calibri" w:hAnsi="Times New Roman"/>
                <w:sz w:val="24"/>
                <w:szCs w:val="24"/>
              </w:rPr>
            </w:pPr>
            <w:r>
              <w:rPr>
                <w:rFonts w:ascii="Times New Roman" w:hAnsi="Times New Roman"/>
                <w:sz w:val="24"/>
                <w:szCs w:val="24"/>
              </w:rPr>
              <w:t>3</w:t>
            </w:r>
          </w:p>
        </w:tc>
        <w:tc>
          <w:tcPr>
            <w:tcW w:w="5550" w:type="dxa"/>
            <w:vMerge w:val="restart"/>
            <w:shd w:val="clear" w:color="auto" w:fill="auto"/>
            <w:vAlign w:val="center"/>
          </w:tcPr>
          <w:p w14:paraId="777BA77D" w14:textId="77777777" w:rsidR="004A0AC9" w:rsidRPr="00A0098D" w:rsidRDefault="001216DA" w:rsidP="00A0098D">
            <w:pPr>
              <w:spacing w:after="240"/>
              <w:jc w:val="both"/>
              <w:rPr>
                <w:rFonts w:ascii="Times New Roman" w:eastAsia="Calibri" w:hAnsi="Times New Roman"/>
                <w:sz w:val="24"/>
                <w:szCs w:val="24"/>
              </w:rPr>
            </w:pPr>
            <w:r>
              <w:rPr>
                <w:rFonts w:ascii="Times New Roman" w:hAnsi="Times New Roman"/>
                <w:sz w:val="24"/>
                <w:szCs w:val="24"/>
              </w:rPr>
              <w:t>Капитал от втори ред?</w:t>
            </w:r>
          </w:p>
        </w:tc>
        <w:tc>
          <w:tcPr>
            <w:tcW w:w="1542" w:type="dxa"/>
            <w:shd w:val="clear" w:color="auto" w:fill="auto"/>
            <w:vAlign w:val="center"/>
          </w:tcPr>
          <w:p w14:paraId="5DD55275"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Да</w:t>
            </w:r>
          </w:p>
        </w:tc>
        <w:tc>
          <w:tcPr>
            <w:tcW w:w="1985" w:type="dxa"/>
            <w:shd w:val="clear" w:color="auto" w:fill="auto"/>
            <w:vAlign w:val="center"/>
          </w:tcPr>
          <w:p w14:paraId="5BC929A5" w14:textId="77777777" w:rsidR="004A0AC9" w:rsidRPr="00A0098D" w:rsidRDefault="001216DA"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Позиция 2.1.3.</w:t>
            </w:r>
          </w:p>
        </w:tc>
      </w:tr>
      <w:tr w:rsidR="004A0AC9" w:rsidRPr="00B631BC" w14:paraId="714CE2C7" w14:textId="77777777" w:rsidTr="00244CA1">
        <w:tc>
          <w:tcPr>
            <w:tcW w:w="529" w:type="dxa"/>
            <w:vMerge/>
            <w:shd w:val="clear" w:color="auto" w:fill="auto"/>
            <w:vAlign w:val="center"/>
          </w:tcPr>
          <w:p w14:paraId="384671E8" w14:textId="77777777" w:rsidR="004A0AC9" w:rsidRPr="00A0098D" w:rsidRDefault="004A0AC9"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018C9206" w14:textId="77777777" w:rsidR="004A0AC9" w:rsidRPr="00A0098D" w:rsidRDefault="004A0AC9" w:rsidP="00A0098D">
            <w:pPr>
              <w:spacing w:after="240"/>
              <w:jc w:val="both"/>
              <w:rPr>
                <w:rFonts w:ascii="Times New Roman" w:eastAsia="Calibri" w:hAnsi="Times New Roman"/>
                <w:sz w:val="24"/>
                <w:szCs w:val="24"/>
                <w:lang w:val="en-US"/>
              </w:rPr>
            </w:pPr>
          </w:p>
        </w:tc>
        <w:tc>
          <w:tcPr>
            <w:tcW w:w="1542" w:type="dxa"/>
            <w:shd w:val="clear" w:color="auto" w:fill="auto"/>
            <w:vAlign w:val="center"/>
          </w:tcPr>
          <w:p w14:paraId="08CAA143"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Не</w:t>
            </w:r>
          </w:p>
        </w:tc>
        <w:tc>
          <w:tcPr>
            <w:tcW w:w="1985" w:type="dxa"/>
            <w:shd w:val="clear" w:color="auto" w:fill="auto"/>
            <w:vAlign w:val="center"/>
          </w:tcPr>
          <w:p w14:paraId="609939D7"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4</w:t>
            </w:r>
          </w:p>
        </w:tc>
      </w:tr>
      <w:tr w:rsidR="004A0AC9" w:rsidRPr="00B631BC" w14:paraId="61BC5E78" w14:textId="77777777" w:rsidTr="00244CA1">
        <w:tc>
          <w:tcPr>
            <w:tcW w:w="529" w:type="dxa"/>
            <w:vMerge w:val="restart"/>
            <w:shd w:val="clear" w:color="auto" w:fill="auto"/>
            <w:vAlign w:val="center"/>
          </w:tcPr>
          <w:p w14:paraId="2DA4E395" w14:textId="77777777" w:rsidR="004A0AC9" w:rsidRPr="00A0098D" w:rsidRDefault="004A0AC9" w:rsidP="00A0098D">
            <w:pPr>
              <w:spacing w:after="240"/>
              <w:jc w:val="both"/>
              <w:rPr>
                <w:rFonts w:ascii="Times New Roman" w:eastAsia="Calibri" w:hAnsi="Times New Roman"/>
                <w:sz w:val="24"/>
                <w:szCs w:val="24"/>
              </w:rPr>
            </w:pPr>
            <w:r>
              <w:rPr>
                <w:rFonts w:ascii="Times New Roman" w:hAnsi="Times New Roman"/>
                <w:sz w:val="24"/>
                <w:szCs w:val="24"/>
              </w:rPr>
              <w:t>4</w:t>
            </w:r>
          </w:p>
        </w:tc>
        <w:tc>
          <w:tcPr>
            <w:tcW w:w="5550" w:type="dxa"/>
            <w:vMerge w:val="restart"/>
            <w:shd w:val="clear" w:color="auto" w:fill="auto"/>
            <w:vAlign w:val="center"/>
          </w:tcPr>
          <w:p w14:paraId="29BB8533" w14:textId="77777777" w:rsidR="004A0AC9" w:rsidRPr="00A0098D" w:rsidRDefault="001216DA" w:rsidP="00A0098D">
            <w:pPr>
              <w:spacing w:after="240"/>
              <w:jc w:val="both"/>
              <w:rPr>
                <w:rFonts w:ascii="Times New Roman" w:eastAsia="Calibri" w:hAnsi="Times New Roman"/>
                <w:sz w:val="24"/>
                <w:szCs w:val="24"/>
              </w:rPr>
            </w:pPr>
            <w:r>
              <w:rPr>
                <w:rFonts w:ascii="Times New Roman" w:hAnsi="Times New Roman"/>
                <w:sz w:val="24"/>
                <w:szCs w:val="24"/>
              </w:rPr>
              <w:t>Други капиталови инструменти?</w:t>
            </w:r>
          </w:p>
        </w:tc>
        <w:tc>
          <w:tcPr>
            <w:tcW w:w="1542" w:type="dxa"/>
            <w:shd w:val="clear" w:color="auto" w:fill="auto"/>
            <w:vAlign w:val="center"/>
          </w:tcPr>
          <w:p w14:paraId="19F1C69A"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Да</w:t>
            </w:r>
          </w:p>
        </w:tc>
        <w:tc>
          <w:tcPr>
            <w:tcW w:w="1985" w:type="dxa"/>
            <w:shd w:val="clear" w:color="auto" w:fill="auto"/>
            <w:vAlign w:val="center"/>
          </w:tcPr>
          <w:p w14:paraId="6B5CC9F3" w14:textId="77777777" w:rsidR="004A0AC9" w:rsidRPr="00A0098D" w:rsidRDefault="001216DA"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Позиция 2.1.4.</w:t>
            </w:r>
          </w:p>
        </w:tc>
      </w:tr>
      <w:tr w:rsidR="004A0AC9" w:rsidRPr="00B631BC" w14:paraId="089D09FD" w14:textId="77777777" w:rsidTr="00244CA1">
        <w:tc>
          <w:tcPr>
            <w:tcW w:w="529" w:type="dxa"/>
            <w:vMerge/>
            <w:shd w:val="clear" w:color="auto" w:fill="auto"/>
            <w:vAlign w:val="center"/>
          </w:tcPr>
          <w:p w14:paraId="128110B7" w14:textId="77777777" w:rsidR="004A0AC9" w:rsidRPr="00A0098D" w:rsidRDefault="004A0AC9"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C6AFE44" w14:textId="77777777" w:rsidR="004A0AC9" w:rsidRPr="00A0098D" w:rsidRDefault="004A0AC9" w:rsidP="00A0098D">
            <w:pPr>
              <w:spacing w:after="240"/>
              <w:jc w:val="both"/>
              <w:rPr>
                <w:rFonts w:ascii="Times New Roman" w:eastAsia="Calibri" w:hAnsi="Times New Roman"/>
                <w:sz w:val="24"/>
                <w:szCs w:val="24"/>
                <w:lang w:val="en-US"/>
              </w:rPr>
            </w:pPr>
          </w:p>
        </w:tc>
        <w:tc>
          <w:tcPr>
            <w:tcW w:w="1542" w:type="dxa"/>
            <w:shd w:val="clear" w:color="auto" w:fill="auto"/>
            <w:vAlign w:val="center"/>
          </w:tcPr>
          <w:p w14:paraId="2FA962FA"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Не</w:t>
            </w:r>
          </w:p>
        </w:tc>
        <w:tc>
          <w:tcPr>
            <w:tcW w:w="1985" w:type="dxa"/>
            <w:shd w:val="clear" w:color="auto" w:fill="auto"/>
            <w:vAlign w:val="center"/>
          </w:tcPr>
          <w:p w14:paraId="1046D66F" w14:textId="77777777" w:rsidR="004A0AC9" w:rsidRPr="00A0098D" w:rsidRDefault="00F624BF"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5</w:t>
            </w:r>
          </w:p>
        </w:tc>
      </w:tr>
      <w:tr w:rsidR="004A0AC9" w:rsidRPr="00B631BC" w14:paraId="2753990C" w14:textId="77777777" w:rsidTr="00244CA1">
        <w:tc>
          <w:tcPr>
            <w:tcW w:w="529" w:type="dxa"/>
            <w:vMerge w:val="restart"/>
            <w:shd w:val="clear" w:color="auto" w:fill="auto"/>
            <w:vAlign w:val="center"/>
          </w:tcPr>
          <w:p w14:paraId="0B94E217" w14:textId="77777777" w:rsidR="004A0AC9" w:rsidRPr="00A0098D" w:rsidRDefault="004A0AC9" w:rsidP="00A0098D">
            <w:pPr>
              <w:spacing w:after="240"/>
              <w:jc w:val="both"/>
              <w:rPr>
                <w:rFonts w:ascii="Times New Roman" w:eastAsia="Calibri" w:hAnsi="Times New Roman"/>
                <w:sz w:val="24"/>
                <w:szCs w:val="24"/>
              </w:rPr>
            </w:pPr>
            <w:r>
              <w:rPr>
                <w:rFonts w:ascii="Times New Roman" w:hAnsi="Times New Roman"/>
                <w:sz w:val="24"/>
                <w:szCs w:val="24"/>
              </w:rPr>
              <w:t>5</w:t>
            </w:r>
          </w:p>
        </w:tc>
        <w:tc>
          <w:tcPr>
            <w:tcW w:w="5550" w:type="dxa"/>
            <w:vMerge w:val="restart"/>
            <w:shd w:val="clear" w:color="auto" w:fill="auto"/>
            <w:vAlign w:val="center"/>
          </w:tcPr>
          <w:p w14:paraId="69B24227" w14:textId="77777777" w:rsidR="004A0AC9" w:rsidRPr="00A0098D" w:rsidRDefault="001A257C" w:rsidP="00A0098D">
            <w:pPr>
              <w:spacing w:after="240"/>
              <w:jc w:val="both"/>
              <w:rPr>
                <w:rFonts w:ascii="Times New Roman" w:eastAsia="Calibri" w:hAnsi="Times New Roman"/>
                <w:sz w:val="24"/>
                <w:szCs w:val="24"/>
              </w:rPr>
            </w:pPr>
            <w:r>
              <w:rPr>
                <w:rFonts w:ascii="Times New Roman" w:hAnsi="Times New Roman"/>
                <w:sz w:val="24"/>
                <w:szCs w:val="24"/>
              </w:rPr>
              <w:t>Пасив, свързан с обезпечение, получено като вариационен маржин за деривати?</w:t>
            </w:r>
          </w:p>
        </w:tc>
        <w:tc>
          <w:tcPr>
            <w:tcW w:w="1542" w:type="dxa"/>
            <w:shd w:val="clear" w:color="auto" w:fill="auto"/>
            <w:vAlign w:val="center"/>
          </w:tcPr>
          <w:p w14:paraId="76A0BC0A"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Да</w:t>
            </w:r>
          </w:p>
        </w:tc>
        <w:tc>
          <w:tcPr>
            <w:tcW w:w="1985" w:type="dxa"/>
            <w:shd w:val="clear" w:color="auto" w:fill="auto"/>
            <w:vAlign w:val="center"/>
          </w:tcPr>
          <w:p w14:paraId="0F5ABEBA" w14:textId="77777777" w:rsidR="004A0AC9" w:rsidRPr="00A0098D" w:rsidRDefault="00CF4798"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Не се докладва.</w:t>
            </w:r>
          </w:p>
        </w:tc>
      </w:tr>
      <w:tr w:rsidR="004A0AC9" w:rsidRPr="00B631BC" w14:paraId="3C4D751D" w14:textId="77777777" w:rsidTr="00244CA1">
        <w:tc>
          <w:tcPr>
            <w:tcW w:w="529" w:type="dxa"/>
            <w:vMerge/>
            <w:shd w:val="clear" w:color="auto" w:fill="auto"/>
            <w:vAlign w:val="center"/>
          </w:tcPr>
          <w:p w14:paraId="4D233308" w14:textId="77777777" w:rsidR="004A0AC9" w:rsidRPr="00A0098D" w:rsidRDefault="004A0AC9"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A69934B" w14:textId="77777777" w:rsidR="004A0AC9" w:rsidRPr="00A0098D" w:rsidRDefault="004A0AC9" w:rsidP="00A0098D">
            <w:pPr>
              <w:spacing w:after="240"/>
              <w:jc w:val="both"/>
              <w:rPr>
                <w:rFonts w:ascii="Times New Roman" w:eastAsia="Calibri" w:hAnsi="Times New Roman"/>
                <w:sz w:val="24"/>
                <w:szCs w:val="24"/>
                <w:lang w:val="en-US"/>
              </w:rPr>
            </w:pPr>
          </w:p>
        </w:tc>
        <w:tc>
          <w:tcPr>
            <w:tcW w:w="1542" w:type="dxa"/>
            <w:shd w:val="clear" w:color="auto" w:fill="auto"/>
            <w:vAlign w:val="center"/>
          </w:tcPr>
          <w:p w14:paraId="1F4498D6"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Не</w:t>
            </w:r>
          </w:p>
        </w:tc>
        <w:tc>
          <w:tcPr>
            <w:tcW w:w="1985" w:type="dxa"/>
            <w:shd w:val="clear" w:color="auto" w:fill="auto"/>
            <w:vAlign w:val="center"/>
          </w:tcPr>
          <w:p w14:paraId="25A8157F" w14:textId="77777777" w:rsidR="004A0AC9" w:rsidRPr="00A0098D" w:rsidRDefault="007A166B"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6</w:t>
            </w:r>
          </w:p>
        </w:tc>
      </w:tr>
      <w:tr w:rsidR="004A0AC9" w:rsidRPr="00B631BC" w14:paraId="4EC5ED0E" w14:textId="77777777" w:rsidTr="00244CA1">
        <w:tc>
          <w:tcPr>
            <w:tcW w:w="529" w:type="dxa"/>
            <w:vMerge w:val="restart"/>
            <w:shd w:val="clear" w:color="auto" w:fill="auto"/>
            <w:vAlign w:val="center"/>
          </w:tcPr>
          <w:p w14:paraId="0292BA6C" w14:textId="77777777" w:rsidR="004A0AC9" w:rsidRPr="00A0098D" w:rsidRDefault="004A0AC9"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szCs w:val="24"/>
              </w:rPr>
              <w:t>6</w:t>
            </w:r>
          </w:p>
        </w:tc>
        <w:tc>
          <w:tcPr>
            <w:tcW w:w="5550" w:type="dxa"/>
            <w:vMerge w:val="restart"/>
            <w:shd w:val="clear" w:color="auto" w:fill="auto"/>
            <w:vAlign w:val="center"/>
          </w:tcPr>
          <w:p w14:paraId="52066F64" w14:textId="77777777" w:rsidR="004A0AC9" w:rsidRPr="00A0098D" w:rsidRDefault="00A0201D" w:rsidP="00244CA1">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Задължения, възникващи към датата на сделката?</w:t>
            </w:r>
          </w:p>
        </w:tc>
        <w:tc>
          <w:tcPr>
            <w:tcW w:w="1542" w:type="dxa"/>
            <w:shd w:val="clear" w:color="auto" w:fill="auto"/>
            <w:vAlign w:val="center"/>
          </w:tcPr>
          <w:p w14:paraId="5BEC24F9"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Да</w:t>
            </w:r>
          </w:p>
        </w:tc>
        <w:tc>
          <w:tcPr>
            <w:tcW w:w="1985" w:type="dxa"/>
            <w:shd w:val="clear" w:color="auto" w:fill="auto"/>
            <w:vAlign w:val="center"/>
          </w:tcPr>
          <w:p w14:paraId="0D53468B" w14:textId="77777777" w:rsidR="004A0AC9" w:rsidRPr="00A0098D" w:rsidRDefault="00A0201D" w:rsidP="00A0098D">
            <w:pPr>
              <w:pStyle w:val="TableParagraph"/>
              <w:spacing w:after="240"/>
              <w:ind w:right="261"/>
              <w:jc w:val="both"/>
              <w:rPr>
                <w:rFonts w:ascii="Times New Roman" w:eastAsia="Times New Roman" w:hAnsi="Times New Roman" w:cs="Times New Roman"/>
                <w:sz w:val="24"/>
                <w:szCs w:val="24"/>
              </w:rPr>
            </w:pPr>
            <w:r>
              <w:rPr>
                <w:rFonts w:ascii="Times New Roman" w:hAnsi="Times New Roman"/>
                <w:sz w:val="24"/>
                <w:szCs w:val="24"/>
              </w:rPr>
              <w:t>Позиция 2.9.1.</w:t>
            </w:r>
          </w:p>
        </w:tc>
      </w:tr>
      <w:tr w:rsidR="004A0AC9" w:rsidRPr="00B631BC" w14:paraId="6BFB4E87" w14:textId="77777777" w:rsidTr="00244CA1">
        <w:tc>
          <w:tcPr>
            <w:tcW w:w="529" w:type="dxa"/>
            <w:vMerge/>
            <w:shd w:val="clear" w:color="auto" w:fill="auto"/>
            <w:vAlign w:val="center"/>
          </w:tcPr>
          <w:p w14:paraId="1A241285" w14:textId="77777777" w:rsidR="004A0AC9" w:rsidRPr="00A0098D" w:rsidRDefault="004A0AC9"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4E74963" w14:textId="77777777" w:rsidR="004A0AC9" w:rsidRPr="00A0098D" w:rsidRDefault="004A0AC9" w:rsidP="00A0098D">
            <w:pPr>
              <w:spacing w:after="240"/>
              <w:jc w:val="both"/>
              <w:rPr>
                <w:rFonts w:ascii="Times New Roman" w:eastAsia="Calibri" w:hAnsi="Times New Roman"/>
                <w:sz w:val="24"/>
                <w:szCs w:val="24"/>
                <w:lang w:val="en-US"/>
              </w:rPr>
            </w:pPr>
          </w:p>
        </w:tc>
        <w:tc>
          <w:tcPr>
            <w:tcW w:w="1542" w:type="dxa"/>
            <w:shd w:val="clear" w:color="auto" w:fill="auto"/>
            <w:vAlign w:val="center"/>
          </w:tcPr>
          <w:p w14:paraId="67F74955" w14:textId="77777777" w:rsidR="004A0AC9" w:rsidRPr="00A0098D" w:rsidRDefault="004A0AC9"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Не</w:t>
            </w:r>
          </w:p>
        </w:tc>
        <w:tc>
          <w:tcPr>
            <w:tcW w:w="1985" w:type="dxa"/>
            <w:shd w:val="clear" w:color="auto" w:fill="auto"/>
            <w:vAlign w:val="center"/>
          </w:tcPr>
          <w:p w14:paraId="14C53126" w14:textId="77777777" w:rsidR="004A0AC9" w:rsidRPr="00A0098D" w:rsidRDefault="00BE0804"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7</w:t>
            </w:r>
          </w:p>
        </w:tc>
      </w:tr>
      <w:tr w:rsidR="006F6275" w:rsidRPr="00B631BC" w14:paraId="64AB3997" w14:textId="77777777" w:rsidTr="00244CA1">
        <w:tc>
          <w:tcPr>
            <w:tcW w:w="529" w:type="dxa"/>
            <w:vMerge w:val="restart"/>
            <w:shd w:val="clear" w:color="auto" w:fill="auto"/>
            <w:vAlign w:val="center"/>
          </w:tcPr>
          <w:p w14:paraId="23007513" w14:textId="77777777" w:rsidR="006F6275" w:rsidRPr="00A0098D" w:rsidRDefault="006F6275" w:rsidP="00A0098D">
            <w:pPr>
              <w:spacing w:after="240"/>
              <w:jc w:val="both"/>
              <w:rPr>
                <w:rFonts w:ascii="Times New Roman" w:eastAsia="Calibri" w:hAnsi="Times New Roman"/>
                <w:sz w:val="24"/>
                <w:szCs w:val="24"/>
              </w:rPr>
            </w:pPr>
            <w:r>
              <w:rPr>
                <w:rFonts w:ascii="Times New Roman" w:hAnsi="Times New Roman"/>
                <w:sz w:val="24"/>
                <w:szCs w:val="24"/>
              </w:rPr>
              <w:t>7</w:t>
            </w:r>
          </w:p>
        </w:tc>
        <w:tc>
          <w:tcPr>
            <w:tcW w:w="5550" w:type="dxa"/>
            <w:vMerge w:val="restart"/>
            <w:shd w:val="clear" w:color="auto" w:fill="auto"/>
            <w:vAlign w:val="center"/>
          </w:tcPr>
          <w:p w14:paraId="63982042" w14:textId="402B6998" w:rsidR="006F6275" w:rsidRPr="00A0098D" w:rsidRDefault="00DB5840" w:rsidP="00A0098D">
            <w:pPr>
              <w:spacing w:after="240"/>
              <w:jc w:val="both"/>
              <w:rPr>
                <w:rFonts w:ascii="Times New Roman" w:eastAsia="Calibri" w:hAnsi="Times New Roman"/>
                <w:sz w:val="24"/>
                <w:szCs w:val="24"/>
              </w:rPr>
            </w:pPr>
            <w:r>
              <w:rPr>
                <w:rFonts w:ascii="Times New Roman" w:hAnsi="Times New Roman"/>
                <w:sz w:val="24"/>
                <w:szCs w:val="24"/>
              </w:rPr>
              <w:t>Взаимозависим пасив?</w:t>
            </w:r>
          </w:p>
        </w:tc>
        <w:tc>
          <w:tcPr>
            <w:tcW w:w="1542" w:type="dxa"/>
            <w:shd w:val="clear" w:color="auto" w:fill="auto"/>
            <w:vAlign w:val="center"/>
          </w:tcPr>
          <w:p w14:paraId="5E1A7352" w14:textId="77777777" w:rsidR="006F6275" w:rsidRPr="00A0098D" w:rsidRDefault="006F6275"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Да</w:t>
            </w:r>
          </w:p>
        </w:tc>
        <w:tc>
          <w:tcPr>
            <w:tcW w:w="1985" w:type="dxa"/>
            <w:shd w:val="clear" w:color="auto" w:fill="auto"/>
            <w:vAlign w:val="center"/>
          </w:tcPr>
          <w:p w14:paraId="37C6E77B" w14:textId="77777777" w:rsidR="006F6275" w:rsidRPr="00A0098D" w:rsidRDefault="006F6275"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Отнася се към съответната позиция 2.8.</w:t>
            </w:r>
          </w:p>
        </w:tc>
      </w:tr>
      <w:tr w:rsidR="00A0201D" w:rsidRPr="00B631BC" w14:paraId="3D203B7B" w14:textId="77777777" w:rsidTr="00244CA1">
        <w:tc>
          <w:tcPr>
            <w:tcW w:w="529" w:type="dxa"/>
            <w:vMerge/>
            <w:shd w:val="clear" w:color="auto" w:fill="auto"/>
            <w:vAlign w:val="center"/>
          </w:tcPr>
          <w:p w14:paraId="17CD42E1" w14:textId="77777777" w:rsidR="00A0201D" w:rsidRPr="00DF6606" w:rsidRDefault="00A0201D"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388B703B" w14:textId="77777777" w:rsidR="00A0201D" w:rsidRPr="00DF6606" w:rsidRDefault="00A0201D" w:rsidP="00A0098D">
            <w:pPr>
              <w:spacing w:after="240"/>
              <w:jc w:val="both"/>
              <w:rPr>
                <w:rFonts w:ascii="Times New Roman" w:eastAsia="Calibri" w:hAnsi="Times New Roman"/>
                <w:sz w:val="24"/>
                <w:szCs w:val="24"/>
              </w:rPr>
            </w:pPr>
          </w:p>
        </w:tc>
        <w:tc>
          <w:tcPr>
            <w:tcW w:w="1542" w:type="dxa"/>
            <w:shd w:val="clear" w:color="auto" w:fill="auto"/>
            <w:vAlign w:val="center"/>
          </w:tcPr>
          <w:p w14:paraId="585D4DA4" w14:textId="77777777" w:rsidR="00A0201D" w:rsidRPr="00A0098D" w:rsidRDefault="00A0201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Не</w:t>
            </w:r>
          </w:p>
        </w:tc>
        <w:tc>
          <w:tcPr>
            <w:tcW w:w="1985" w:type="dxa"/>
            <w:shd w:val="clear" w:color="auto" w:fill="auto"/>
            <w:vAlign w:val="center"/>
          </w:tcPr>
          <w:p w14:paraId="0E786DFD" w14:textId="77777777" w:rsidR="00A0201D" w:rsidRPr="00A0098D" w:rsidRDefault="00F44B55"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8</w:t>
            </w:r>
          </w:p>
        </w:tc>
      </w:tr>
      <w:tr w:rsidR="006F6275" w:rsidRPr="00B631BC" w14:paraId="7192C84B" w14:textId="77777777" w:rsidTr="00244CA1">
        <w:tc>
          <w:tcPr>
            <w:tcW w:w="529" w:type="dxa"/>
            <w:vMerge w:val="restart"/>
            <w:shd w:val="clear" w:color="auto" w:fill="auto"/>
            <w:vAlign w:val="center"/>
          </w:tcPr>
          <w:p w14:paraId="1896BCD8" w14:textId="77777777" w:rsidR="006F6275" w:rsidRPr="00A0098D" w:rsidRDefault="006F6275" w:rsidP="00A0098D">
            <w:pPr>
              <w:spacing w:after="240"/>
              <w:jc w:val="both"/>
              <w:rPr>
                <w:rFonts w:ascii="Times New Roman" w:eastAsia="Calibri" w:hAnsi="Times New Roman"/>
                <w:sz w:val="24"/>
                <w:szCs w:val="24"/>
              </w:rPr>
            </w:pPr>
            <w:r>
              <w:rPr>
                <w:rFonts w:ascii="Times New Roman" w:hAnsi="Times New Roman"/>
                <w:sz w:val="24"/>
                <w:szCs w:val="24"/>
              </w:rPr>
              <w:t>8</w:t>
            </w:r>
          </w:p>
        </w:tc>
        <w:tc>
          <w:tcPr>
            <w:tcW w:w="5550" w:type="dxa"/>
            <w:vMerge w:val="restart"/>
            <w:shd w:val="clear" w:color="auto" w:fill="auto"/>
            <w:vAlign w:val="center"/>
          </w:tcPr>
          <w:p w14:paraId="69D7782B" w14:textId="77777777" w:rsidR="006F6275" w:rsidRPr="00A0098D" w:rsidRDefault="006F6275" w:rsidP="00A0098D">
            <w:pPr>
              <w:spacing w:after="240"/>
              <w:jc w:val="both"/>
              <w:rPr>
                <w:rFonts w:ascii="Times New Roman" w:eastAsia="Calibri" w:hAnsi="Times New Roman"/>
                <w:sz w:val="24"/>
                <w:szCs w:val="24"/>
              </w:rPr>
            </w:pPr>
            <w:r>
              <w:rPr>
                <w:rFonts w:ascii="Times New Roman" w:hAnsi="Times New Roman"/>
                <w:sz w:val="24"/>
                <w:szCs w:val="24"/>
              </w:rPr>
              <w:t>Пасиви и улеснения с поето задължение в рамките на група или ИЗС, за които компетентният орган е разрешил преференциално третиране?</w:t>
            </w:r>
          </w:p>
        </w:tc>
        <w:tc>
          <w:tcPr>
            <w:tcW w:w="1542" w:type="dxa"/>
            <w:shd w:val="clear" w:color="auto" w:fill="auto"/>
            <w:vAlign w:val="center"/>
          </w:tcPr>
          <w:p w14:paraId="0A29F153" w14:textId="77777777" w:rsidR="006F6275" w:rsidRPr="00A0098D" w:rsidRDefault="006F6275"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Да</w:t>
            </w:r>
          </w:p>
        </w:tc>
        <w:tc>
          <w:tcPr>
            <w:tcW w:w="1985" w:type="dxa"/>
            <w:shd w:val="clear" w:color="auto" w:fill="auto"/>
            <w:vAlign w:val="center"/>
          </w:tcPr>
          <w:p w14:paraId="061BBF9E" w14:textId="77777777" w:rsidR="006F6275" w:rsidRPr="00A0098D" w:rsidRDefault="006F6275"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Позиция 2.4.</w:t>
            </w:r>
          </w:p>
        </w:tc>
      </w:tr>
      <w:tr w:rsidR="00A0201D" w:rsidRPr="00B631BC" w14:paraId="7F318722" w14:textId="77777777" w:rsidTr="00244CA1">
        <w:tc>
          <w:tcPr>
            <w:tcW w:w="529" w:type="dxa"/>
            <w:vMerge/>
            <w:shd w:val="clear" w:color="auto" w:fill="auto"/>
            <w:vAlign w:val="center"/>
          </w:tcPr>
          <w:p w14:paraId="271AD26B" w14:textId="77777777" w:rsidR="00A0201D" w:rsidRPr="00A0098D" w:rsidRDefault="00A0201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4B071F5F" w14:textId="77777777" w:rsidR="00A0201D" w:rsidRPr="00A0098D" w:rsidRDefault="00A0201D" w:rsidP="00A0098D">
            <w:pPr>
              <w:spacing w:after="240"/>
              <w:jc w:val="both"/>
              <w:rPr>
                <w:rFonts w:ascii="Times New Roman" w:eastAsia="Calibri" w:hAnsi="Times New Roman"/>
                <w:sz w:val="24"/>
                <w:szCs w:val="24"/>
                <w:lang w:val="en-US"/>
              </w:rPr>
            </w:pPr>
          </w:p>
        </w:tc>
        <w:tc>
          <w:tcPr>
            <w:tcW w:w="1542" w:type="dxa"/>
            <w:shd w:val="clear" w:color="auto" w:fill="auto"/>
            <w:vAlign w:val="center"/>
          </w:tcPr>
          <w:p w14:paraId="6B4B6ACF" w14:textId="77777777" w:rsidR="00A0201D" w:rsidRPr="00A0098D" w:rsidRDefault="00A0201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Не</w:t>
            </w:r>
          </w:p>
        </w:tc>
        <w:tc>
          <w:tcPr>
            <w:tcW w:w="1985" w:type="dxa"/>
            <w:shd w:val="clear" w:color="auto" w:fill="auto"/>
            <w:vAlign w:val="center"/>
          </w:tcPr>
          <w:p w14:paraId="474D653C" w14:textId="77777777" w:rsidR="00A0201D" w:rsidRPr="00A0098D" w:rsidRDefault="0069607E"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9</w:t>
            </w:r>
          </w:p>
        </w:tc>
      </w:tr>
      <w:tr w:rsidR="00A0201D" w:rsidRPr="00B631BC" w14:paraId="1EF48E30" w14:textId="77777777" w:rsidTr="00244CA1">
        <w:tc>
          <w:tcPr>
            <w:tcW w:w="529" w:type="dxa"/>
            <w:vMerge w:val="restart"/>
            <w:shd w:val="clear" w:color="auto" w:fill="auto"/>
            <w:vAlign w:val="center"/>
          </w:tcPr>
          <w:p w14:paraId="2A1A297A" w14:textId="77777777" w:rsidR="00A0201D" w:rsidRPr="00A0098D" w:rsidRDefault="00A0201D" w:rsidP="00A0098D">
            <w:pPr>
              <w:spacing w:after="240"/>
              <w:jc w:val="both"/>
              <w:rPr>
                <w:rFonts w:ascii="Times New Roman" w:eastAsia="Calibri" w:hAnsi="Times New Roman"/>
                <w:sz w:val="24"/>
                <w:szCs w:val="24"/>
              </w:rPr>
            </w:pPr>
            <w:r>
              <w:rPr>
                <w:rFonts w:ascii="Times New Roman" w:hAnsi="Times New Roman"/>
                <w:sz w:val="24"/>
                <w:szCs w:val="24"/>
              </w:rPr>
              <w:t>9</w:t>
            </w:r>
          </w:p>
        </w:tc>
        <w:tc>
          <w:tcPr>
            <w:tcW w:w="5550" w:type="dxa"/>
            <w:vMerge w:val="restart"/>
            <w:shd w:val="clear" w:color="auto" w:fill="auto"/>
            <w:vAlign w:val="center"/>
          </w:tcPr>
          <w:p w14:paraId="48B5E631" w14:textId="77777777" w:rsidR="00A0201D" w:rsidRPr="00A0098D" w:rsidRDefault="00CA341E" w:rsidP="00A0098D">
            <w:pPr>
              <w:spacing w:after="240"/>
              <w:jc w:val="both"/>
              <w:rPr>
                <w:rFonts w:ascii="Times New Roman" w:eastAsia="Calibri" w:hAnsi="Times New Roman"/>
                <w:sz w:val="24"/>
                <w:szCs w:val="24"/>
              </w:rPr>
            </w:pPr>
            <w:r>
              <w:rPr>
                <w:rFonts w:ascii="Times New Roman" w:hAnsi="Times New Roman"/>
                <w:sz w:val="24"/>
                <w:szCs w:val="24"/>
              </w:rPr>
              <w:t>Дериватни пасиви, които се отразяват на ОНСФ?</w:t>
            </w:r>
          </w:p>
        </w:tc>
        <w:tc>
          <w:tcPr>
            <w:tcW w:w="1542" w:type="dxa"/>
            <w:shd w:val="clear" w:color="auto" w:fill="auto"/>
            <w:vAlign w:val="center"/>
          </w:tcPr>
          <w:p w14:paraId="054CBA79" w14:textId="77777777" w:rsidR="00A0201D" w:rsidRPr="00A0098D" w:rsidRDefault="00CA341E"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Да</w:t>
            </w:r>
          </w:p>
        </w:tc>
        <w:tc>
          <w:tcPr>
            <w:tcW w:w="1985" w:type="dxa"/>
            <w:shd w:val="clear" w:color="auto" w:fill="auto"/>
            <w:vAlign w:val="center"/>
          </w:tcPr>
          <w:p w14:paraId="6B9A712C" w14:textId="77777777" w:rsidR="00A0201D" w:rsidRPr="00A0098D" w:rsidRDefault="00CA341E"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Позиция 2.7.</w:t>
            </w:r>
          </w:p>
        </w:tc>
      </w:tr>
      <w:tr w:rsidR="00A0201D" w:rsidRPr="00B631BC" w14:paraId="5325E62A" w14:textId="77777777" w:rsidTr="00244CA1">
        <w:tc>
          <w:tcPr>
            <w:tcW w:w="529" w:type="dxa"/>
            <w:vMerge/>
            <w:shd w:val="clear" w:color="auto" w:fill="auto"/>
            <w:vAlign w:val="center"/>
          </w:tcPr>
          <w:p w14:paraId="26FF7BD0" w14:textId="77777777" w:rsidR="00A0201D" w:rsidRPr="00A0098D" w:rsidRDefault="00A0201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323DB321" w14:textId="77777777" w:rsidR="00A0201D" w:rsidRPr="00A0098D" w:rsidRDefault="00A0201D" w:rsidP="00A0098D">
            <w:pPr>
              <w:spacing w:after="240"/>
              <w:jc w:val="both"/>
              <w:rPr>
                <w:rFonts w:ascii="Times New Roman" w:eastAsia="Calibri" w:hAnsi="Times New Roman"/>
                <w:sz w:val="24"/>
                <w:szCs w:val="24"/>
                <w:lang w:val="en-US"/>
              </w:rPr>
            </w:pPr>
          </w:p>
        </w:tc>
        <w:tc>
          <w:tcPr>
            <w:tcW w:w="1542" w:type="dxa"/>
            <w:shd w:val="clear" w:color="auto" w:fill="auto"/>
            <w:vAlign w:val="center"/>
          </w:tcPr>
          <w:p w14:paraId="040DC74B" w14:textId="77777777" w:rsidR="00A0201D" w:rsidRPr="00A0098D" w:rsidRDefault="00CA341E"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Не</w:t>
            </w:r>
          </w:p>
        </w:tc>
        <w:tc>
          <w:tcPr>
            <w:tcW w:w="1985" w:type="dxa"/>
            <w:shd w:val="clear" w:color="auto" w:fill="auto"/>
            <w:vAlign w:val="center"/>
          </w:tcPr>
          <w:p w14:paraId="1FA3349B" w14:textId="77777777" w:rsidR="00A0201D" w:rsidRPr="00A0098D" w:rsidRDefault="00CA341E"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10</w:t>
            </w:r>
          </w:p>
        </w:tc>
      </w:tr>
      <w:tr w:rsidR="00AE5C08" w:rsidRPr="00B631BC" w14:paraId="17FA4888" w14:textId="77777777" w:rsidTr="00244CA1">
        <w:tc>
          <w:tcPr>
            <w:tcW w:w="529" w:type="dxa"/>
            <w:vMerge w:val="restart"/>
            <w:shd w:val="clear" w:color="auto" w:fill="auto"/>
            <w:vAlign w:val="center"/>
          </w:tcPr>
          <w:p w14:paraId="6FFBBA83" w14:textId="77777777" w:rsidR="00AE5C08" w:rsidRPr="00A0098D" w:rsidRDefault="00AE5C08" w:rsidP="00A0098D">
            <w:pPr>
              <w:spacing w:after="240"/>
              <w:jc w:val="both"/>
              <w:rPr>
                <w:rFonts w:ascii="Times New Roman" w:eastAsia="Calibri" w:hAnsi="Times New Roman"/>
                <w:sz w:val="24"/>
                <w:szCs w:val="24"/>
              </w:rPr>
            </w:pPr>
            <w:r>
              <w:rPr>
                <w:rFonts w:ascii="Times New Roman" w:hAnsi="Times New Roman"/>
                <w:sz w:val="24"/>
                <w:szCs w:val="24"/>
              </w:rPr>
              <w:t>10</w:t>
            </w:r>
          </w:p>
        </w:tc>
        <w:tc>
          <w:tcPr>
            <w:tcW w:w="5550" w:type="dxa"/>
            <w:vMerge w:val="restart"/>
            <w:shd w:val="clear" w:color="auto" w:fill="auto"/>
            <w:vAlign w:val="center"/>
          </w:tcPr>
          <w:p w14:paraId="272F2AF4" w14:textId="77777777" w:rsidR="00AE5C08" w:rsidRPr="00A0098D" w:rsidRDefault="00AE5C08" w:rsidP="00A0098D">
            <w:pPr>
              <w:spacing w:after="240"/>
              <w:jc w:val="both"/>
              <w:rPr>
                <w:rFonts w:ascii="Times New Roman" w:eastAsia="Calibri" w:hAnsi="Times New Roman"/>
                <w:sz w:val="24"/>
                <w:szCs w:val="24"/>
              </w:rPr>
            </w:pPr>
            <w:r>
              <w:rPr>
                <w:rFonts w:ascii="Times New Roman" w:hAnsi="Times New Roman"/>
                <w:sz w:val="24"/>
                <w:szCs w:val="24"/>
              </w:rPr>
              <w:t>Отсрочени данъчни пасиви?</w:t>
            </w:r>
          </w:p>
        </w:tc>
        <w:tc>
          <w:tcPr>
            <w:tcW w:w="1542" w:type="dxa"/>
            <w:shd w:val="clear" w:color="auto" w:fill="auto"/>
            <w:vAlign w:val="center"/>
          </w:tcPr>
          <w:p w14:paraId="578F93C1" w14:textId="77777777" w:rsidR="00AE5C08" w:rsidRPr="00A0098D" w:rsidRDefault="00AE5C08"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Да</w:t>
            </w:r>
          </w:p>
        </w:tc>
        <w:tc>
          <w:tcPr>
            <w:tcW w:w="1985" w:type="dxa"/>
            <w:shd w:val="clear" w:color="auto" w:fill="auto"/>
            <w:vAlign w:val="center"/>
          </w:tcPr>
          <w:p w14:paraId="3A242709" w14:textId="77777777" w:rsidR="00AE5C08" w:rsidRPr="00A0098D" w:rsidRDefault="00AE5C08"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Позиция 2.9.2.</w:t>
            </w:r>
          </w:p>
        </w:tc>
      </w:tr>
      <w:tr w:rsidR="00AE5C08" w:rsidRPr="00B631BC" w14:paraId="7B84C9C2" w14:textId="77777777" w:rsidTr="00244CA1">
        <w:tc>
          <w:tcPr>
            <w:tcW w:w="529" w:type="dxa"/>
            <w:vMerge/>
            <w:shd w:val="clear" w:color="auto" w:fill="auto"/>
            <w:vAlign w:val="center"/>
          </w:tcPr>
          <w:p w14:paraId="77BD4F16" w14:textId="77777777" w:rsidR="00AE5C08" w:rsidRPr="00A0098D" w:rsidRDefault="00AE5C08"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348FFC59" w14:textId="77777777" w:rsidR="00AE5C08" w:rsidRPr="00A0098D" w:rsidRDefault="00AE5C08" w:rsidP="00A0098D">
            <w:pPr>
              <w:spacing w:after="240"/>
              <w:jc w:val="both"/>
              <w:rPr>
                <w:rFonts w:ascii="Times New Roman" w:eastAsia="Calibri" w:hAnsi="Times New Roman"/>
                <w:sz w:val="24"/>
                <w:szCs w:val="24"/>
                <w:lang w:val="en-US"/>
              </w:rPr>
            </w:pPr>
          </w:p>
        </w:tc>
        <w:tc>
          <w:tcPr>
            <w:tcW w:w="1542" w:type="dxa"/>
            <w:shd w:val="clear" w:color="auto" w:fill="auto"/>
            <w:vAlign w:val="center"/>
          </w:tcPr>
          <w:p w14:paraId="12D0B7D4" w14:textId="77777777" w:rsidR="00AE5C08" w:rsidRPr="00A0098D" w:rsidRDefault="00AE5C08"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Не</w:t>
            </w:r>
          </w:p>
        </w:tc>
        <w:tc>
          <w:tcPr>
            <w:tcW w:w="1985" w:type="dxa"/>
            <w:shd w:val="clear" w:color="auto" w:fill="auto"/>
            <w:vAlign w:val="center"/>
          </w:tcPr>
          <w:p w14:paraId="6C28FD28" w14:textId="77777777" w:rsidR="00AE5C08" w:rsidRPr="00A0098D" w:rsidRDefault="00AE5C08"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11</w:t>
            </w:r>
          </w:p>
        </w:tc>
      </w:tr>
      <w:tr w:rsidR="00AE5C08" w:rsidRPr="00B631BC" w14:paraId="79812B0B" w14:textId="77777777" w:rsidTr="00244CA1">
        <w:tc>
          <w:tcPr>
            <w:tcW w:w="529" w:type="dxa"/>
            <w:vMerge w:val="restart"/>
            <w:shd w:val="clear" w:color="auto" w:fill="auto"/>
            <w:vAlign w:val="center"/>
          </w:tcPr>
          <w:p w14:paraId="303D1CC6" w14:textId="77777777" w:rsidR="00AE5C08" w:rsidRPr="00A0098D" w:rsidRDefault="00AE5C08" w:rsidP="00A0098D">
            <w:pPr>
              <w:spacing w:after="240"/>
              <w:jc w:val="both"/>
              <w:rPr>
                <w:rFonts w:ascii="Times New Roman" w:eastAsia="Calibri" w:hAnsi="Times New Roman"/>
                <w:sz w:val="24"/>
                <w:szCs w:val="24"/>
              </w:rPr>
            </w:pPr>
            <w:r>
              <w:rPr>
                <w:rFonts w:ascii="Times New Roman" w:hAnsi="Times New Roman"/>
                <w:sz w:val="24"/>
                <w:szCs w:val="24"/>
              </w:rPr>
              <w:t>11</w:t>
            </w:r>
          </w:p>
        </w:tc>
        <w:tc>
          <w:tcPr>
            <w:tcW w:w="5550" w:type="dxa"/>
            <w:vMerge w:val="restart"/>
            <w:shd w:val="clear" w:color="auto" w:fill="auto"/>
            <w:vAlign w:val="center"/>
          </w:tcPr>
          <w:p w14:paraId="3385B72A" w14:textId="77777777" w:rsidR="00AE5C08" w:rsidRPr="00A0098D" w:rsidRDefault="00AE5C08" w:rsidP="00A0098D">
            <w:pPr>
              <w:spacing w:after="240"/>
              <w:jc w:val="both"/>
              <w:rPr>
                <w:rFonts w:ascii="Times New Roman" w:eastAsia="Calibri" w:hAnsi="Times New Roman"/>
                <w:sz w:val="24"/>
                <w:szCs w:val="24"/>
              </w:rPr>
            </w:pPr>
            <w:r>
              <w:rPr>
                <w:rFonts w:ascii="Times New Roman" w:hAnsi="Times New Roman"/>
                <w:sz w:val="24"/>
                <w:szCs w:val="24"/>
              </w:rPr>
              <w:t>Малцинствени участия?</w:t>
            </w:r>
          </w:p>
        </w:tc>
        <w:tc>
          <w:tcPr>
            <w:tcW w:w="1542" w:type="dxa"/>
            <w:shd w:val="clear" w:color="auto" w:fill="auto"/>
            <w:vAlign w:val="center"/>
          </w:tcPr>
          <w:p w14:paraId="2BD09AEE" w14:textId="77777777" w:rsidR="00AE5C08" w:rsidRPr="00A0098D" w:rsidRDefault="00AE5C08"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Да</w:t>
            </w:r>
          </w:p>
        </w:tc>
        <w:tc>
          <w:tcPr>
            <w:tcW w:w="1985" w:type="dxa"/>
            <w:shd w:val="clear" w:color="auto" w:fill="auto"/>
            <w:vAlign w:val="center"/>
          </w:tcPr>
          <w:p w14:paraId="7CD459AD" w14:textId="77777777" w:rsidR="00AE5C08" w:rsidRPr="00A0098D" w:rsidRDefault="00AE5C08"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Позиция 2.9.3.</w:t>
            </w:r>
          </w:p>
        </w:tc>
      </w:tr>
      <w:tr w:rsidR="00AE5C08" w:rsidRPr="00B631BC" w14:paraId="175104BB" w14:textId="77777777" w:rsidTr="00244CA1">
        <w:tc>
          <w:tcPr>
            <w:tcW w:w="529" w:type="dxa"/>
            <w:vMerge/>
            <w:shd w:val="clear" w:color="auto" w:fill="auto"/>
            <w:vAlign w:val="center"/>
          </w:tcPr>
          <w:p w14:paraId="6B5D4618" w14:textId="77777777" w:rsidR="00AE5C08" w:rsidRPr="00A0098D" w:rsidRDefault="00AE5C08"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45705B8" w14:textId="77777777" w:rsidR="00AE5C08" w:rsidRPr="00A0098D" w:rsidRDefault="00AE5C08" w:rsidP="00A0098D">
            <w:pPr>
              <w:spacing w:after="240"/>
              <w:jc w:val="both"/>
              <w:rPr>
                <w:rFonts w:ascii="Times New Roman" w:eastAsia="Calibri" w:hAnsi="Times New Roman"/>
                <w:sz w:val="24"/>
                <w:szCs w:val="24"/>
                <w:lang w:val="en-US"/>
              </w:rPr>
            </w:pPr>
          </w:p>
        </w:tc>
        <w:tc>
          <w:tcPr>
            <w:tcW w:w="1542" w:type="dxa"/>
            <w:shd w:val="clear" w:color="auto" w:fill="auto"/>
            <w:vAlign w:val="center"/>
          </w:tcPr>
          <w:p w14:paraId="49835F8D" w14:textId="77777777" w:rsidR="00AE5C08" w:rsidRPr="00A0098D" w:rsidRDefault="00AE5C08"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Не</w:t>
            </w:r>
          </w:p>
        </w:tc>
        <w:tc>
          <w:tcPr>
            <w:tcW w:w="1985" w:type="dxa"/>
            <w:shd w:val="clear" w:color="auto" w:fill="auto"/>
            <w:vAlign w:val="center"/>
          </w:tcPr>
          <w:p w14:paraId="4FF579DD" w14:textId="77777777" w:rsidR="00AE5C08" w:rsidRPr="00A0098D" w:rsidRDefault="00AE5C08"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12</w:t>
            </w:r>
          </w:p>
        </w:tc>
      </w:tr>
      <w:tr w:rsidR="00A0201D" w:rsidRPr="00B631BC" w14:paraId="42FF4F29" w14:textId="77777777" w:rsidTr="00244CA1">
        <w:tc>
          <w:tcPr>
            <w:tcW w:w="529" w:type="dxa"/>
            <w:vMerge w:val="restart"/>
            <w:shd w:val="clear" w:color="auto" w:fill="auto"/>
            <w:vAlign w:val="center"/>
          </w:tcPr>
          <w:p w14:paraId="1A2F2D90" w14:textId="77777777" w:rsidR="00A0201D" w:rsidRPr="00A0098D" w:rsidRDefault="00FD5DE9" w:rsidP="00A0098D">
            <w:pPr>
              <w:spacing w:after="240"/>
              <w:jc w:val="both"/>
              <w:rPr>
                <w:rFonts w:ascii="Times New Roman" w:eastAsia="Calibri" w:hAnsi="Times New Roman"/>
                <w:sz w:val="24"/>
                <w:szCs w:val="24"/>
              </w:rPr>
            </w:pPr>
            <w:r>
              <w:rPr>
                <w:rFonts w:ascii="Times New Roman" w:hAnsi="Times New Roman"/>
                <w:sz w:val="24"/>
                <w:szCs w:val="24"/>
              </w:rPr>
              <w:t>12</w:t>
            </w:r>
          </w:p>
        </w:tc>
        <w:tc>
          <w:tcPr>
            <w:tcW w:w="5550" w:type="dxa"/>
            <w:vMerge w:val="restart"/>
            <w:shd w:val="clear" w:color="auto" w:fill="auto"/>
            <w:vAlign w:val="center"/>
          </w:tcPr>
          <w:p w14:paraId="1EF3A68F" w14:textId="77777777" w:rsidR="00A0201D" w:rsidRPr="00A0098D" w:rsidRDefault="00E72B30" w:rsidP="00A0098D">
            <w:pPr>
              <w:spacing w:after="240"/>
              <w:jc w:val="both"/>
              <w:rPr>
                <w:rFonts w:ascii="Times New Roman" w:eastAsia="Calibri" w:hAnsi="Times New Roman"/>
                <w:sz w:val="24"/>
                <w:szCs w:val="24"/>
              </w:rPr>
            </w:pPr>
            <w:r>
              <w:rPr>
                <w:rFonts w:ascii="Times New Roman" w:hAnsi="Times New Roman"/>
                <w:sz w:val="24"/>
                <w:szCs w:val="24"/>
              </w:rPr>
              <w:t>Стабилни влогове на дребно?</w:t>
            </w:r>
          </w:p>
        </w:tc>
        <w:tc>
          <w:tcPr>
            <w:tcW w:w="1542" w:type="dxa"/>
            <w:shd w:val="clear" w:color="auto" w:fill="auto"/>
            <w:vAlign w:val="center"/>
          </w:tcPr>
          <w:p w14:paraId="04498D1A" w14:textId="77777777" w:rsidR="00A0201D" w:rsidRPr="00A0098D" w:rsidRDefault="00B07BF0"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Да</w:t>
            </w:r>
          </w:p>
        </w:tc>
        <w:tc>
          <w:tcPr>
            <w:tcW w:w="1985" w:type="dxa"/>
            <w:shd w:val="clear" w:color="auto" w:fill="auto"/>
            <w:vAlign w:val="center"/>
          </w:tcPr>
          <w:p w14:paraId="14B6C70F" w14:textId="77777777" w:rsidR="00A0201D" w:rsidRPr="00A0098D" w:rsidRDefault="00E72B30"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Позиция 2.2.1.</w:t>
            </w:r>
          </w:p>
        </w:tc>
      </w:tr>
      <w:tr w:rsidR="00A0201D" w:rsidRPr="00B631BC" w14:paraId="251871E6" w14:textId="77777777" w:rsidTr="00244CA1">
        <w:tc>
          <w:tcPr>
            <w:tcW w:w="529" w:type="dxa"/>
            <w:vMerge/>
            <w:shd w:val="clear" w:color="auto" w:fill="auto"/>
            <w:vAlign w:val="center"/>
          </w:tcPr>
          <w:p w14:paraId="578CA106" w14:textId="77777777" w:rsidR="00A0201D" w:rsidRPr="00A0098D" w:rsidRDefault="00A0201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490A47CF" w14:textId="77777777" w:rsidR="00A0201D" w:rsidRPr="00A0098D" w:rsidRDefault="00A0201D" w:rsidP="00A0098D">
            <w:pPr>
              <w:spacing w:after="240"/>
              <w:jc w:val="both"/>
              <w:rPr>
                <w:rFonts w:ascii="Times New Roman" w:eastAsia="Calibri" w:hAnsi="Times New Roman"/>
                <w:sz w:val="24"/>
                <w:szCs w:val="24"/>
                <w:lang w:val="en-US"/>
              </w:rPr>
            </w:pPr>
          </w:p>
        </w:tc>
        <w:tc>
          <w:tcPr>
            <w:tcW w:w="1542" w:type="dxa"/>
            <w:shd w:val="clear" w:color="auto" w:fill="auto"/>
            <w:vAlign w:val="center"/>
          </w:tcPr>
          <w:p w14:paraId="2A71A7DE" w14:textId="77777777" w:rsidR="00A0201D" w:rsidRPr="00A0098D" w:rsidRDefault="00B07BF0"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Не</w:t>
            </w:r>
          </w:p>
        </w:tc>
        <w:tc>
          <w:tcPr>
            <w:tcW w:w="1985" w:type="dxa"/>
            <w:shd w:val="clear" w:color="auto" w:fill="auto"/>
            <w:vAlign w:val="center"/>
          </w:tcPr>
          <w:p w14:paraId="6541B70E" w14:textId="77777777" w:rsidR="00A0201D" w:rsidRPr="00A0098D" w:rsidRDefault="00FD5DE9"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13</w:t>
            </w:r>
          </w:p>
        </w:tc>
      </w:tr>
      <w:tr w:rsidR="00FD5DE9" w:rsidRPr="00B631BC" w14:paraId="06F87F55" w14:textId="77777777" w:rsidTr="00244CA1">
        <w:tc>
          <w:tcPr>
            <w:tcW w:w="529" w:type="dxa"/>
            <w:vMerge w:val="restart"/>
            <w:shd w:val="clear" w:color="auto" w:fill="auto"/>
            <w:vAlign w:val="center"/>
          </w:tcPr>
          <w:p w14:paraId="35D647EB" w14:textId="77777777" w:rsidR="00FD5DE9" w:rsidRPr="00A0098D" w:rsidRDefault="00FD5DE9" w:rsidP="00A0098D">
            <w:pPr>
              <w:spacing w:after="240"/>
              <w:jc w:val="both"/>
              <w:rPr>
                <w:rFonts w:ascii="Times New Roman" w:eastAsia="Calibri" w:hAnsi="Times New Roman"/>
                <w:sz w:val="24"/>
                <w:szCs w:val="24"/>
              </w:rPr>
            </w:pPr>
            <w:r>
              <w:rPr>
                <w:rFonts w:ascii="Times New Roman" w:hAnsi="Times New Roman"/>
                <w:sz w:val="24"/>
                <w:szCs w:val="24"/>
              </w:rPr>
              <w:t>13</w:t>
            </w:r>
          </w:p>
        </w:tc>
        <w:tc>
          <w:tcPr>
            <w:tcW w:w="5550" w:type="dxa"/>
            <w:vMerge w:val="restart"/>
            <w:shd w:val="clear" w:color="auto" w:fill="auto"/>
            <w:vAlign w:val="center"/>
          </w:tcPr>
          <w:p w14:paraId="7891C128" w14:textId="77777777" w:rsidR="00FD5DE9" w:rsidRPr="00A0098D" w:rsidRDefault="00E72B30" w:rsidP="00A0098D">
            <w:pPr>
              <w:spacing w:after="240"/>
              <w:jc w:val="both"/>
              <w:rPr>
                <w:rFonts w:ascii="Times New Roman" w:eastAsia="Calibri" w:hAnsi="Times New Roman"/>
                <w:sz w:val="24"/>
                <w:szCs w:val="24"/>
              </w:rPr>
            </w:pPr>
            <w:r>
              <w:rPr>
                <w:rFonts w:ascii="Times New Roman" w:hAnsi="Times New Roman"/>
                <w:sz w:val="24"/>
                <w:szCs w:val="24"/>
              </w:rPr>
              <w:t>Други влогове на дребно?</w:t>
            </w:r>
          </w:p>
        </w:tc>
        <w:tc>
          <w:tcPr>
            <w:tcW w:w="1542" w:type="dxa"/>
            <w:shd w:val="clear" w:color="auto" w:fill="auto"/>
            <w:vAlign w:val="center"/>
          </w:tcPr>
          <w:p w14:paraId="0AAC23FB" w14:textId="77777777" w:rsidR="00FD5DE9" w:rsidRPr="00A0098D" w:rsidRDefault="00F04A91"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Да</w:t>
            </w:r>
          </w:p>
        </w:tc>
        <w:tc>
          <w:tcPr>
            <w:tcW w:w="1985" w:type="dxa"/>
            <w:shd w:val="clear" w:color="auto" w:fill="auto"/>
            <w:vAlign w:val="center"/>
          </w:tcPr>
          <w:p w14:paraId="08ECFED2" w14:textId="77777777" w:rsidR="00FD5DE9" w:rsidRPr="00A0098D" w:rsidRDefault="00F04A91"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Позиция 2.2.2.</w:t>
            </w:r>
          </w:p>
        </w:tc>
      </w:tr>
      <w:tr w:rsidR="00FD5DE9" w:rsidRPr="00B631BC" w14:paraId="0C6E8587" w14:textId="77777777" w:rsidTr="00244CA1">
        <w:tc>
          <w:tcPr>
            <w:tcW w:w="529" w:type="dxa"/>
            <w:vMerge/>
            <w:shd w:val="clear" w:color="auto" w:fill="auto"/>
            <w:vAlign w:val="center"/>
          </w:tcPr>
          <w:p w14:paraId="06398679" w14:textId="77777777" w:rsidR="00FD5DE9" w:rsidRPr="00A0098D" w:rsidRDefault="00FD5DE9"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7E871F9" w14:textId="77777777" w:rsidR="00FD5DE9" w:rsidRPr="00A0098D" w:rsidRDefault="00FD5DE9" w:rsidP="00A0098D">
            <w:pPr>
              <w:spacing w:after="240"/>
              <w:jc w:val="both"/>
              <w:rPr>
                <w:rFonts w:ascii="Times New Roman" w:eastAsia="Calibri" w:hAnsi="Times New Roman"/>
                <w:sz w:val="24"/>
                <w:szCs w:val="24"/>
                <w:lang w:val="en-US"/>
              </w:rPr>
            </w:pPr>
          </w:p>
        </w:tc>
        <w:tc>
          <w:tcPr>
            <w:tcW w:w="1542" w:type="dxa"/>
            <w:shd w:val="clear" w:color="auto" w:fill="auto"/>
            <w:vAlign w:val="center"/>
          </w:tcPr>
          <w:p w14:paraId="5B694921" w14:textId="77777777" w:rsidR="00FD5DE9" w:rsidRPr="00A0098D" w:rsidRDefault="00F04A91"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Не</w:t>
            </w:r>
          </w:p>
        </w:tc>
        <w:tc>
          <w:tcPr>
            <w:tcW w:w="1985" w:type="dxa"/>
            <w:shd w:val="clear" w:color="auto" w:fill="auto"/>
            <w:vAlign w:val="center"/>
          </w:tcPr>
          <w:p w14:paraId="71275180" w14:textId="77777777" w:rsidR="00FD5DE9" w:rsidRPr="00A0098D" w:rsidRDefault="00F04A91"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14</w:t>
            </w:r>
          </w:p>
        </w:tc>
      </w:tr>
      <w:tr w:rsidR="00FD5DE9" w:rsidRPr="00B631BC" w14:paraId="72D8A593" w14:textId="77777777" w:rsidTr="00244CA1">
        <w:tc>
          <w:tcPr>
            <w:tcW w:w="529" w:type="dxa"/>
            <w:vMerge w:val="restart"/>
            <w:shd w:val="clear" w:color="auto" w:fill="auto"/>
            <w:vAlign w:val="center"/>
          </w:tcPr>
          <w:p w14:paraId="0705406C" w14:textId="77777777" w:rsidR="00FD5DE9" w:rsidRPr="00A0098D" w:rsidRDefault="00FD5DE9" w:rsidP="00A0098D">
            <w:pPr>
              <w:spacing w:after="240"/>
              <w:jc w:val="both"/>
              <w:rPr>
                <w:rFonts w:ascii="Times New Roman" w:eastAsia="Calibri" w:hAnsi="Times New Roman"/>
                <w:sz w:val="24"/>
                <w:szCs w:val="24"/>
              </w:rPr>
            </w:pPr>
            <w:r>
              <w:rPr>
                <w:rFonts w:ascii="Times New Roman" w:hAnsi="Times New Roman"/>
                <w:sz w:val="24"/>
                <w:szCs w:val="24"/>
              </w:rPr>
              <w:t>14</w:t>
            </w:r>
          </w:p>
        </w:tc>
        <w:tc>
          <w:tcPr>
            <w:tcW w:w="5550" w:type="dxa"/>
            <w:vMerge w:val="restart"/>
            <w:shd w:val="clear" w:color="auto" w:fill="auto"/>
            <w:vAlign w:val="center"/>
          </w:tcPr>
          <w:p w14:paraId="6F85216F" w14:textId="77777777" w:rsidR="00FD5DE9" w:rsidRPr="00A0098D" w:rsidRDefault="00707DB8" w:rsidP="00A0098D">
            <w:pPr>
              <w:spacing w:after="240"/>
              <w:jc w:val="both"/>
              <w:rPr>
                <w:rFonts w:ascii="Times New Roman" w:eastAsia="Calibri" w:hAnsi="Times New Roman"/>
                <w:sz w:val="24"/>
                <w:szCs w:val="24"/>
              </w:rPr>
            </w:pPr>
            <w:r>
              <w:rPr>
                <w:rFonts w:ascii="Times New Roman" w:hAnsi="Times New Roman"/>
                <w:sz w:val="24"/>
                <w:szCs w:val="24"/>
              </w:rPr>
              <w:t>Пасиви, за които контрагентът не може да бъде установен?</w:t>
            </w:r>
          </w:p>
        </w:tc>
        <w:tc>
          <w:tcPr>
            <w:tcW w:w="1542" w:type="dxa"/>
            <w:shd w:val="clear" w:color="auto" w:fill="auto"/>
            <w:vAlign w:val="center"/>
          </w:tcPr>
          <w:p w14:paraId="616093FC" w14:textId="77777777" w:rsidR="00FD5DE9" w:rsidRPr="00A0098D" w:rsidRDefault="00707DB8"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Да</w:t>
            </w:r>
          </w:p>
        </w:tc>
        <w:tc>
          <w:tcPr>
            <w:tcW w:w="1985" w:type="dxa"/>
            <w:shd w:val="clear" w:color="auto" w:fill="auto"/>
            <w:vAlign w:val="center"/>
          </w:tcPr>
          <w:p w14:paraId="511A23B5" w14:textId="77777777" w:rsidR="00FD5DE9" w:rsidRPr="00A0098D" w:rsidRDefault="00D92A0F"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Позиция 2.6.</w:t>
            </w:r>
          </w:p>
        </w:tc>
      </w:tr>
      <w:tr w:rsidR="00FD5DE9" w:rsidRPr="00B631BC" w14:paraId="4FD16092" w14:textId="77777777" w:rsidTr="00244CA1">
        <w:tc>
          <w:tcPr>
            <w:tcW w:w="529" w:type="dxa"/>
            <w:vMerge/>
            <w:shd w:val="clear" w:color="auto" w:fill="auto"/>
            <w:vAlign w:val="center"/>
          </w:tcPr>
          <w:p w14:paraId="7C54FBE6" w14:textId="77777777" w:rsidR="00FD5DE9" w:rsidRPr="00A0098D" w:rsidRDefault="00FD5DE9"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3509E5D" w14:textId="77777777" w:rsidR="00FD5DE9" w:rsidRPr="00A0098D" w:rsidRDefault="00FD5DE9" w:rsidP="00A0098D">
            <w:pPr>
              <w:spacing w:after="240"/>
              <w:jc w:val="both"/>
              <w:rPr>
                <w:rFonts w:ascii="Times New Roman" w:eastAsia="Calibri" w:hAnsi="Times New Roman"/>
                <w:sz w:val="24"/>
                <w:szCs w:val="24"/>
                <w:lang w:val="en-US"/>
              </w:rPr>
            </w:pPr>
          </w:p>
        </w:tc>
        <w:tc>
          <w:tcPr>
            <w:tcW w:w="1542" w:type="dxa"/>
            <w:shd w:val="clear" w:color="auto" w:fill="auto"/>
            <w:vAlign w:val="center"/>
          </w:tcPr>
          <w:p w14:paraId="26D840B6" w14:textId="77777777" w:rsidR="00FD5DE9" w:rsidRPr="00A0098D" w:rsidRDefault="00707DB8"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Не</w:t>
            </w:r>
          </w:p>
        </w:tc>
        <w:tc>
          <w:tcPr>
            <w:tcW w:w="1985" w:type="dxa"/>
            <w:shd w:val="clear" w:color="auto" w:fill="auto"/>
            <w:vAlign w:val="center"/>
          </w:tcPr>
          <w:p w14:paraId="5137414F" w14:textId="77777777" w:rsidR="00FD5DE9" w:rsidRPr="00A0098D" w:rsidRDefault="00D92A0F"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15</w:t>
            </w:r>
          </w:p>
        </w:tc>
      </w:tr>
      <w:tr w:rsidR="00D92A0F" w:rsidRPr="00B631BC" w14:paraId="0A5A37BE" w14:textId="77777777" w:rsidTr="00244CA1">
        <w:tc>
          <w:tcPr>
            <w:tcW w:w="529" w:type="dxa"/>
            <w:vMerge w:val="restart"/>
            <w:shd w:val="clear" w:color="auto" w:fill="auto"/>
            <w:vAlign w:val="center"/>
          </w:tcPr>
          <w:p w14:paraId="2E7297F5" w14:textId="77777777" w:rsidR="00D92A0F" w:rsidRPr="00A0098D" w:rsidRDefault="00E679E9" w:rsidP="00A0098D">
            <w:pPr>
              <w:spacing w:after="240"/>
              <w:jc w:val="both"/>
              <w:rPr>
                <w:rFonts w:ascii="Times New Roman" w:eastAsia="Calibri" w:hAnsi="Times New Roman"/>
                <w:sz w:val="24"/>
                <w:szCs w:val="24"/>
              </w:rPr>
            </w:pPr>
            <w:r>
              <w:rPr>
                <w:rFonts w:ascii="Times New Roman" w:hAnsi="Times New Roman"/>
                <w:sz w:val="24"/>
                <w:szCs w:val="24"/>
              </w:rPr>
              <w:t>15</w:t>
            </w:r>
          </w:p>
        </w:tc>
        <w:tc>
          <w:tcPr>
            <w:tcW w:w="5550" w:type="dxa"/>
            <w:vMerge w:val="restart"/>
            <w:shd w:val="clear" w:color="auto" w:fill="auto"/>
            <w:vAlign w:val="center"/>
          </w:tcPr>
          <w:p w14:paraId="7D3C6073" w14:textId="77777777" w:rsidR="00D92A0F" w:rsidRPr="00A0098D" w:rsidRDefault="00E679E9" w:rsidP="00A0098D">
            <w:pPr>
              <w:spacing w:after="240"/>
              <w:jc w:val="both"/>
              <w:rPr>
                <w:rFonts w:ascii="Times New Roman" w:eastAsia="Calibri" w:hAnsi="Times New Roman"/>
                <w:sz w:val="24"/>
                <w:szCs w:val="24"/>
              </w:rPr>
            </w:pPr>
            <w:r>
              <w:rPr>
                <w:rFonts w:ascii="Times New Roman" w:hAnsi="Times New Roman"/>
                <w:sz w:val="24"/>
                <w:szCs w:val="24"/>
              </w:rPr>
              <w:t>Пасиви, предоставени от централни банки?</w:t>
            </w:r>
          </w:p>
        </w:tc>
        <w:tc>
          <w:tcPr>
            <w:tcW w:w="1542" w:type="dxa"/>
            <w:shd w:val="clear" w:color="auto" w:fill="auto"/>
            <w:vAlign w:val="center"/>
          </w:tcPr>
          <w:p w14:paraId="104D22CD" w14:textId="77777777" w:rsidR="00D92A0F" w:rsidRPr="00A0098D" w:rsidRDefault="00E679E9"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Да</w:t>
            </w:r>
          </w:p>
        </w:tc>
        <w:tc>
          <w:tcPr>
            <w:tcW w:w="1985" w:type="dxa"/>
            <w:shd w:val="clear" w:color="auto" w:fill="auto"/>
            <w:vAlign w:val="center"/>
          </w:tcPr>
          <w:p w14:paraId="7A3CD23C" w14:textId="77777777" w:rsidR="00D92A0F" w:rsidRPr="00A0098D" w:rsidRDefault="00E679E9"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Отнася се към 2.5.1. или 2.5.2.</w:t>
            </w:r>
          </w:p>
        </w:tc>
      </w:tr>
      <w:tr w:rsidR="00D92A0F" w:rsidRPr="00B631BC" w14:paraId="5E63950B" w14:textId="77777777" w:rsidTr="00244CA1">
        <w:tc>
          <w:tcPr>
            <w:tcW w:w="529" w:type="dxa"/>
            <w:vMerge/>
            <w:shd w:val="clear" w:color="auto" w:fill="auto"/>
            <w:vAlign w:val="center"/>
          </w:tcPr>
          <w:p w14:paraId="421935E3" w14:textId="77777777" w:rsidR="00D92A0F" w:rsidRPr="00A0098D" w:rsidRDefault="00D92A0F"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C351257" w14:textId="77777777" w:rsidR="00D92A0F" w:rsidRPr="00A0098D" w:rsidRDefault="00D92A0F" w:rsidP="00A0098D">
            <w:pPr>
              <w:spacing w:after="240"/>
              <w:jc w:val="both"/>
              <w:rPr>
                <w:rFonts w:ascii="Times New Roman" w:eastAsia="Calibri" w:hAnsi="Times New Roman"/>
                <w:sz w:val="24"/>
                <w:szCs w:val="24"/>
                <w:lang w:val="en-US"/>
              </w:rPr>
            </w:pPr>
          </w:p>
        </w:tc>
        <w:tc>
          <w:tcPr>
            <w:tcW w:w="1542" w:type="dxa"/>
            <w:shd w:val="clear" w:color="auto" w:fill="auto"/>
            <w:vAlign w:val="center"/>
          </w:tcPr>
          <w:p w14:paraId="7B0D7B61" w14:textId="77777777" w:rsidR="00D92A0F" w:rsidRPr="00A0098D" w:rsidRDefault="00E679E9"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Не</w:t>
            </w:r>
          </w:p>
        </w:tc>
        <w:tc>
          <w:tcPr>
            <w:tcW w:w="1985" w:type="dxa"/>
            <w:shd w:val="clear" w:color="auto" w:fill="auto"/>
            <w:vAlign w:val="center"/>
          </w:tcPr>
          <w:p w14:paraId="4F432808" w14:textId="77777777" w:rsidR="00D92A0F" w:rsidRPr="00A0098D" w:rsidRDefault="00E679E9"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16</w:t>
            </w:r>
          </w:p>
        </w:tc>
      </w:tr>
      <w:tr w:rsidR="00D92A0F" w:rsidRPr="00B631BC" w14:paraId="1B33F975" w14:textId="77777777" w:rsidTr="00244CA1">
        <w:tc>
          <w:tcPr>
            <w:tcW w:w="529" w:type="dxa"/>
            <w:vMerge w:val="restart"/>
            <w:shd w:val="clear" w:color="auto" w:fill="auto"/>
            <w:vAlign w:val="center"/>
          </w:tcPr>
          <w:p w14:paraId="2D59B48B" w14:textId="77777777" w:rsidR="00D92A0F" w:rsidRPr="00A0098D" w:rsidRDefault="00E679E9" w:rsidP="00A0098D">
            <w:pPr>
              <w:spacing w:after="240"/>
              <w:jc w:val="both"/>
              <w:rPr>
                <w:rFonts w:ascii="Times New Roman" w:eastAsia="Calibri" w:hAnsi="Times New Roman"/>
                <w:sz w:val="24"/>
                <w:szCs w:val="24"/>
              </w:rPr>
            </w:pPr>
            <w:r>
              <w:rPr>
                <w:rFonts w:ascii="Times New Roman" w:hAnsi="Times New Roman"/>
                <w:sz w:val="24"/>
                <w:szCs w:val="24"/>
              </w:rPr>
              <w:t>16</w:t>
            </w:r>
          </w:p>
        </w:tc>
        <w:tc>
          <w:tcPr>
            <w:tcW w:w="5550" w:type="dxa"/>
            <w:vMerge w:val="restart"/>
            <w:shd w:val="clear" w:color="auto" w:fill="auto"/>
            <w:vAlign w:val="center"/>
          </w:tcPr>
          <w:p w14:paraId="65700166" w14:textId="77777777" w:rsidR="00D92A0F" w:rsidRPr="00A0098D" w:rsidRDefault="00E679E9" w:rsidP="00A0098D">
            <w:pPr>
              <w:spacing w:after="240"/>
              <w:jc w:val="both"/>
              <w:rPr>
                <w:rFonts w:ascii="Times New Roman" w:eastAsia="Calibri" w:hAnsi="Times New Roman"/>
                <w:sz w:val="24"/>
                <w:szCs w:val="24"/>
              </w:rPr>
            </w:pPr>
            <w:r>
              <w:rPr>
                <w:rFonts w:ascii="Times New Roman" w:hAnsi="Times New Roman"/>
                <w:sz w:val="24"/>
                <w:szCs w:val="24"/>
              </w:rPr>
              <w:t>Пасиви, предоставени от финансови клиенти?</w:t>
            </w:r>
          </w:p>
        </w:tc>
        <w:tc>
          <w:tcPr>
            <w:tcW w:w="1542" w:type="dxa"/>
            <w:shd w:val="clear" w:color="auto" w:fill="auto"/>
            <w:vAlign w:val="center"/>
          </w:tcPr>
          <w:p w14:paraId="14F29C25" w14:textId="77777777" w:rsidR="00D92A0F" w:rsidRPr="00A0098D" w:rsidRDefault="00E679E9"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Да</w:t>
            </w:r>
          </w:p>
        </w:tc>
        <w:tc>
          <w:tcPr>
            <w:tcW w:w="1985" w:type="dxa"/>
            <w:shd w:val="clear" w:color="auto" w:fill="auto"/>
            <w:vAlign w:val="center"/>
          </w:tcPr>
          <w:p w14:paraId="3A5CF51C" w14:textId="77777777" w:rsidR="00D92A0F" w:rsidRPr="00A0098D" w:rsidRDefault="00E679E9"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Отнася се към съответната позиция от раздел 2.5.3.</w:t>
            </w:r>
          </w:p>
        </w:tc>
      </w:tr>
      <w:tr w:rsidR="00D92A0F" w:rsidRPr="00B631BC" w14:paraId="10E4DE13" w14:textId="77777777" w:rsidTr="00244CA1">
        <w:tc>
          <w:tcPr>
            <w:tcW w:w="529" w:type="dxa"/>
            <w:vMerge/>
            <w:shd w:val="clear" w:color="auto" w:fill="auto"/>
            <w:vAlign w:val="center"/>
          </w:tcPr>
          <w:p w14:paraId="33F5BF84" w14:textId="77777777" w:rsidR="00D92A0F" w:rsidRPr="00DF6606" w:rsidRDefault="00D92A0F"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75C105C3" w14:textId="77777777" w:rsidR="00D92A0F" w:rsidRPr="00DF6606" w:rsidRDefault="00D92A0F" w:rsidP="00A0098D">
            <w:pPr>
              <w:spacing w:after="240"/>
              <w:jc w:val="both"/>
              <w:rPr>
                <w:rFonts w:ascii="Times New Roman" w:eastAsia="Calibri" w:hAnsi="Times New Roman"/>
                <w:sz w:val="24"/>
                <w:szCs w:val="24"/>
              </w:rPr>
            </w:pPr>
          </w:p>
        </w:tc>
        <w:tc>
          <w:tcPr>
            <w:tcW w:w="1542" w:type="dxa"/>
            <w:shd w:val="clear" w:color="auto" w:fill="auto"/>
            <w:vAlign w:val="center"/>
          </w:tcPr>
          <w:p w14:paraId="09070FBE" w14:textId="77777777" w:rsidR="00D92A0F" w:rsidRPr="00A0098D" w:rsidRDefault="00E679E9"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Не</w:t>
            </w:r>
          </w:p>
        </w:tc>
        <w:tc>
          <w:tcPr>
            <w:tcW w:w="1985" w:type="dxa"/>
            <w:shd w:val="clear" w:color="auto" w:fill="auto"/>
            <w:vAlign w:val="center"/>
          </w:tcPr>
          <w:p w14:paraId="6EF38FE9" w14:textId="77777777" w:rsidR="00D92A0F" w:rsidRPr="00A0098D" w:rsidRDefault="006C5C43"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17</w:t>
            </w:r>
          </w:p>
        </w:tc>
      </w:tr>
      <w:tr w:rsidR="00D92A0F" w:rsidRPr="00B631BC" w14:paraId="5D1B2A5B" w14:textId="77777777" w:rsidTr="00244CA1">
        <w:tc>
          <w:tcPr>
            <w:tcW w:w="529" w:type="dxa"/>
            <w:vMerge w:val="restart"/>
            <w:shd w:val="clear" w:color="auto" w:fill="auto"/>
            <w:vAlign w:val="center"/>
          </w:tcPr>
          <w:p w14:paraId="37283F44" w14:textId="77777777" w:rsidR="00D92A0F" w:rsidRPr="00A0098D" w:rsidRDefault="00E679E9" w:rsidP="00A0098D">
            <w:pPr>
              <w:spacing w:after="240"/>
              <w:jc w:val="both"/>
              <w:rPr>
                <w:rFonts w:ascii="Times New Roman" w:eastAsia="Calibri" w:hAnsi="Times New Roman"/>
                <w:sz w:val="24"/>
                <w:szCs w:val="24"/>
              </w:rPr>
            </w:pPr>
            <w:r>
              <w:rPr>
                <w:rFonts w:ascii="Times New Roman" w:hAnsi="Times New Roman"/>
                <w:sz w:val="24"/>
                <w:szCs w:val="24"/>
              </w:rPr>
              <w:t>17</w:t>
            </w:r>
          </w:p>
        </w:tc>
        <w:tc>
          <w:tcPr>
            <w:tcW w:w="5550" w:type="dxa"/>
            <w:vMerge w:val="restart"/>
            <w:shd w:val="clear" w:color="auto" w:fill="auto"/>
            <w:vAlign w:val="center"/>
          </w:tcPr>
          <w:p w14:paraId="1E0FEEAB" w14:textId="77777777" w:rsidR="00D92A0F" w:rsidRPr="00A0098D" w:rsidRDefault="00E679E9" w:rsidP="00A0098D">
            <w:pPr>
              <w:spacing w:after="240"/>
              <w:jc w:val="both"/>
              <w:rPr>
                <w:rFonts w:ascii="Times New Roman" w:eastAsia="Calibri" w:hAnsi="Times New Roman"/>
                <w:sz w:val="24"/>
                <w:szCs w:val="24"/>
              </w:rPr>
            </w:pPr>
            <w:r>
              <w:rPr>
                <w:rFonts w:ascii="Times New Roman" w:hAnsi="Times New Roman"/>
                <w:sz w:val="24"/>
                <w:szCs w:val="24"/>
              </w:rPr>
              <w:t>Пасиви от нефинансови клиенти (без централни банки)?</w:t>
            </w:r>
          </w:p>
        </w:tc>
        <w:tc>
          <w:tcPr>
            <w:tcW w:w="1542" w:type="dxa"/>
            <w:shd w:val="clear" w:color="auto" w:fill="auto"/>
            <w:vAlign w:val="center"/>
          </w:tcPr>
          <w:p w14:paraId="6443DD3A" w14:textId="77777777" w:rsidR="00D92A0F" w:rsidRPr="00A0098D" w:rsidRDefault="00E679E9"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Да</w:t>
            </w:r>
          </w:p>
        </w:tc>
        <w:tc>
          <w:tcPr>
            <w:tcW w:w="1985" w:type="dxa"/>
            <w:shd w:val="clear" w:color="auto" w:fill="auto"/>
            <w:vAlign w:val="center"/>
          </w:tcPr>
          <w:p w14:paraId="1A8AE260" w14:textId="77777777" w:rsidR="00D92A0F" w:rsidRPr="00A0098D" w:rsidRDefault="00E679E9"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Отнася се към съответната позиция от раздел 2.3.</w:t>
            </w:r>
          </w:p>
        </w:tc>
      </w:tr>
      <w:tr w:rsidR="00D92A0F" w:rsidRPr="00B631BC" w14:paraId="0C8751B4" w14:textId="77777777" w:rsidTr="00244CA1">
        <w:tc>
          <w:tcPr>
            <w:tcW w:w="529" w:type="dxa"/>
            <w:vMerge/>
            <w:shd w:val="clear" w:color="auto" w:fill="auto"/>
            <w:vAlign w:val="center"/>
          </w:tcPr>
          <w:p w14:paraId="7634C8B6" w14:textId="77777777" w:rsidR="00D92A0F" w:rsidRPr="00DF6606" w:rsidRDefault="00D92A0F"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6204DE48" w14:textId="77777777" w:rsidR="00D92A0F" w:rsidRPr="00DF6606" w:rsidRDefault="00D92A0F" w:rsidP="00A0098D">
            <w:pPr>
              <w:spacing w:after="240"/>
              <w:jc w:val="both"/>
              <w:rPr>
                <w:rFonts w:ascii="Times New Roman" w:eastAsia="Calibri" w:hAnsi="Times New Roman"/>
                <w:sz w:val="24"/>
                <w:szCs w:val="24"/>
              </w:rPr>
            </w:pPr>
          </w:p>
        </w:tc>
        <w:tc>
          <w:tcPr>
            <w:tcW w:w="1542" w:type="dxa"/>
            <w:shd w:val="clear" w:color="auto" w:fill="auto"/>
            <w:vAlign w:val="center"/>
          </w:tcPr>
          <w:p w14:paraId="6FD06D35" w14:textId="77777777" w:rsidR="00D92A0F" w:rsidRPr="00A0098D" w:rsidRDefault="00E679E9"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Не</w:t>
            </w:r>
          </w:p>
        </w:tc>
        <w:tc>
          <w:tcPr>
            <w:tcW w:w="1985" w:type="dxa"/>
            <w:shd w:val="clear" w:color="auto" w:fill="auto"/>
            <w:vAlign w:val="center"/>
          </w:tcPr>
          <w:p w14:paraId="29FA9087" w14:textId="77777777" w:rsidR="00D92A0F" w:rsidRPr="00A0098D" w:rsidRDefault="006C5C43"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18</w:t>
            </w:r>
          </w:p>
        </w:tc>
      </w:tr>
      <w:tr w:rsidR="00D92A0F" w:rsidRPr="00B631BC" w14:paraId="72236A2E" w14:textId="77777777" w:rsidTr="00244CA1">
        <w:tc>
          <w:tcPr>
            <w:tcW w:w="529" w:type="dxa"/>
            <w:vMerge w:val="restart"/>
            <w:shd w:val="clear" w:color="auto" w:fill="auto"/>
            <w:vAlign w:val="center"/>
          </w:tcPr>
          <w:p w14:paraId="3E5624E2" w14:textId="77777777" w:rsidR="00D92A0F" w:rsidRPr="00A0098D" w:rsidRDefault="006C5C43" w:rsidP="00A0098D">
            <w:pPr>
              <w:spacing w:after="240"/>
              <w:jc w:val="both"/>
              <w:rPr>
                <w:rFonts w:ascii="Times New Roman" w:eastAsia="Calibri" w:hAnsi="Times New Roman"/>
                <w:sz w:val="24"/>
                <w:szCs w:val="24"/>
              </w:rPr>
            </w:pPr>
            <w:r>
              <w:rPr>
                <w:rFonts w:ascii="Times New Roman" w:hAnsi="Times New Roman"/>
                <w:sz w:val="24"/>
                <w:szCs w:val="24"/>
              </w:rPr>
              <w:t>18</w:t>
            </w:r>
          </w:p>
        </w:tc>
        <w:tc>
          <w:tcPr>
            <w:tcW w:w="5550" w:type="dxa"/>
            <w:vMerge w:val="restart"/>
            <w:shd w:val="clear" w:color="auto" w:fill="auto"/>
            <w:vAlign w:val="center"/>
          </w:tcPr>
          <w:p w14:paraId="09D1B850" w14:textId="77777777" w:rsidR="00D92A0F" w:rsidRPr="00A0098D" w:rsidRDefault="006C5C43" w:rsidP="00A0098D">
            <w:pPr>
              <w:spacing w:after="240"/>
              <w:jc w:val="both"/>
              <w:rPr>
                <w:rFonts w:ascii="Times New Roman" w:eastAsia="Calibri" w:hAnsi="Times New Roman"/>
                <w:sz w:val="24"/>
                <w:szCs w:val="24"/>
              </w:rPr>
            </w:pPr>
            <w:r>
              <w:rPr>
                <w:rFonts w:ascii="Times New Roman" w:hAnsi="Times New Roman"/>
                <w:sz w:val="24"/>
                <w:szCs w:val="24"/>
              </w:rPr>
              <w:t>Друг пасив, невключен в горепосочените категории?</w:t>
            </w:r>
          </w:p>
        </w:tc>
        <w:tc>
          <w:tcPr>
            <w:tcW w:w="1542" w:type="dxa"/>
            <w:shd w:val="clear" w:color="auto" w:fill="auto"/>
            <w:vAlign w:val="center"/>
          </w:tcPr>
          <w:p w14:paraId="4D98901B" w14:textId="77777777" w:rsidR="00D92A0F" w:rsidRPr="00A0098D" w:rsidRDefault="006C5C43"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Да</w:t>
            </w:r>
          </w:p>
        </w:tc>
        <w:tc>
          <w:tcPr>
            <w:tcW w:w="1985" w:type="dxa"/>
            <w:shd w:val="clear" w:color="auto" w:fill="auto"/>
            <w:vAlign w:val="center"/>
          </w:tcPr>
          <w:p w14:paraId="70DD3ABD" w14:textId="77777777" w:rsidR="00D92A0F" w:rsidRPr="00A0098D" w:rsidRDefault="006C5C43"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Позиция 2.9.4.</w:t>
            </w:r>
          </w:p>
        </w:tc>
      </w:tr>
      <w:tr w:rsidR="00D92A0F" w:rsidRPr="00B631BC" w14:paraId="56532EF9" w14:textId="77777777" w:rsidTr="00244CA1">
        <w:tc>
          <w:tcPr>
            <w:tcW w:w="529" w:type="dxa"/>
            <w:vMerge/>
            <w:shd w:val="clear" w:color="auto" w:fill="auto"/>
            <w:vAlign w:val="center"/>
          </w:tcPr>
          <w:p w14:paraId="53AD5AED" w14:textId="77777777" w:rsidR="00D92A0F" w:rsidRPr="00A0098D" w:rsidRDefault="00D92A0F"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3C860572" w14:textId="77777777" w:rsidR="00D92A0F" w:rsidRPr="00A0098D" w:rsidRDefault="00D92A0F" w:rsidP="00A0098D">
            <w:pPr>
              <w:spacing w:after="240"/>
              <w:jc w:val="both"/>
              <w:rPr>
                <w:rFonts w:ascii="Times New Roman" w:eastAsia="Calibri" w:hAnsi="Times New Roman"/>
                <w:sz w:val="24"/>
                <w:szCs w:val="24"/>
                <w:lang w:val="en-US"/>
              </w:rPr>
            </w:pPr>
          </w:p>
        </w:tc>
        <w:tc>
          <w:tcPr>
            <w:tcW w:w="1542" w:type="dxa"/>
            <w:shd w:val="clear" w:color="auto" w:fill="auto"/>
            <w:vAlign w:val="center"/>
          </w:tcPr>
          <w:p w14:paraId="7C8BCDF6" w14:textId="77777777" w:rsidR="00D92A0F" w:rsidRPr="00A0098D" w:rsidRDefault="006C5C43"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Не</w:t>
            </w:r>
          </w:p>
        </w:tc>
        <w:tc>
          <w:tcPr>
            <w:tcW w:w="1985" w:type="dxa"/>
            <w:shd w:val="clear" w:color="auto" w:fill="auto"/>
            <w:vAlign w:val="center"/>
          </w:tcPr>
          <w:p w14:paraId="1A69579F" w14:textId="77777777" w:rsidR="00D92A0F" w:rsidRPr="00A0098D" w:rsidRDefault="006C5C43"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Не се докладва.</w:t>
            </w:r>
          </w:p>
        </w:tc>
      </w:tr>
    </w:tbl>
    <w:p w14:paraId="74A6C92E" w14:textId="77777777" w:rsidR="002509EB" w:rsidRPr="00B658CF" w:rsidRDefault="002509EB" w:rsidP="00A0098D">
      <w:pPr>
        <w:pStyle w:val="BodyText1"/>
        <w:numPr>
          <w:ilvl w:val="0"/>
          <w:numId w:val="27"/>
        </w:numPr>
        <w:spacing w:before="240" w:after="240" w:line="240" w:lineRule="auto"/>
        <w:ind w:left="714" w:hanging="357"/>
        <w:outlineLvl w:val="0"/>
        <w:rPr>
          <w:rFonts w:ascii="Times New Roman" w:hAnsi="Times New Roman"/>
          <w:b/>
          <w:sz w:val="24"/>
          <w:szCs w:val="24"/>
        </w:rPr>
      </w:pPr>
      <w:bookmarkStart w:id="23" w:name="_Toc58603122"/>
      <w:r>
        <w:rPr>
          <w:rFonts w:ascii="Times New Roman" w:hAnsi="Times New Roman"/>
          <w:b/>
          <w:sz w:val="24"/>
          <w:szCs w:val="24"/>
        </w:rPr>
        <w:t>Указания за определени колони</w:t>
      </w:r>
      <w:bookmarkEnd w:id="23"/>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2509EB" w:rsidRPr="00B631BC" w14:paraId="2BDBA151"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3D80D143" w14:textId="77777777" w:rsidR="002509EB" w:rsidRPr="00A0098D" w:rsidRDefault="002509EB" w:rsidP="00A0098D">
            <w:pPr>
              <w:pStyle w:val="TableParagraph"/>
              <w:spacing w:after="240"/>
              <w:ind w:left="102"/>
              <w:jc w:val="both"/>
              <w:rPr>
                <w:rFonts w:ascii="Times New Roman" w:hAnsi="Times New Roman" w:cs="Times New Roman"/>
                <w:sz w:val="24"/>
                <w:szCs w:val="24"/>
              </w:rPr>
            </w:pPr>
            <w:r>
              <w:rPr>
                <w:rFonts w:ascii="Times New Roman" w:hAnsi="Times New Roman"/>
                <w:sz w:val="24"/>
                <w:szCs w:val="24"/>
              </w:rPr>
              <w:t>Колона</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11E8D261" w14:textId="77777777" w:rsidR="002509EB" w:rsidRPr="00A0098D" w:rsidRDefault="002509EB" w:rsidP="00A0098D">
            <w:pPr>
              <w:pStyle w:val="TableParagraph"/>
              <w:spacing w:after="240"/>
              <w:ind w:left="102"/>
              <w:jc w:val="both"/>
              <w:rPr>
                <w:rFonts w:ascii="Times New Roman" w:hAnsi="Times New Roman" w:cs="Times New Roman"/>
                <w:bCs/>
                <w:sz w:val="24"/>
                <w:szCs w:val="24"/>
                <w:u w:val="single"/>
              </w:rPr>
            </w:pPr>
            <w:r>
              <w:rPr>
                <w:rFonts w:ascii="Times New Roman" w:hAnsi="Times New Roman"/>
                <w:sz w:val="24"/>
                <w:szCs w:val="24"/>
              </w:rPr>
              <w:t>Препратки към правни норми и указания</w:t>
            </w:r>
          </w:p>
        </w:tc>
      </w:tr>
      <w:tr w:rsidR="002509EB" w:rsidRPr="00B631BC" w14:paraId="1BB6D836" w14:textId="77777777" w:rsidTr="003A4A78">
        <w:trPr>
          <w:trHeight w:val="304"/>
        </w:trPr>
        <w:tc>
          <w:tcPr>
            <w:tcW w:w="1418" w:type="dxa"/>
          </w:tcPr>
          <w:p w14:paraId="23C85E3E" w14:textId="77777777" w:rsidR="002509EB" w:rsidRPr="00A0098D" w:rsidRDefault="002509EB"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0010—0030</w:t>
            </w:r>
          </w:p>
        </w:tc>
        <w:tc>
          <w:tcPr>
            <w:tcW w:w="7590" w:type="dxa"/>
          </w:tcPr>
          <w:p w14:paraId="58D444BE" w14:textId="77777777" w:rsidR="002509EB" w:rsidRPr="00A0098D" w:rsidRDefault="005074D1" w:rsidP="00A0098D">
            <w:pPr>
              <w:pStyle w:val="TableParagraph"/>
              <w:spacing w:after="240"/>
              <w:ind w:left="102"/>
              <w:jc w:val="both"/>
              <w:rPr>
                <w:rFonts w:ascii="Times New Roman" w:hAnsi="Times New Roman" w:cs="Times New Roman"/>
                <w:b/>
                <w:sz w:val="24"/>
                <w:szCs w:val="24"/>
                <w:u w:val="single"/>
              </w:rPr>
            </w:pPr>
            <w:r>
              <w:rPr>
                <w:rFonts w:ascii="Times New Roman" w:hAnsi="Times New Roman"/>
                <w:b/>
                <w:sz w:val="24"/>
                <w:szCs w:val="24"/>
                <w:u w:val="single"/>
              </w:rPr>
              <w:t>Стойност</w:t>
            </w:r>
          </w:p>
          <w:p w14:paraId="4D2B9318" w14:textId="3A044205" w:rsidR="002509EB" w:rsidRPr="00A0098D" w:rsidRDefault="002509EB" w:rsidP="00A0098D">
            <w:pPr>
              <w:pStyle w:val="TableParagraph"/>
              <w:spacing w:after="240"/>
              <w:ind w:left="102" w:right="96"/>
              <w:jc w:val="both"/>
              <w:rPr>
                <w:rFonts w:ascii="Times New Roman" w:eastAsia="Times New Roman" w:hAnsi="Times New Roman" w:cs="Times New Roman"/>
                <w:sz w:val="24"/>
                <w:szCs w:val="24"/>
              </w:rPr>
            </w:pPr>
            <w:r>
              <w:rPr>
                <w:rFonts w:ascii="Times New Roman" w:hAnsi="Times New Roman"/>
                <w:sz w:val="24"/>
                <w:szCs w:val="24"/>
              </w:rPr>
              <w:t xml:space="preserve">Институциите докладват в колони 0010—0030 размера на пасивите и собствените средства, отнесени към приложимия интервал на </w:t>
            </w:r>
            <w:r>
              <w:rPr>
                <w:rFonts w:ascii="Times New Roman" w:hAnsi="Times New Roman"/>
                <w:sz w:val="24"/>
                <w:szCs w:val="24"/>
              </w:rPr>
              <w:lastRenderedPageBreak/>
              <w:t>остатъчен срок до падежа.</w:t>
            </w:r>
          </w:p>
        </w:tc>
      </w:tr>
      <w:tr w:rsidR="002509EB" w:rsidRPr="00B631BC" w14:paraId="21D4C837" w14:textId="77777777" w:rsidTr="003A4A78">
        <w:trPr>
          <w:trHeight w:val="304"/>
        </w:trPr>
        <w:tc>
          <w:tcPr>
            <w:tcW w:w="1418" w:type="dxa"/>
          </w:tcPr>
          <w:p w14:paraId="509156F3" w14:textId="77777777" w:rsidR="002509EB" w:rsidRPr="00A0098D" w:rsidRDefault="002509EB"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0040—0060</w:t>
            </w:r>
          </w:p>
        </w:tc>
        <w:tc>
          <w:tcPr>
            <w:tcW w:w="7590" w:type="dxa"/>
          </w:tcPr>
          <w:p w14:paraId="72C17F1E" w14:textId="77777777" w:rsidR="002509EB" w:rsidRPr="00A0098D" w:rsidRDefault="002509EB" w:rsidP="00A0098D">
            <w:pPr>
              <w:pStyle w:val="TableParagraph"/>
              <w:spacing w:after="240"/>
              <w:ind w:left="102"/>
              <w:jc w:val="both"/>
              <w:rPr>
                <w:rFonts w:ascii="Times New Roman" w:hAnsi="Times New Roman" w:cs="Times New Roman"/>
                <w:b/>
                <w:sz w:val="24"/>
                <w:szCs w:val="24"/>
                <w:u w:val="single"/>
              </w:rPr>
            </w:pPr>
            <w:r>
              <w:rPr>
                <w:rFonts w:ascii="Times New Roman" w:hAnsi="Times New Roman"/>
                <w:b/>
                <w:sz w:val="24"/>
                <w:szCs w:val="24"/>
                <w:u w:val="single"/>
              </w:rPr>
              <w:t>Стандартен коефициент на НСФ</w:t>
            </w:r>
          </w:p>
          <w:p w14:paraId="646F6DD1" w14:textId="6DA92F35" w:rsidR="002509EB" w:rsidRPr="00A0098D" w:rsidRDefault="00416B4D" w:rsidP="00A0098D">
            <w:pPr>
              <w:pStyle w:val="TableParagraph"/>
              <w:spacing w:after="240"/>
              <w:ind w:left="102" w:right="99"/>
              <w:jc w:val="both"/>
              <w:rPr>
                <w:rFonts w:ascii="Times New Roman" w:eastAsia="Times New Roman" w:hAnsi="Times New Roman" w:cs="Times New Roman"/>
                <w:sz w:val="24"/>
                <w:szCs w:val="24"/>
              </w:rPr>
            </w:pPr>
            <w:r>
              <w:rPr>
                <w:rFonts w:ascii="Times New Roman" w:hAnsi="Times New Roman"/>
                <w:sz w:val="24"/>
                <w:szCs w:val="24"/>
              </w:rPr>
              <w:t>Стандартните коефициенти в колони 0040—0060 са тези, посочени в шеста част, дял IV, глава 3 от РКИ по подразбиране и с които се определя тази част от пасивите и собствените средства, която е налично стабилно финансиране. Те се предоставят само за информация и не са предназначени да бъдат попълвани от институциите.</w:t>
            </w:r>
          </w:p>
        </w:tc>
      </w:tr>
      <w:tr w:rsidR="002509EB" w:rsidRPr="00B631BC" w14:paraId="529AC095" w14:textId="77777777" w:rsidTr="003A4A78">
        <w:trPr>
          <w:trHeight w:val="304"/>
        </w:trPr>
        <w:tc>
          <w:tcPr>
            <w:tcW w:w="1418" w:type="dxa"/>
          </w:tcPr>
          <w:p w14:paraId="7B119EEC" w14:textId="77777777" w:rsidR="002509EB" w:rsidRPr="00A0098D" w:rsidRDefault="002509EB"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0070—0090</w:t>
            </w:r>
          </w:p>
        </w:tc>
        <w:tc>
          <w:tcPr>
            <w:tcW w:w="7590" w:type="dxa"/>
          </w:tcPr>
          <w:p w14:paraId="6E0AC5BC" w14:textId="77777777" w:rsidR="002509EB" w:rsidRPr="00A0098D" w:rsidRDefault="002509EB" w:rsidP="00A0098D">
            <w:pPr>
              <w:pStyle w:val="TableParagraph"/>
              <w:spacing w:after="240"/>
              <w:ind w:left="102"/>
              <w:jc w:val="both"/>
              <w:rPr>
                <w:rFonts w:ascii="Times New Roman" w:hAnsi="Times New Roman" w:cs="Times New Roman"/>
                <w:b/>
                <w:sz w:val="24"/>
                <w:szCs w:val="24"/>
                <w:u w:val="single"/>
              </w:rPr>
            </w:pPr>
            <w:r>
              <w:rPr>
                <w:rFonts w:ascii="Times New Roman" w:hAnsi="Times New Roman"/>
                <w:b/>
                <w:sz w:val="24"/>
                <w:szCs w:val="24"/>
                <w:u w:val="single"/>
              </w:rPr>
              <w:t>Приложим коефициент на НСФ</w:t>
            </w:r>
          </w:p>
          <w:p w14:paraId="2E509CD5" w14:textId="3EEDE955" w:rsidR="00590569" w:rsidRPr="00A0098D" w:rsidRDefault="00590569" w:rsidP="00A0098D">
            <w:pPr>
              <w:pStyle w:val="TableParagraph"/>
              <w:spacing w:after="240"/>
              <w:ind w:left="102" w:right="99"/>
              <w:jc w:val="both"/>
              <w:rPr>
                <w:rFonts w:ascii="Times New Roman" w:eastAsia="Times New Roman" w:hAnsi="Times New Roman" w:cs="Times New Roman"/>
                <w:color w:val="000000"/>
                <w:sz w:val="24"/>
                <w:szCs w:val="24"/>
              </w:rPr>
            </w:pPr>
            <w:r>
              <w:rPr>
                <w:rFonts w:ascii="Times New Roman" w:hAnsi="Times New Roman"/>
                <w:color w:val="000000"/>
                <w:sz w:val="24"/>
                <w:szCs w:val="24"/>
              </w:rPr>
              <w:t>Шеста част, дял ІV, глави 2 и 3 от РКИ</w:t>
            </w:r>
          </w:p>
          <w:p w14:paraId="61B75DEA" w14:textId="0E85067C" w:rsidR="00CD6B31" w:rsidRPr="00A0098D" w:rsidRDefault="002509EB" w:rsidP="00A0098D">
            <w:pPr>
              <w:pStyle w:val="TableParagraph"/>
              <w:spacing w:after="240"/>
              <w:ind w:left="102"/>
              <w:jc w:val="both"/>
              <w:rPr>
                <w:rFonts w:ascii="Times New Roman" w:hAnsi="Times New Roman" w:cs="Times New Roman"/>
                <w:b/>
                <w:sz w:val="24"/>
                <w:szCs w:val="24"/>
                <w:u w:val="single"/>
              </w:rPr>
            </w:pPr>
            <w:r>
              <w:rPr>
                <w:rFonts w:ascii="Times New Roman" w:hAnsi="Times New Roman"/>
                <w:sz w:val="24"/>
                <w:szCs w:val="24"/>
              </w:rPr>
              <w:t>Институциите докладват в колони 0070—0090 приложимите коефициенти на НСФ в шеста част, дял IV, глава 3 от РКИ като тегла, които, умножени по стойността на пасивите или собствените средства, определят размера на съответното налично стабилно финансиране. Приложимите коефициенти могат да доведат до среднопретеглени стойности и се посочват в десетични числа (т.е. 1,00 за приложимо тегло от 100 процента или 0,50 за приложимо тегло от 50 процента). Приложимите коефициенти могат да отразяват елементи, които подлежат на преценката на дадено дружество и на националните власти, но и не само такива елементи.</w:t>
            </w:r>
          </w:p>
        </w:tc>
      </w:tr>
      <w:tr w:rsidR="002509EB" w:rsidRPr="00B631BC" w14:paraId="069382B3"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15DB0785" w14:textId="77777777" w:rsidR="002509EB" w:rsidRPr="00A0098D" w:rsidRDefault="002509EB"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0100</w:t>
            </w:r>
          </w:p>
        </w:tc>
        <w:tc>
          <w:tcPr>
            <w:tcW w:w="7590" w:type="dxa"/>
            <w:tcBorders>
              <w:top w:val="single" w:sz="4" w:space="0" w:color="auto"/>
              <w:left w:val="single" w:sz="4" w:space="0" w:color="auto"/>
              <w:bottom w:val="single" w:sz="4" w:space="0" w:color="auto"/>
              <w:right w:val="single" w:sz="4" w:space="0" w:color="auto"/>
            </w:tcBorders>
          </w:tcPr>
          <w:p w14:paraId="0EBC48AB" w14:textId="77777777" w:rsidR="002509EB" w:rsidRPr="00A0098D" w:rsidRDefault="002509EB" w:rsidP="00A0098D">
            <w:pPr>
              <w:pStyle w:val="TableParagraph"/>
              <w:spacing w:after="240"/>
              <w:ind w:left="102"/>
              <w:jc w:val="both"/>
              <w:rPr>
                <w:rFonts w:ascii="Times New Roman" w:hAnsi="Times New Roman" w:cs="Times New Roman"/>
                <w:b/>
                <w:sz w:val="24"/>
                <w:szCs w:val="24"/>
                <w:u w:val="single"/>
              </w:rPr>
            </w:pPr>
            <w:r>
              <w:rPr>
                <w:rFonts w:ascii="Times New Roman" w:hAnsi="Times New Roman"/>
                <w:b/>
                <w:sz w:val="24"/>
                <w:szCs w:val="24"/>
                <w:u w:val="single"/>
              </w:rPr>
              <w:t>Налично стабилно финансиране</w:t>
            </w:r>
          </w:p>
          <w:p w14:paraId="683C894E" w14:textId="2232EE6B" w:rsidR="00892385" w:rsidRPr="00A0098D" w:rsidRDefault="002509EB" w:rsidP="00A0098D">
            <w:pPr>
              <w:pStyle w:val="TableParagraph"/>
              <w:spacing w:after="240"/>
              <w:ind w:left="102"/>
              <w:jc w:val="both"/>
              <w:rPr>
                <w:rFonts w:ascii="Times New Roman" w:eastAsia="Times New Roman" w:hAnsi="Times New Roman" w:cs="Times New Roman"/>
                <w:sz w:val="24"/>
                <w:szCs w:val="24"/>
              </w:rPr>
            </w:pPr>
            <w:r>
              <w:rPr>
                <w:rFonts w:ascii="Times New Roman" w:hAnsi="Times New Roman"/>
                <w:sz w:val="24"/>
                <w:szCs w:val="24"/>
              </w:rPr>
              <w:t>Институциите докладват в колона 0100 размера на наличното стабилно финансиране, изчислено в съответствие с член 428и от РКИ.</w:t>
            </w:r>
          </w:p>
          <w:p w14:paraId="5D0E3EFE" w14:textId="62BFD25F" w:rsidR="002509EB" w:rsidRPr="00A0098D" w:rsidRDefault="00892385" w:rsidP="00A0098D">
            <w:pPr>
              <w:pStyle w:val="TableParagraph"/>
              <w:spacing w:after="240"/>
              <w:ind w:left="102" w:right="100"/>
              <w:jc w:val="both"/>
              <w:rPr>
                <w:rFonts w:ascii="Times New Roman" w:hAnsi="Times New Roman" w:cs="Times New Roman"/>
                <w:b/>
                <w:sz w:val="24"/>
                <w:szCs w:val="24"/>
                <w:u w:val="single"/>
              </w:rPr>
            </w:pPr>
            <w:r>
              <w:rPr>
                <w:rFonts w:ascii="Times New Roman" w:hAnsi="Times New Roman"/>
                <w:sz w:val="24"/>
                <w:szCs w:val="24"/>
              </w:rPr>
              <w:t>То се изчислява по следната формула:</w:t>
            </w:r>
            <w:r>
              <w:t xml:space="preserve"> </w:t>
            </w:r>
            <w:r>
              <w:br/>
            </w:r>
            <w:r>
              <w:rPr>
                <w:rFonts w:ascii="Times New Roman" w:hAnsi="Times New Roman"/>
                <w:sz w:val="24"/>
                <w:szCs w:val="24"/>
              </w:rPr>
              <w:t>c 0100 = SUM{(c 0010 * c 0070), (c 0020 * c 0080), (c 0030 * c 0090)}.</w:t>
            </w:r>
          </w:p>
        </w:tc>
      </w:tr>
    </w:tbl>
    <w:p w14:paraId="1C79C675" w14:textId="77777777" w:rsidR="002509EB" w:rsidRPr="00F93668" w:rsidRDefault="002509EB" w:rsidP="00A0098D">
      <w:pPr>
        <w:pStyle w:val="BodyText1"/>
        <w:numPr>
          <w:ilvl w:val="0"/>
          <w:numId w:val="27"/>
        </w:numPr>
        <w:spacing w:before="240" w:after="240" w:line="240" w:lineRule="auto"/>
        <w:ind w:left="714" w:hanging="357"/>
        <w:outlineLvl w:val="0"/>
        <w:rPr>
          <w:rFonts w:ascii="Times New Roman" w:hAnsi="Times New Roman"/>
          <w:b/>
          <w:sz w:val="24"/>
          <w:szCs w:val="24"/>
        </w:rPr>
      </w:pPr>
      <w:bookmarkStart w:id="24" w:name="_Toc58603123"/>
      <w:r>
        <w:rPr>
          <w:rFonts w:ascii="Times New Roman" w:hAnsi="Times New Roman"/>
          <w:b/>
          <w:sz w:val="24"/>
          <w:szCs w:val="24"/>
        </w:rPr>
        <w:t>Указания за определени редове</w:t>
      </w:r>
      <w:bookmarkEnd w:id="24"/>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2509EB" w:rsidRPr="00B631BC" w14:paraId="327BB162"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06BF24E3" w14:textId="77777777" w:rsidR="002509EB" w:rsidRPr="00A0098D" w:rsidRDefault="002509EB" w:rsidP="00A0098D">
            <w:pPr>
              <w:pStyle w:val="TableParagraph"/>
              <w:spacing w:after="240"/>
              <w:ind w:left="102"/>
              <w:jc w:val="both"/>
              <w:rPr>
                <w:rFonts w:ascii="Times New Roman" w:hAnsi="Times New Roman" w:cs="Times New Roman"/>
                <w:sz w:val="24"/>
                <w:szCs w:val="24"/>
              </w:rPr>
            </w:pPr>
            <w:r>
              <w:rPr>
                <w:rFonts w:ascii="Times New Roman" w:hAnsi="Times New Roman"/>
                <w:sz w:val="24"/>
                <w:szCs w:val="24"/>
              </w:rPr>
              <w:t>Ред</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6DF6DCA6" w14:textId="77777777" w:rsidR="002509EB" w:rsidRPr="00A0098D" w:rsidRDefault="002509EB" w:rsidP="00A0098D">
            <w:pPr>
              <w:pStyle w:val="TableParagraph"/>
              <w:spacing w:after="240"/>
              <w:ind w:left="102"/>
              <w:jc w:val="both"/>
              <w:rPr>
                <w:rFonts w:ascii="Times New Roman" w:hAnsi="Times New Roman" w:cs="Times New Roman"/>
                <w:bCs/>
                <w:sz w:val="24"/>
                <w:szCs w:val="24"/>
                <w:u w:val="single"/>
              </w:rPr>
            </w:pPr>
            <w:r>
              <w:rPr>
                <w:rFonts w:ascii="Times New Roman" w:hAnsi="Times New Roman"/>
                <w:sz w:val="24"/>
                <w:szCs w:val="24"/>
              </w:rPr>
              <w:t>Препратки към правни норми и указания</w:t>
            </w:r>
          </w:p>
        </w:tc>
      </w:tr>
      <w:tr w:rsidR="002509EB" w:rsidRPr="00B631BC" w14:paraId="44B1EBAD" w14:textId="77777777" w:rsidTr="003A4A78">
        <w:trPr>
          <w:trHeight w:val="304"/>
        </w:trPr>
        <w:tc>
          <w:tcPr>
            <w:tcW w:w="1418" w:type="dxa"/>
          </w:tcPr>
          <w:p w14:paraId="4E50D7CA" w14:textId="77777777" w:rsidR="002509EB" w:rsidRPr="00A0098D" w:rsidRDefault="002509EB"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0010</w:t>
            </w:r>
          </w:p>
        </w:tc>
        <w:tc>
          <w:tcPr>
            <w:tcW w:w="7590" w:type="dxa"/>
          </w:tcPr>
          <w:p w14:paraId="0E733C66" w14:textId="77777777" w:rsidR="002509EB" w:rsidRPr="00A0098D" w:rsidRDefault="00B41C2F"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 НАЛИЧНО СТАБИЛНО ФИНАНСИРАНЕ</w:t>
            </w:r>
          </w:p>
          <w:p w14:paraId="2C89FCBF" w14:textId="4DAAE12E" w:rsidR="002509EB" w:rsidRPr="00A0098D" w:rsidRDefault="002509EB"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Шеста част, дял ІV, глава 3 от РКИ</w:t>
            </w:r>
          </w:p>
        </w:tc>
      </w:tr>
      <w:tr w:rsidR="002509EB" w:rsidRPr="00B631BC" w14:paraId="01F2B63E" w14:textId="77777777" w:rsidTr="003A4A78">
        <w:trPr>
          <w:trHeight w:val="304"/>
        </w:trPr>
        <w:tc>
          <w:tcPr>
            <w:tcW w:w="1418" w:type="dxa"/>
          </w:tcPr>
          <w:p w14:paraId="78AB1FD7"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0020</w:t>
            </w:r>
          </w:p>
        </w:tc>
        <w:tc>
          <w:tcPr>
            <w:tcW w:w="7590" w:type="dxa"/>
          </w:tcPr>
          <w:p w14:paraId="57F16CB2" w14:textId="77777777" w:rsidR="002509EB" w:rsidRPr="00A0098D" w:rsidRDefault="00B41C2F"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2.1. НСФ от капиталови елементи и инструменти</w:t>
            </w:r>
          </w:p>
          <w:p w14:paraId="0936449B" w14:textId="2F8D89A3" w:rsidR="00B41C2F" w:rsidRPr="00A0098D" w:rsidRDefault="00B41C2F"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Институциите докладват тук сбора на стойностите, посочени в 2.1.1. — 2.1.4.</w:t>
            </w:r>
          </w:p>
        </w:tc>
      </w:tr>
      <w:tr w:rsidR="002509EB" w:rsidRPr="00B631BC" w14:paraId="43B866EB" w14:textId="77777777" w:rsidTr="003A4A78">
        <w:trPr>
          <w:trHeight w:val="304"/>
        </w:trPr>
        <w:tc>
          <w:tcPr>
            <w:tcW w:w="1418" w:type="dxa"/>
          </w:tcPr>
          <w:p w14:paraId="57462A62" w14:textId="77777777" w:rsidR="002509EB" w:rsidRPr="00F93668"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0030</w:t>
            </w:r>
          </w:p>
        </w:tc>
        <w:tc>
          <w:tcPr>
            <w:tcW w:w="7590" w:type="dxa"/>
          </w:tcPr>
          <w:p w14:paraId="375C0AE3" w14:textId="63E60994" w:rsidR="002509EB" w:rsidRPr="00A0098D" w:rsidRDefault="00B41C2F" w:rsidP="00A0098D">
            <w:pPr>
              <w:pStyle w:val="TableParagraph"/>
              <w:spacing w:after="240"/>
              <w:jc w:val="both"/>
              <w:rPr>
                <w:rFonts w:ascii="Times New Roman" w:eastAsia="Times New Roman" w:hAnsi="Times New Roman" w:cs="Times New Roman"/>
                <w:sz w:val="24"/>
                <w:szCs w:val="24"/>
              </w:rPr>
            </w:pPr>
            <w:r>
              <w:rPr>
                <w:rFonts w:ascii="Times New Roman" w:hAnsi="Times New Roman"/>
                <w:b/>
                <w:sz w:val="24"/>
                <w:szCs w:val="24"/>
                <w:u w:val="single"/>
              </w:rPr>
              <w:t>2.1.1. Базов собствен капитал от първи ред</w:t>
            </w:r>
          </w:p>
          <w:p w14:paraId="0C676A9E" w14:textId="77777777" w:rsidR="00244CA1" w:rsidRDefault="00244CA1" w:rsidP="00A0098D">
            <w:pPr>
              <w:pStyle w:val="TableParagraph"/>
              <w:spacing w:after="240"/>
              <w:jc w:val="both"/>
              <w:rPr>
                <w:rFonts w:ascii="Times New Roman" w:hAnsi="Times New Roman"/>
                <w:sz w:val="24"/>
                <w:szCs w:val="24"/>
              </w:rPr>
            </w:pPr>
            <w:r>
              <w:rPr>
                <w:rFonts w:ascii="Times New Roman" w:hAnsi="Times New Roman"/>
                <w:sz w:val="24"/>
                <w:szCs w:val="24"/>
              </w:rPr>
              <w:lastRenderedPageBreak/>
              <w:t>Член 428о, буква а) от РКИ</w:t>
            </w:r>
          </w:p>
          <w:p w14:paraId="76DE282E" w14:textId="069B3C5D" w:rsidR="002509EB" w:rsidRPr="00A0098D" w:rsidRDefault="00C86E54"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Елементите на базовия собствен капитал от първи ред преди прилагането на пруденциални филтри, приспадания, освобождавания или алтернативни решения, предвидени в членове 32—36, 48, 49 и 79 от РКИ.</w:t>
            </w:r>
          </w:p>
        </w:tc>
      </w:tr>
      <w:tr w:rsidR="002509EB" w:rsidRPr="00B631BC" w14:paraId="024E90B1" w14:textId="77777777" w:rsidTr="003A4A78">
        <w:trPr>
          <w:trHeight w:val="304"/>
        </w:trPr>
        <w:tc>
          <w:tcPr>
            <w:tcW w:w="1418" w:type="dxa"/>
          </w:tcPr>
          <w:p w14:paraId="1451291B" w14:textId="77777777" w:rsidR="002509EB" w:rsidRPr="00F93668"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0040</w:t>
            </w:r>
          </w:p>
        </w:tc>
        <w:tc>
          <w:tcPr>
            <w:tcW w:w="7590" w:type="dxa"/>
          </w:tcPr>
          <w:p w14:paraId="08A29B39" w14:textId="77777777" w:rsidR="002509EB" w:rsidRPr="00A0098D" w:rsidRDefault="003E74B4"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2.1.2. Допълнителен капитал от първи ред</w:t>
            </w:r>
          </w:p>
          <w:p w14:paraId="23F8360A" w14:textId="77777777" w:rsidR="00244CA1" w:rsidRDefault="00C86E54" w:rsidP="00A0098D">
            <w:pPr>
              <w:pStyle w:val="TableParagraph"/>
              <w:spacing w:after="240"/>
              <w:jc w:val="both"/>
              <w:rPr>
                <w:rFonts w:ascii="Times New Roman" w:hAnsi="Times New Roman"/>
                <w:sz w:val="24"/>
                <w:szCs w:val="24"/>
              </w:rPr>
            </w:pPr>
            <w:r>
              <w:rPr>
                <w:rFonts w:ascii="Times New Roman" w:hAnsi="Times New Roman"/>
                <w:sz w:val="24"/>
                <w:szCs w:val="24"/>
              </w:rPr>
              <w:t>Член 428о, буква б) и член 42</w:t>
            </w:r>
            <w:r w:rsidR="00244CA1">
              <w:rPr>
                <w:rFonts w:ascii="Times New Roman" w:hAnsi="Times New Roman"/>
                <w:sz w:val="24"/>
                <w:szCs w:val="24"/>
              </w:rPr>
              <w:t>8к, параграф 3, буква г) от РКИ</w:t>
            </w:r>
          </w:p>
          <w:p w14:paraId="46DC08E8" w14:textId="19EFEA32" w:rsidR="002509EB" w:rsidRPr="00A0098D" w:rsidRDefault="00C86E54"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Елементите на допълнителния капитал от първи ред преди прилагането на приспаданията и освобождаванията, предвидени в членове 56 и 79 от РКИ.</w:t>
            </w:r>
          </w:p>
        </w:tc>
      </w:tr>
      <w:tr w:rsidR="002509EB" w:rsidRPr="00B631BC" w14:paraId="0CCFD6D2" w14:textId="77777777" w:rsidTr="003A4A78">
        <w:trPr>
          <w:trHeight w:val="304"/>
        </w:trPr>
        <w:tc>
          <w:tcPr>
            <w:tcW w:w="1418" w:type="dxa"/>
          </w:tcPr>
          <w:p w14:paraId="1B117E2A" w14:textId="77777777" w:rsidR="002509EB" w:rsidRPr="00F93668"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0050</w:t>
            </w:r>
          </w:p>
        </w:tc>
        <w:tc>
          <w:tcPr>
            <w:tcW w:w="7590" w:type="dxa"/>
          </w:tcPr>
          <w:p w14:paraId="0921DD04"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2.1.3. Капитал от втори ред</w:t>
            </w:r>
          </w:p>
          <w:p w14:paraId="202905F0" w14:textId="77777777" w:rsidR="00244CA1" w:rsidRDefault="00C86E54" w:rsidP="00FB0A6E">
            <w:pPr>
              <w:pStyle w:val="TableParagraph"/>
              <w:spacing w:after="240"/>
              <w:jc w:val="both"/>
              <w:rPr>
                <w:rFonts w:ascii="Times New Roman" w:hAnsi="Times New Roman"/>
                <w:sz w:val="24"/>
                <w:szCs w:val="24"/>
              </w:rPr>
            </w:pPr>
            <w:r>
              <w:rPr>
                <w:rFonts w:ascii="Times New Roman" w:hAnsi="Times New Roman"/>
                <w:sz w:val="24"/>
                <w:szCs w:val="24"/>
              </w:rPr>
              <w:t>Член 428о, буква в) и член 42</w:t>
            </w:r>
            <w:r w:rsidR="00244CA1">
              <w:rPr>
                <w:rFonts w:ascii="Times New Roman" w:hAnsi="Times New Roman"/>
                <w:sz w:val="24"/>
                <w:szCs w:val="24"/>
              </w:rPr>
              <w:t>8к, параграф 3, буква г) от РКИ</w:t>
            </w:r>
          </w:p>
          <w:p w14:paraId="2632FAE4" w14:textId="390F6F2E" w:rsidR="002509EB" w:rsidRPr="00A0098D" w:rsidRDefault="00C86E54" w:rsidP="00FB0A6E">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Елементите на капитала от втори ред преди прилагането на приспаданията и освобождаванията, предвидени в членове 66 и 79 от РКИ, с остатъчен срок до падежа от една година или повече към референтната дата на докладване.</w:t>
            </w:r>
          </w:p>
        </w:tc>
      </w:tr>
      <w:tr w:rsidR="002509EB" w:rsidRPr="00B631BC" w14:paraId="52A093A8" w14:textId="77777777" w:rsidTr="003A4A78">
        <w:trPr>
          <w:trHeight w:val="304"/>
        </w:trPr>
        <w:tc>
          <w:tcPr>
            <w:tcW w:w="1418" w:type="dxa"/>
          </w:tcPr>
          <w:p w14:paraId="1C70EF89" w14:textId="77777777" w:rsidR="002509EB" w:rsidRPr="00F93668"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0060</w:t>
            </w:r>
          </w:p>
        </w:tc>
        <w:tc>
          <w:tcPr>
            <w:tcW w:w="7590" w:type="dxa"/>
          </w:tcPr>
          <w:p w14:paraId="6F7BA558" w14:textId="16A95EB4" w:rsidR="002509EB" w:rsidRPr="00A0098D" w:rsidRDefault="00BA07B2" w:rsidP="00A0098D">
            <w:pPr>
              <w:pStyle w:val="TableParagraph"/>
              <w:spacing w:after="240"/>
              <w:jc w:val="both"/>
              <w:rPr>
                <w:rFonts w:ascii="Times New Roman" w:eastAsia="Times New Roman" w:hAnsi="Times New Roman" w:cs="Times New Roman"/>
                <w:sz w:val="24"/>
                <w:szCs w:val="24"/>
              </w:rPr>
            </w:pPr>
            <w:r>
              <w:rPr>
                <w:rFonts w:ascii="Times New Roman" w:hAnsi="Times New Roman"/>
                <w:b/>
                <w:sz w:val="24"/>
                <w:szCs w:val="24"/>
                <w:u w:val="single"/>
              </w:rPr>
              <w:t>2.1.4. Други капиталови инструменти</w:t>
            </w:r>
          </w:p>
          <w:p w14:paraId="13AB3F5C" w14:textId="77777777" w:rsidR="00244CA1" w:rsidRDefault="00C86E54" w:rsidP="00FB0A6E">
            <w:pPr>
              <w:pStyle w:val="TableParagraph"/>
              <w:spacing w:after="240"/>
              <w:jc w:val="both"/>
              <w:rPr>
                <w:rFonts w:ascii="Times New Roman" w:hAnsi="Times New Roman"/>
                <w:sz w:val="24"/>
                <w:szCs w:val="24"/>
              </w:rPr>
            </w:pPr>
            <w:r>
              <w:rPr>
                <w:rFonts w:ascii="Times New Roman" w:hAnsi="Times New Roman"/>
                <w:sz w:val="24"/>
                <w:szCs w:val="24"/>
              </w:rPr>
              <w:t>Член 428о, буква г) и член 42</w:t>
            </w:r>
            <w:r w:rsidR="00244CA1">
              <w:rPr>
                <w:rFonts w:ascii="Times New Roman" w:hAnsi="Times New Roman"/>
                <w:sz w:val="24"/>
                <w:szCs w:val="24"/>
              </w:rPr>
              <w:t>8к, параграф 3, буква г) от РКИ</w:t>
            </w:r>
          </w:p>
          <w:p w14:paraId="4724320A" w14:textId="4040DEAC" w:rsidR="002509EB" w:rsidRPr="00A0098D" w:rsidRDefault="00C86E54" w:rsidP="00FB0A6E">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Другите капиталови инструменти с остатъчен срок до падежа от една година или повече към референтната дата на докладване.</w:t>
            </w:r>
          </w:p>
        </w:tc>
      </w:tr>
      <w:tr w:rsidR="002509EB" w:rsidRPr="00B631BC" w14:paraId="3EFDA0A1" w14:textId="77777777" w:rsidTr="003A4A78">
        <w:trPr>
          <w:trHeight w:val="304"/>
        </w:trPr>
        <w:tc>
          <w:tcPr>
            <w:tcW w:w="1418" w:type="dxa"/>
          </w:tcPr>
          <w:p w14:paraId="754D6EB1" w14:textId="77777777" w:rsidR="002509EB" w:rsidRPr="00F93668"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0070</w:t>
            </w:r>
          </w:p>
        </w:tc>
        <w:tc>
          <w:tcPr>
            <w:tcW w:w="7590" w:type="dxa"/>
          </w:tcPr>
          <w:p w14:paraId="369C7443"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2.2. НСФ от депозити на дребно</w:t>
            </w:r>
          </w:p>
          <w:p w14:paraId="564F65B4" w14:textId="211B51E6" w:rsidR="002509EB" w:rsidRPr="00A0098D" w:rsidRDefault="00BA07B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Институциите докладват тук сбора на стойностите, посочени в 2.2.1. и 2.2.2. Тази позиция включва както необезпечените, така и обезпечените пасиви.</w:t>
            </w:r>
          </w:p>
        </w:tc>
      </w:tr>
      <w:tr w:rsidR="002509EB" w:rsidRPr="00B631BC" w14:paraId="2217EAE9" w14:textId="77777777" w:rsidTr="003A4A78">
        <w:trPr>
          <w:trHeight w:val="304"/>
        </w:trPr>
        <w:tc>
          <w:tcPr>
            <w:tcW w:w="1418" w:type="dxa"/>
          </w:tcPr>
          <w:p w14:paraId="23080C18" w14:textId="77777777" w:rsidR="002509EB" w:rsidRPr="00F93668" w:rsidRDefault="00897639" w:rsidP="00A0098D">
            <w:pPr>
              <w:pStyle w:val="TableParagraph"/>
              <w:spacing w:after="240"/>
              <w:ind w:right="96"/>
              <w:jc w:val="both"/>
              <w:rPr>
                <w:rFonts w:ascii="Times New Roman" w:eastAsia="Times New Roman" w:hAnsi="Times New Roman" w:cs="Times New Roman"/>
                <w:sz w:val="24"/>
                <w:szCs w:val="24"/>
              </w:rPr>
            </w:pPr>
            <w:r>
              <w:rPr>
                <w:rFonts w:ascii="Times New Roman" w:hAnsi="Times New Roman"/>
                <w:sz w:val="24"/>
                <w:szCs w:val="24"/>
              </w:rPr>
              <w:t>0080</w:t>
            </w:r>
          </w:p>
        </w:tc>
        <w:tc>
          <w:tcPr>
            <w:tcW w:w="7590" w:type="dxa"/>
          </w:tcPr>
          <w:p w14:paraId="06C4B2C3"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2.2.0.1. в т.ч. облигации на дребно</w:t>
            </w:r>
          </w:p>
          <w:p w14:paraId="0A7FD8B8" w14:textId="30219A6E" w:rsidR="002509EB" w:rsidRPr="00A0098D" w:rsidRDefault="006E5DC6"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Член 428и от РКИ</w:t>
            </w:r>
          </w:p>
          <w:p w14:paraId="713F3D19" w14:textId="142E3871" w:rsidR="002509EB" w:rsidRPr="00A0098D" w:rsidRDefault="002509EB"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szCs w:val="24"/>
              </w:rPr>
              <w:t>Институциите докладват тук облигациите и другите емитирани дългови ценни книжа, които се продават изключително на пазара на дребно и се държат по сметка на дребно. Тези облигации на дребно се докладват и в съответната категория влогове на дребно като „стабилни влогове на дребно“ или „други влогове на дребно“ съответно в позиции 2.2.1. и 2.2.2.</w:t>
            </w:r>
          </w:p>
        </w:tc>
      </w:tr>
      <w:tr w:rsidR="002509EB" w:rsidRPr="00B631BC" w14:paraId="1C2E78F2" w14:textId="77777777" w:rsidTr="003A4A78">
        <w:trPr>
          <w:trHeight w:val="304"/>
        </w:trPr>
        <w:tc>
          <w:tcPr>
            <w:tcW w:w="1418" w:type="dxa"/>
          </w:tcPr>
          <w:p w14:paraId="0A9BA5D2" w14:textId="77777777" w:rsidR="002509EB" w:rsidRPr="00F93668"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0090</w:t>
            </w:r>
          </w:p>
        </w:tc>
        <w:tc>
          <w:tcPr>
            <w:tcW w:w="7590" w:type="dxa"/>
          </w:tcPr>
          <w:p w14:paraId="5E4497E7" w14:textId="4C380FA8" w:rsidR="002509EB" w:rsidRPr="00A0098D" w:rsidRDefault="00BA07B2" w:rsidP="00A0098D">
            <w:pPr>
              <w:pStyle w:val="TableParagraph"/>
              <w:spacing w:after="240"/>
              <w:jc w:val="both"/>
              <w:rPr>
                <w:rFonts w:ascii="Times New Roman" w:eastAsia="Times New Roman" w:hAnsi="Times New Roman" w:cs="Times New Roman"/>
                <w:sz w:val="24"/>
                <w:szCs w:val="24"/>
              </w:rPr>
            </w:pPr>
            <w:r>
              <w:rPr>
                <w:rFonts w:ascii="Times New Roman" w:hAnsi="Times New Roman"/>
                <w:b/>
                <w:sz w:val="24"/>
                <w:szCs w:val="24"/>
                <w:u w:val="single"/>
              </w:rPr>
              <w:t>2.2.1. Стабилни влогове на дребно</w:t>
            </w:r>
          </w:p>
          <w:p w14:paraId="0884639F" w14:textId="1DBD7A3F" w:rsidR="002509EB" w:rsidRPr="00A0098D" w:rsidRDefault="006E5DC6"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lastRenderedPageBreak/>
              <w:t>Член 428н от РКИ</w:t>
            </w:r>
          </w:p>
          <w:p w14:paraId="1562E704" w14:textId="0907910A"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Институциите докладват тази част от влоговете на дребно, която е обхваната от схема за гарантиране на депозитите съгласно Директива 94/19/ЕО или Директива 2014/49/ЕС, или от равностойна схема за гарантиране на депозитите в трета държава, и която е част от установено взаимоотношение, поради което е много малко вероятно да бъде изтеглена, или е държана по разплащателна сметка — както тези обстоятелства са посочени в член 24, съответно параграфи 2 и 3 от Делегиран регламент (ЕС) 2015/61 на Комисията, и където:</w:t>
            </w:r>
          </w:p>
          <w:p w14:paraId="105FD88F" w14:textId="77777777" w:rsidR="002509EB" w:rsidRPr="00A0098D" w:rsidRDefault="002509EB" w:rsidP="00A0098D">
            <w:pPr>
              <w:pStyle w:val="TableParagraph"/>
              <w:numPr>
                <w:ilvl w:val="0"/>
                <w:numId w:val="29"/>
              </w:numPr>
              <w:spacing w:after="240"/>
              <w:ind w:left="0"/>
              <w:jc w:val="both"/>
              <w:rPr>
                <w:rFonts w:ascii="Times New Roman" w:hAnsi="Times New Roman" w:cs="Times New Roman"/>
                <w:sz w:val="24"/>
                <w:szCs w:val="24"/>
              </w:rPr>
            </w:pPr>
            <w:r>
              <w:rPr>
                <w:rFonts w:ascii="Times New Roman" w:hAnsi="Times New Roman"/>
                <w:sz w:val="24"/>
                <w:szCs w:val="24"/>
              </w:rPr>
              <w:t>тези влогове не удовлетворяват посочените в член 25, параграфи 2, 3 или 5 от Делегиран регламент (ЕС) 2015/61 на Комисията критерии за по-висока ставка за изходящите потоци — иначе трябва да се докладват като „други влогове на дребно“; или</w:t>
            </w:r>
          </w:p>
          <w:p w14:paraId="4E1BD105" w14:textId="42DADEC6" w:rsidR="002509EB" w:rsidRPr="00A0098D" w:rsidRDefault="002509EB" w:rsidP="0006744B">
            <w:pPr>
              <w:pStyle w:val="TableParagraph"/>
              <w:numPr>
                <w:ilvl w:val="0"/>
                <w:numId w:val="29"/>
              </w:numPr>
              <w:spacing w:after="240"/>
              <w:ind w:left="0"/>
              <w:jc w:val="both"/>
              <w:rPr>
                <w:rFonts w:ascii="Times New Roman" w:hAnsi="Times New Roman" w:cs="Times New Roman"/>
                <w:sz w:val="24"/>
                <w:szCs w:val="24"/>
              </w:rPr>
            </w:pPr>
            <w:r>
              <w:rPr>
                <w:rFonts w:ascii="Times New Roman" w:hAnsi="Times New Roman"/>
                <w:sz w:val="24"/>
                <w:szCs w:val="24"/>
              </w:rPr>
              <w:t>тези влогове не са били открити в трети държави, в които се прилага по-висока ставка за изходящите потоци, както е посочено в член 25, параграф 5 от Делегиран регламент (ЕС) 2015/61 — иначе трябва да се докладват като „други влогове на дребно“.</w:t>
            </w:r>
          </w:p>
        </w:tc>
      </w:tr>
      <w:tr w:rsidR="002509EB" w:rsidRPr="00B631BC" w14:paraId="26EAEF14"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3DE2A45F"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0100</w:t>
            </w:r>
          </w:p>
        </w:tc>
        <w:tc>
          <w:tcPr>
            <w:tcW w:w="7590" w:type="dxa"/>
            <w:tcBorders>
              <w:top w:val="single" w:sz="4" w:space="0" w:color="auto"/>
              <w:left w:val="single" w:sz="4" w:space="0" w:color="auto"/>
              <w:bottom w:val="single" w:sz="4" w:space="0" w:color="auto"/>
              <w:right w:val="single" w:sz="4" w:space="0" w:color="auto"/>
            </w:tcBorders>
          </w:tcPr>
          <w:p w14:paraId="3AC89CCA"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2.2.0.2. в т.ч. със съществена такса при предварително изтегляне</w:t>
            </w:r>
          </w:p>
          <w:p w14:paraId="0C682AA9" w14:textId="5891BB9A" w:rsidR="002509EB" w:rsidRPr="00A0098D" w:rsidRDefault="006E5DC6"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Член 428й, параграф 3 от РКИ</w:t>
            </w:r>
          </w:p>
          <w:p w14:paraId="191A7443" w14:textId="69D6F1FD"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Стабилните влогове на дребно, които могат да бъдат изтеглени предварително преди една година след плащането на такса, която е оценена като съществена в съответствие с член 25, параграф 4 от Делегиран регламент (ЕС) 2015/61.</w:t>
            </w:r>
          </w:p>
        </w:tc>
      </w:tr>
      <w:tr w:rsidR="002509EB" w:rsidRPr="00B631BC" w14:paraId="3F34C2D3"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1DE2A9B6"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0110</w:t>
            </w:r>
          </w:p>
        </w:tc>
        <w:tc>
          <w:tcPr>
            <w:tcW w:w="7590" w:type="dxa"/>
            <w:tcBorders>
              <w:top w:val="single" w:sz="4" w:space="0" w:color="auto"/>
              <w:left w:val="single" w:sz="4" w:space="0" w:color="auto"/>
              <w:bottom w:val="single" w:sz="4" w:space="0" w:color="auto"/>
              <w:right w:val="single" w:sz="4" w:space="0" w:color="auto"/>
            </w:tcBorders>
          </w:tcPr>
          <w:p w14:paraId="1B955D9F"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2.2.2. Други влогове на дребно</w:t>
            </w:r>
          </w:p>
          <w:p w14:paraId="36C6A9A4" w14:textId="760E5817" w:rsidR="002509EB" w:rsidRPr="00A0098D" w:rsidRDefault="006E5DC6"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Член 428м от РКИ</w:t>
            </w:r>
          </w:p>
          <w:p w14:paraId="4E3AC217" w14:textId="4EE43CE9" w:rsidR="00BA07B2" w:rsidRPr="00A0098D" w:rsidRDefault="002509EB"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Институциите докладват стойността на другите влогове на дребно, различни от посочените като „стабилни влогове на дребно“ в 2.2.1.</w:t>
            </w:r>
          </w:p>
        </w:tc>
      </w:tr>
      <w:tr w:rsidR="002509EB" w:rsidRPr="00B631BC" w14:paraId="665CFBEB"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6622E3A7"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0120</w:t>
            </w:r>
          </w:p>
        </w:tc>
        <w:tc>
          <w:tcPr>
            <w:tcW w:w="7590" w:type="dxa"/>
            <w:tcBorders>
              <w:top w:val="single" w:sz="4" w:space="0" w:color="auto"/>
              <w:left w:val="single" w:sz="4" w:space="0" w:color="auto"/>
              <w:bottom w:val="single" w:sz="4" w:space="0" w:color="auto"/>
              <w:right w:val="single" w:sz="4" w:space="0" w:color="auto"/>
            </w:tcBorders>
          </w:tcPr>
          <w:p w14:paraId="6384770D"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2.2.0.3. в т.ч. със съществена такса при предварително изтегляне</w:t>
            </w:r>
          </w:p>
          <w:p w14:paraId="50C666A7" w14:textId="66867A21"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„Другите влогове на дребно“, които могат да бъдат изтеглени предварително преди една година след плащането на такса, която е оценена като съществена в съответствие с член 25, параграф 4 от Делегиран регламент (ЕС) 2015/61.</w:t>
            </w:r>
          </w:p>
        </w:tc>
      </w:tr>
      <w:tr w:rsidR="002509EB" w:rsidRPr="00B631BC" w14:paraId="5EC02C4A"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18394BC0"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0130</w:t>
            </w:r>
          </w:p>
        </w:tc>
        <w:tc>
          <w:tcPr>
            <w:tcW w:w="7590" w:type="dxa"/>
            <w:tcBorders>
              <w:top w:val="single" w:sz="4" w:space="0" w:color="auto"/>
              <w:left w:val="single" w:sz="4" w:space="0" w:color="auto"/>
              <w:bottom w:val="single" w:sz="4" w:space="0" w:color="auto"/>
              <w:right w:val="single" w:sz="4" w:space="0" w:color="auto"/>
            </w:tcBorders>
          </w:tcPr>
          <w:p w14:paraId="691BD55F"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2.3. НСФ от други нефинансови клиенти (без централни банки)</w:t>
            </w:r>
          </w:p>
          <w:p w14:paraId="5E157B5C" w14:textId="6CD06031" w:rsidR="003234F2" w:rsidRDefault="004465B4"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Член 428л от РКИ Пасивите, предоставени от нефинансови клиенти на едро (без централни банки).</w:t>
            </w:r>
          </w:p>
          <w:p w14:paraId="58AF78F5" w14:textId="11072114"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 xml:space="preserve">Институциите докладват тук сбора на стойностите, посочени в 2.3.1. — </w:t>
            </w:r>
            <w:r>
              <w:rPr>
                <w:rFonts w:ascii="Times New Roman" w:hAnsi="Times New Roman"/>
                <w:sz w:val="24"/>
                <w:szCs w:val="24"/>
              </w:rPr>
              <w:lastRenderedPageBreak/>
              <w:t>2.3.6.</w:t>
            </w:r>
          </w:p>
        </w:tc>
      </w:tr>
      <w:tr w:rsidR="00BA07B2" w:rsidRPr="00B631BC" w14:paraId="03B90C73"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0D6FF232" w14:textId="77777777" w:rsidR="00BA07B2"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0140</w:t>
            </w:r>
          </w:p>
        </w:tc>
        <w:tc>
          <w:tcPr>
            <w:tcW w:w="7590" w:type="dxa"/>
            <w:tcBorders>
              <w:top w:val="single" w:sz="4" w:space="0" w:color="auto"/>
              <w:left w:val="single" w:sz="4" w:space="0" w:color="auto"/>
              <w:bottom w:val="single" w:sz="4" w:space="0" w:color="auto"/>
              <w:right w:val="single" w:sz="4" w:space="0" w:color="auto"/>
            </w:tcBorders>
          </w:tcPr>
          <w:p w14:paraId="1AAB1D71" w14:textId="77777777" w:rsidR="00BA07B2"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2.3.0.1. в т.ч. сделки за финансиране с ценни книжа</w:t>
            </w:r>
          </w:p>
          <w:p w14:paraId="5BD4D7EE" w14:textId="77777777" w:rsidR="00244CA1" w:rsidRDefault="00D54BD4" w:rsidP="00A0098D">
            <w:pPr>
              <w:pStyle w:val="TableParagraph"/>
              <w:spacing w:after="240"/>
              <w:ind w:right="99"/>
              <w:jc w:val="both"/>
              <w:rPr>
                <w:rFonts w:ascii="Times New Roman" w:hAnsi="Times New Roman"/>
                <w:sz w:val="24"/>
                <w:szCs w:val="24"/>
              </w:rPr>
            </w:pPr>
            <w:r>
              <w:rPr>
                <w:rFonts w:ascii="Times New Roman" w:hAnsi="Times New Roman"/>
                <w:sz w:val="24"/>
                <w:szCs w:val="24"/>
              </w:rPr>
              <w:t>Член 428г, член 428с, параграф 1, буква ж) и член 42</w:t>
            </w:r>
            <w:r w:rsidR="00244CA1">
              <w:rPr>
                <w:rFonts w:ascii="Times New Roman" w:hAnsi="Times New Roman"/>
                <w:sz w:val="24"/>
                <w:szCs w:val="24"/>
              </w:rPr>
              <w:t>8т, параграф 1, буква б) от РКИ</w:t>
            </w:r>
          </w:p>
          <w:p w14:paraId="50706AAB" w14:textId="62EDE771" w:rsidR="00BA07B2" w:rsidRPr="00A0098D" w:rsidRDefault="00D54BD4"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Докладваната в 2.3. стойност, която се отнася до вземанията по сделки за финансиране с ценни книжа с нефинансови клиенти.</w:t>
            </w:r>
          </w:p>
        </w:tc>
      </w:tr>
      <w:tr w:rsidR="002509EB" w:rsidRPr="00B631BC" w14:paraId="0D8AF575"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6D1F4196"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0150</w:t>
            </w:r>
          </w:p>
        </w:tc>
        <w:tc>
          <w:tcPr>
            <w:tcW w:w="7590" w:type="dxa"/>
            <w:tcBorders>
              <w:top w:val="single" w:sz="4" w:space="0" w:color="auto"/>
              <w:left w:val="single" w:sz="4" w:space="0" w:color="auto"/>
              <w:bottom w:val="single" w:sz="4" w:space="0" w:color="auto"/>
              <w:right w:val="single" w:sz="4" w:space="0" w:color="auto"/>
            </w:tcBorders>
          </w:tcPr>
          <w:p w14:paraId="6323FEF7" w14:textId="5E98C4B9"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2.3.0.2. в т.ч. оперативни влогове</w:t>
            </w:r>
          </w:p>
          <w:p w14:paraId="0601C90F" w14:textId="2AA099E2"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Докладваната в 2.3. стойност, предоставена под формата на оперативни влогове и е необходима за предоставянето на оперативни услуги, както е посочено в член 27 от Делегиран регламент (ЕС) 2015/61.</w:t>
            </w:r>
          </w:p>
        </w:tc>
      </w:tr>
      <w:tr w:rsidR="002509EB" w:rsidRPr="00B631BC" w14:paraId="7AACE083"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26F7350A"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0160</w:t>
            </w:r>
          </w:p>
        </w:tc>
        <w:tc>
          <w:tcPr>
            <w:tcW w:w="7590" w:type="dxa"/>
            <w:tcBorders>
              <w:top w:val="single" w:sz="4" w:space="0" w:color="auto"/>
              <w:left w:val="single" w:sz="4" w:space="0" w:color="auto"/>
              <w:bottom w:val="single" w:sz="4" w:space="0" w:color="auto"/>
              <w:right w:val="single" w:sz="4" w:space="0" w:color="auto"/>
            </w:tcBorders>
          </w:tcPr>
          <w:p w14:paraId="74BA8890"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2.3.1. Пасиви, предоставени от централното правителство на държава членка или на трета държава</w:t>
            </w:r>
          </w:p>
          <w:p w14:paraId="49438900" w14:textId="77777777" w:rsidR="00244CA1" w:rsidRDefault="00C86E54" w:rsidP="00A0098D">
            <w:pPr>
              <w:pStyle w:val="TableParagraph"/>
              <w:spacing w:after="240"/>
              <w:jc w:val="both"/>
              <w:rPr>
                <w:rFonts w:ascii="Times New Roman" w:hAnsi="Times New Roman"/>
                <w:sz w:val="24"/>
                <w:szCs w:val="24"/>
              </w:rPr>
            </w:pPr>
            <w:r>
              <w:rPr>
                <w:rFonts w:ascii="Times New Roman" w:hAnsi="Times New Roman"/>
                <w:sz w:val="24"/>
                <w:szCs w:val="24"/>
              </w:rPr>
              <w:t>Член 428</w:t>
            </w:r>
            <w:r w:rsidR="00244CA1">
              <w:rPr>
                <w:rFonts w:ascii="Times New Roman" w:hAnsi="Times New Roman"/>
                <w:sz w:val="24"/>
                <w:szCs w:val="24"/>
              </w:rPr>
              <w:t>л, буква б), подточка i) от РКИ</w:t>
            </w:r>
          </w:p>
          <w:p w14:paraId="1A9FAC97" w14:textId="7C0AE6C2" w:rsidR="002509EB" w:rsidRPr="00A0098D" w:rsidRDefault="00C86E54"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Докладваната в 2.3. стойност, предоставена от централното правителство на държава членка или на трета държава.</w:t>
            </w:r>
          </w:p>
        </w:tc>
      </w:tr>
      <w:tr w:rsidR="002509EB" w:rsidRPr="00B631BC" w14:paraId="2199E6AC"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552E029E"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0170</w:t>
            </w:r>
          </w:p>
        </w:tc>
        <w:tc>
          <w:tcPr>
            <w:tcW w:w="7590" w:type="dxa"/>
            <w:tcBorders>
              <w:top w:val="single" w:sz="4" w:space="0" w:color="auto"/>
              <w:left w:val="single" w:sz="4" w:space="0" w:color="auto"/>
              <w:bottom w:val="single" w:sz="4" w:space="0" w:color="auto"/>
              <w:right w:val="single" w:sz="4" w:space="0" w:color="auto"/>
            </w:tcBorders>
          </w:tcPr>
          <w:p w14:paraId="61273925"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2.3.2. Пасиви, предоставени от регионални правителства или местни органи на властта на държава членка или на трета държава</w:t>
            </w:r>
          </w:p>
          <w:p w14:paraId="3874404B" w14:textId="77777777" w:rsidR="00244CA1" w:rsidRDefault="00C86E54" w:rsidP="00A0098D">
            <w:pPr>
              <w:pStyle w:val="TableParagraph"/>
              <w:spacing w:after="240"/>
              <w:jc w:val="both"/>
              <w:rPr>
                <w:rFonts w:ascii="Times New Roman" w:hAnsi="Times New Roman"/>
                <w:sz w:val="24"/>
                <w:szCs w:val="24"/>
              </w:rPr>
            </w:pPr>
            <w:r>
              <w:rPr>
                <w:rFonts w:ascii="Times New Roman" w:hAnsi="Times New Roman"/>
                <w:sz w:val="24"/>
                <w:szCs w:val="24"/>
              </w:rPr>
              <w:t>Член 428л</w:t>
            </w:r>
            <w:r w:rsidR="00244CA1">
              <w:rPr>
                <w:rFonts w:ascii="Times New Roman" w:hAnsi="Times New Roman"/>
                <w:sz w:val="24"/>
                <w:szCs w:val="24"/>
              </w:rPr>
              <w:t>, буква б), подточка ii) от РКИ</w:t>
            </w:r>
          </w:p>
          <w:p w14:paraId="6BEDEC94" w14:textId="1BEB99B4" w:rsidR="002509EB" w:rsidRPr="00A0098D" w:rsidRDefault="00C86E54"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Докладваната в 2.3. стойност, предоставена от регионални правителства или местни органи на властта на държава членка или на трета държава.</w:t>
            </w:r>
          </w:p>
        </w:tc>
      </w:tr>
      <w:tr w:rsidR="002509EB" w:rsidRPr="00B631BC" w14:paraId="67905736"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28332688"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0180</w:t>
            </w:r>
          </w:p>
        </w:tc>
        <w:tc>
          <w:tcPr>
            <w:tcW w:w="7590" w:type="dxa"/>
            <w:tcBorders>
              <w:top w:val="single" w:sz="4" w:space="0" w:color="auto"/>
              <w:left w:val="single" w:sz="4" w:space="0" w:color="auto"/>
              <w:bottom w:val="single" w:sz="4" w:space="0" w:color="auto"/>
              <w:right w:val="single" w:sz="4" w:space="0" w:color="auto"/>
            </w:tcBorders>
          </w:tcPr>
          <w:p w14:paraId="4D5A0546"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2.3.3. Пасиви, предоставени от субекти от публичния сектор на държава членка или на трета държава</w:t>
            </w:r>
          </w:p>
          <w:p w14:paraId="3B761333" w14:textId="77777777" w:rsidR="00244CA1" w:rsidRDefault="00C86E54" w:rsidP="00A0098D">
            <w:pPr>
              <w:pStyle w:val="TableParagraph"/>
              <w:spacing w:after="240"/>
              <w:jc w:val="both"/>
              <w:rPr>
                <w:rFonts w:ascii="Times New Roman" w:hAnsi="Times New Roman"/>
                <w:sz w:val="24"/>
                <w:szCs w:val="24"/>
              </w:rPr>
            </w:pPr>
            <w:r>
              <w:rPr>
                <w:rFonts w:ascii="Times New Roman" w:hAnsi="Times New Roman"/>
                <w:sz w:val="24"/>
                <w:szCs w:val="24"/>
              </w:rPr>
              <w:t>Член 428л,</w:t>
            </w:r>
            <w:r w:rsidR="00244CA1">
              <w:rPr>
                <w:rFonts w:ascii="Times New Roman" w:hAnsi="Times New Roman"/>
                <w:sz w:val="24"/>
                <w:szCs w:val="24"/>
              </w:rPr>
              <w:t xml:space="preserve"> буква б), подточка iii) от РКИ</w:t>
            </w:r>
          </w:p>
          <w:p w14:paraId="6326EE49" w14:textId="0C267C2A" w:rsidR="002509EB" w:rsidRPr="00A0098D" w:rsidRDefault="00C86E54"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Докладваната в 2.3. стойност, предоставена от субекти от публичния сектор на държава членка или на трета държава.</w:t>
            </w:r>
          </w:p>
        </w:tc>
      </w:tr>
      <w:tr w:rsidR="002509EB" w:rsidRPr="00B631BC" w14:paraId="3F011083"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276E93A7"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0190</w:t>
            </w:r>
          </w:p>
        </w:tc>
        <w:tc>
          <w:tcPr>
            <w:tcW w:w="7590" w:type="dxa"/>
            <w:tcBorders>
              <w:top w:val="single" w:sz="4" w:space="0" w:color="auto"/>
              <w:left w:val="single" w:sz="4" w:space="0" w:color="auto"/>
              <w:bottom w:val="single" w:sz="4" w:space="0" w:color="auto"/>
              <w:right w:val="single" w:sz="4" w:space="0" w:color="auto"/>
            </w:tcBorders>
          </w:tcPr>
          <w:p w14:paraId="582329C2"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 xml:space="preserve">2.3.4. Пасиви, предоставени от многостранни банки за развитие и международни организации </w:t>
            </w:r>
          </w:p>
          <w:p w14:paraId="2C3BC04B" w14:textId="77777777" w:rsidR="00244CA1" w:rsidRDefault="00C86E54" w:rsidP="00A0098D">
            <w:pPr>
              <w:pStyle w:val="TableParagraph"/>
              <w:spacing w:after="240"/>
              <w:jc w:val="both"/>
              <w:rPr>
                <w:rFonts w:ascii="Times New Roman" w:hAnsi="Times New Roman"/>
                <w:sz w:val="24"/>
                <w:szCs w:val="24"/>
              </w:rPr>
            </w:pPr>
            <w:r>
              <w:rPr>
                <w:rFonts w:ascii="Times New Roman" w:hAnsi="Times New Roman"/>
                <w:sz w:val="24"/>
                <w:szCs w:val="24"/>
              </w:rPr>
              <w:t>Член 428л</w:t>
            </w:r>
            <w:r w:rsidR="00244CA1">
              <w:rPr>
                <w:rFonts w:ascii="Times New Roman" w:hAnsi="Times New Roman"/>
                <w:sz w:val="24"/>
                <w:szCs w:val="24"/>
              </w:rPr>
              <w:t>, буква б), подточка iv) от РКИ</w:t>
            </w:r>
          </w:p>
          <w:p w14:paraId="3451BE5F" w14:textId="06274982" w:rsidR="002509EB" w:rsidRPr="00A0098D" w:rsidRDefault="00C86E54"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Докладваната в 2.3. стойност, предоставена от многостранни банки за развитие и международни организации.</w:t>
            </w:r>
          </w:p>
        </w:tc>
      </w:tr>
      <w:tr w:rsidR="002509EB" w:rsidRPr="00B631BC" w14:paraId="463173A7"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26E34ECD"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0200</w:t>
            </w:r>
          </w:p>
        </w:tc>
        <w:tc>
          <w:tcPr>
            <w:tcW w:w="7590" w:type="dxa"/>
            <w:tcBorders>
              <w:top w:val="single" w:sz="4" w:space="0" w:color="auto"/>
              <w:left w:val="single" w:sz="4" w:space="0" w:color="auto"/>
              <w:bottom w:val="single" w:sz="4" w:space="0" w:color="auto"/>
              <w:right w:val="single" w:sz="4" w:space="0" w:color="auto"/>
            </w:tcBorders>
          </w:tcPr>
          <w:p w14:paraId="7952E6CF"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2.3.5. Пасиви, предоставени от нефинансови корпоративни клиенти</w:t>
            </w:r>
          </w:p>
          <w:p w14:paraId="481B390C" w14:textId="77777777" w:rsidR="00244CA1" w:rsidRDefault="00C86E54" w:rsidP="00A0098D">
            <w:pPr>
              <w:pStyle w:val="TableParagraph"/>
              <w:spacing w:after="240"/>
              <w:jc w:val="both"/>
              <w:rPr>
                <w:rFonts w:ascii="Times New Roman" w:hAnsi="Times New Roman"/>
                <w:sz w:val="24"/>
                <w:szCs w:val="24"/>
              </w:rPr>
            </w:pPr>
            <w:r>
              <w:rPr>
                <w:rFonts w:ascii="Times New Roman" w:hAnsi="Times New Roman"/>
                <w:sz w:val="24"/>
                <w:szCs w:val="24"/>
              </w:rPr>
              <w:lastRenderedPageBreak/>
              <w:t>Член 428</w:t>
            </w:r>
            <w:r w:rsidR="00244CA1">
              <w:rPr>
                <w:rFonts w:ascii="Times New Roman" w:hAnsi="Times New Roman"/>
                <w:sz w:val="24"/>
                <w:szCs w:val="24"/>
              </w:rPr>
              <w:t>л, буква б), подточка v) от РКИ</w:t>
            </w:r>
          </w:p>
          <w:p w14:paraId="14F99763" w14:textId="2B35C033" w:rsidR="002509EB" w:rsidRPr="00A0098D" w:rsidRDefault="00C86E54"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Докладваната в 2.3. стойност, предоставена от нефинансови корпоративни клиенти.</w:t>
            </w:r>
          </w:p>
        </w:tc>
      </w:tr>
      <w:tr w:rsidR="002509EB" w:rsidRPr="00B631BC" w14:paraId="15FF0984"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722E9A77"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0210</w:t>
            </w:r>
          </w:p>
        </w:tc>
        <w:tc>
          <w:tcPr>
            <w:tcW w:w="7590" w:type="dxa"/>
            <w:tcBorders>
              <w:top w:val="single" w:sz="4" w:space="0" w:color="auto"/>
              <w:left w:val="single" w:sz="4" w:space="0" w:color="auto"/>
              <w:bottom w:val="single" w:sz="4" w:space="0" w:color="auto"/>
              <w:right w:val="single" w:sz="4" w:space="0" w:color="auto"/>
            </w:tcBorders>
          </w:tcPr>
          <w:p w14:paraId="00E8CE68"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2.3.6. Пасиви, предоставени от кооперативни банки, дружества за лични инвестиции и посредници по влогове</w:t>
            </w:r>
          </w:p>
          <w:p w14:paraId="7EB73DC6" w14:textId="77777777" w:rsidR="00244CA1" w:rsidRDefault="00C86E54" w:rsidP="00A0098D">
            <w:pPr>
              <w:pStyle w:val="TableParagraph"/>
              <w:spacing w:after="240"/>
              <w:jc w:val="both"/>
              <w:rPr>
                <w:rFonts w:ascii="Times New Roman" w:hAnsi="Times New Roman"/>
                <w:sz w:val="24"/>
                <w:szCs w:val="24"/>
              </w:rPr>
            </w:pPr>
            <w:r>
              <w:rPr>
                <w:rFonts w:ascii="Times New Roman" w:hAnsi="Times New Roman"/>
                <w:sz w:val="24"/>
                <w:szCs w:val="24"/>
              </w:rPr>
              <w:t>Член 428л, буква б), п</w:t>
            </w:r>
            <w:r w:rsidR="00244CA1">
              <w:rPr>
                <w:rFonts w:ascii="Times New Roman" w:hAnsi="Times New Roman"/>
                <w:sz w:val="24"/>
                <w:szCs w:val="24"/>
              </w:rPr>
              <w:t>одточка vi) от РКИ</w:t>
            </w:r>
          </w:p>
          <w:p w14:paraId="0748FC2D" w14:textId="6997C6EC" w:rsidR="002509EB" w:rsidRPr="00A0098D" w:rsidRDefault="00C86E54"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Докладваната в 2.3. стойност, предоставена от кооперативни банки, дружества за лични инвестиции и посредници по влогове.</w:t>
            </w:r>
          </w:p>
        </w:tc>
      </w:tr>
      <w:tr w:rsidR="008B35C4" w:rsidRPr="00B631BC" w14:paraId="55EFB97D"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741CC526" w14:textId="77777777" w:rsidR="008B35C4" w:rsidRPr="00A0098D" w:rsidRDefault="008B35C4"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0220</w:t>
            </w:r>
          </w:p>
        </w:tc>
        <w:tc>
          <w:tcPr>
            <w:tcW w:w="7590" w:type="dxa"/>
            <w:tcBorders>
              <w:top w:val="single" w:sz="4" w:space="0" w:color="auto"/>
              <w:left w:val="single" w:sz="4" w:space="0" w:color="auto"/>
              <w:bottom w:val="single" w:sz="4" w:space="0" w:color="auto"/>
              <w:right w:val="single" w:sz="4" w:space="0" w:color="auto"/>
            </w:tcBorders>
          </w:tcPr>
          <w:p w14:paraId="0EC4257D" w14:textId="77777777" w:rsidR="008B35C4" w:rsidRPr="00A0098D" w:rsidRDefault="008B35C4" w:rsidP="00A0098D">
            <w:pPr>
              <w:pStyle w:val="TableParagraph"/>
              <w:spacing w:after="240"/>
              <w:jc w:val="both"/>
              <w:rPr>
                <w:rFonts w:ascii="Times New Roman" w:hAnsi="Times New Roman" w:cs="Times New Roman"/>
                <w:sz w:val="24"/>
                <w:szCs w:val="24"/>
              </w:rPr>
            </w:pPr>
            <w:r>
              <w:rPr>
                <w:rFonts w:ascii="Times New Roman" w:hAnsi="Times New Roman"/>
                <w:b/>
                <w:sz w:val="24"/>
                <w:szCs w:val="24"/>
                <w:u w:val="single"/>
              </w:rPr>
              <w:t>2.4. НСФ от пасиви и улеснения с поето задължение в рамките на група или ИЗС, ако подлежат на преференциално третиране</w:t>
            </w:r>
          </w:p>
          <w:p w14:paraId="2275F6C2" w14:textId="77777777" w:rsidR="00244CA1" w:rsidRDefault="00244CA1" w:rsidP="00A0098D">
            <w:pPr>
              <w:pStyle w:val="TableParagraph"/>
              <w:spacing w:after="240"/>
              <w:jc w:val="both"/>
              <w:rPr>
                <w:rFonts w:ascii="Times New Roman" w:hAnsi="Times New Roman"/>
                <w:sz w:val="24"/>
                <w:szCs w:val="24"/>
              </w:rPr>
            </w:pPr>
            <w:r>
              <w:rPr>
                <w:rFonts w:ascii="Times New Roman" w:hAnsi="Times New Roman"/>
                <w:sz w:val="24"/>
                <w:szCs w:val="24"/>
              </w:rPr>
              <w:t>Член 428з от РКИ</w:t>
            </w:r>
          </w:p>
          <w:p w14:paraId="50DD5416" w14:textId="75B7AD08" w:rsidR="008B35C4" w:rsidRPr="00A0098D" w:rsidRDefault="008B35C4"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Институциите докладват тук пасивите и улесненията с поето задължение, за които компетентният орган е предоставил преференциалното третиране, посочено в член 428з от РКИ.</w:t>
            </w:r>
          </w:p>
        </w:tc>
      </w:tr>
      <w:tr w:rsidR="002509EB" w:rsidRPr="00B631BC" w14:paraId="3DD18E54"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68ABE705"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0230</w:t>
            </w:r>
          </w:p>
        </w:tc>
        <w:tc>
          <w:tcPr>
            <w:tcW w:w="7590" w:type="dxa"/>
            <w:tcBorders>
              <w:top w:val="single" w:sz="4" w:space="0" w:color="auto"/>
              <w:left w:val="single" w:sz="4" w:space="0" w:color="auto"/>
              <w:bottom w:val="single" w:sz="4" w:space="0" w:color="auto"/>
              <w:right w:val="single" w:sz="4" w:space="0" w:color="auto"/>
            </w:tcBorders>
          </w:tcPr>
          <w:p w14:paraId="25CA9943"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2.5. НСФ от финансови клиенти и централни банки</w:t>
            </w:r>
          </w:p>
          <w:p w14:paraId="0C373AA5" w14:textId="71F178FE" w:rsidR="00BA07B2" w:rsidRPr="00A0098D" w:rsidRDefault="00BA07B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Институциите докладват тук сбора на стойностите, посочени в 2.5.1. — 2.5.3.</w:t>
            </w:r>
          </w:p>
        </w:tc>
      </w:tr>
      <w:tr w:rsidR="002509EB" w:rsidRPr="00B631BC" w14:paraId="4A5B87CD"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2B4E03CF"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0240</w:t>
            </w:r>
          </w:p>
        </w:tc>
        <w:tc>
          <w:tcPr>
            <w:tcW w:w="7590" w:type="dxa"/>
            <w:tcBorders>
              <w:top w:val="single" w:sz="4" w:space="0" w:color="auto"/>
              <w:left w:val="single" w:sz="4" w:space="0" w:color="auto"/>
              <w:bottom w:val="single" w:sz="4" w:space="0" w:color="auto"/>
              <w:right w:val="single" w:sz="4" w:space="0" w:color="auto"/>
            </w:tcBorders>
          </w:tcPr>
          <w:p w14:paraId="5053A90A" w14:textId="57BB9D03" w:rsidR="002509EB" w:rsidRPr="00A0098D" w:rsidRDefault="00BA07B2" w:rsidP="00A0098D">
            <w:pPr>
              <w:pStyle w:val="TableParagraph"/>
              <w:spacing w:after="240"/>
              <w:jc w:val="both"/>
              <w:rPr>
                <w:rFonts w:ascii="Times New Roman" w:hAnsi="Times New Roman" w:cs="Times New Roman"/>
                <w:sz w:val="24"/>
                <w:szCs w:val="24"/>
              </w:rPr>
            </w:pPr>
            <w:r>
              <w:rPr>
                <w:rFonts w:ascii="Times New Roman" w:hAnsi="Times New Roman"/>
                <w:b/>
                <w:sz w:val="24"/>
                <w:szCs w:val="24"/>
                <w:u w:val="single"/>
              </w:rPr>
              <w:t>2.5.0.1. в т.ч. безсрочни депозити в централна институция, предоставени от член на мрежата</w:t>
            </w:r>
          </w:p>
          <w:p w14:paraId="7F1C6150" w14:textId="70845D21" w:rsidR="002509EB" w:rsidRPr="00A0098D" w:rsidRDefault="004465B4"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Член 428ж от РКИ</w:t>
            </w:r>
          </w:p>
          <w:p w14:paraId="476D6229" w14:textId="20F5BABE"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Централните институции в ИЗС или в кооперативни мрежи докладват безсрочните депозити, получени от институции, принадлежащи към тази ИЗС или кооперативна мрежа, които институцията вложител счита за ликвидни активи по силата на член 16 от Делегиран регламент (ЕС) 2015/61.</w:t>
            </w:r>
          </w:p>
        </w:tc>
      </w:tr>
      <w:tr w:rsidR="002509EB" w:rsidRPr="00B631BC" w14:paraId="55DD9459"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34759333"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0250</w:t>
            </w:r>
          </w:p>
        </w:tc>
        <w:tc>
          <w:tcPr>
            <w:tcW w:w="7590" w:type="dxa"/>
            <w:tcBorders>
              <w:top w:val="single" w:sz="4" w:space="0" w:color="auto"/>
              <w:left w:val="single" w:sz="4" w:space="0" w:color="auto"/>
              <w:bottom w:val="single" w:sz="4" w:space="0" w:color="auto"/>
              <w:right w:val="single" w:sz="4" w:space="0" w:color="auto"/>
            </w:tcBorders>
          </w:tcPr>
          <w:p w14:paraId="1D9CC932"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2.5.1. Пасиви, предоставени от ЕЦБ или централната банка на държава членка</w:t>
            </w:r>
          </w:p>
          <w:p w14:paraId="08855EEB" w14:textId="77777777" w:rsidR="00244CA1" w:rsidRDefault="00C86E54" w:rsidP="00A0098D">
            <w:pPr>
              <w:pStyle w:val="TableParagraph"/>
              <w:spacing w:after="240"/>
              <w:jc w:val="both"/>
              <w:rPr>
                <w:rFonts w:ascii="Times New Roman" w:hAnsi="Times New Roman"/>
                <w:sz w:val="24"/>
                <w:szCs w:val="24"/>
              </w:rPr>
            </w:pPr>
            <w:r>
              <w:rPr>
                <w:rFonts w:ascii="Times New Roman" w:hAnsi="Times New Roman"/>
                <w:sz w:val="24"/>
                <w:szCs w:val="24"/>
              </w:rPr>
              <w:t>Член 428к, параграф 3, буква в), подточка i) и член 428</w:t>
            </w:r>
            <w:r w:rsidR="00244CA1">
              <w:rPr>
                <w:rFonts w:ascii="Times New Roman" w:hAnsi="Times New Roman"/>
                <w:sz w:val="24"/>
                <w:szCs w:val="24"/>
              </w:rPr>
              <w:t>л, буква в), подточка i) от РКИ</w:t>
            </w:r>
          </w:p>
          <w:p w14:paraId="6DBF1034" w14:textId="23582B64" w:rsidR="002509EB" w:rsidRPr="00A0098D" w:rsidRDefault="00C86E54"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Пасивите, предоставени от ЕЦБ или централната банка на държава членка, независимо дали се отнасят или не до сделки за финансиране с ценни книжа.</w:t>
            </w:r>
          </w:p>
        </w:tc>
      </w:tr>
      <w:tr w:rsidR="002509EB" w:rsidRPr="00B631BC" w14:paraId="770471A2"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3091051B"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0260</w:t>
            </w:r>
          </w:p>
        </w:tc>
        <w:tc>
          <w:tcPr>
            <w:tcW w:w="7590" w:type="dxa"/>
            <w:tcBorders>
              <w:top w:val="single" w:sz="4" w:space="0" w:color="auto"/>
              <w:left w:val="single" w:sz="4" w:space="0" w:color="auto"/>
              <w:bottom w:val="single" w:sz="4" w:space="0" w:color="auto"/>
              <w:right w:val="single" w:sz="4" w:space="0" w:color="auto"/>
            </w:tcBorders>
          </w:tcPr>
          <w:p w14:paraId="467DB06E"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2.5.2. Пасиви, предоставени от централната банка на трета държава</w:t>
            </w:r>
          </w:p>
          <w:p w14:paraId="0D77EE47" w14:textId="77777777" w:rsidR="00244CA1" w:rsidRDefault="00C86E54" w:rsidP="00A0098D">
            <w:pPr>
              <w:pStyle w:val="TableParagraph"/>
              <w:spacing w:after="240"/>
              <w:jc w:val="both"/>
              <w:rPr>
                <w:rFonts w:ascii="Times New Roman" w:hAnsi="Times New Roman"/>
                <w:sz w:val="24"/>
                <w:szCs w:val="24"/>
              </w:rPr>
            </w:pPr>
            <w:r>
              <w:rPr>
                <w:rFonts w:ascii="Times New Roman" w:hAnsi="Times New Roman"/>
                <w:sz w:val="24"/>
                <w:szCs w:val="24"/>
              </w:rPr>
              <w:t xml:space="preserve">Член 428к, параграф 3, буква в), подточка ii) и член 428л, буква в), </w:t>
            </w:r>
            <w:r w:rsidR="00244CA1">
              <w:rPr>
                <w:rFonts w:ascii="Times New Roman" w:hAnsi="Times New Roman"/>
                <w:sz w:val="24"/>
                <w:szCs w:val="24"/>
              </w:rPr>
              <w:lastRenderedPageBreak/>
              <w:t>подточка ii) от РКИ</w:t>
            </w:r>
          </w:p>
          <w:p w14:paraId="438C4373" w14:textId="703DC9E9" w:rsidR="002509EB" w:rsidRPr="00A0098D" w:rsidRDefault="00C86E54"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Пасивите, предоставени от централната банка на трета държава, независимо дали се отнасят или не до сделки за финансиране с ценни книжа.</w:t>
            </w:r>
          </w:p>
        </w:tc>
      </w:tr>
      <w:tr w:rsidR="002509EB" w:rsidRPr="00B631BC" w14:paraId="5B6F676C"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00885269"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0270</w:t>
            </w:r>
          </w:p>
        </w:tc>
        <w:tc>
          <w:tcPr>
            <w:tcW w:w="7590" w:type="dxa"/>
            <w:tcBorders>
              <w:top w:val="single" w:sz="4" w:space="0" w:color="auto"/>
              <w:left w:val="single" w:sz="4" w:space="0" w:color="auto"/>
              <w:bottom w:val="single" w:sz="4" w:space="0" w:color="auto"/>
              <w:right w:val="single" w:sz="4" w:space="0" w:color="auto"/>
            </w:tcBorders>
          </w:tcPr>
          <w:p w14:paraId="08CE31AE"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2.5.3. Пасиви, предоставени от финансови клиенти</w:t>
            </w:r>
          </w:p>
          <w:p w14:paraId="33EF15F5" w14:textId="77777777" w:rsidR="00244CA1" w:rsidRDefault="00C86E54" w:rsidP="006625FC">
            <w:pPr>
              <w:pStyle w:val="TableParagraph"/>
              <w:spacing w:after="240"/>
              <w:jc w:val="both"/>
              <w:rPr>
                <w:rFonts w:ascii="Times New Roman" w:hAnsi="Times New Roman"/>
                <w:sz w:val="24"/>
                <w:szCs w:val="24"/>
              </w:rPr>
            </w:pPr>
            <w:r>
              <w:rPr>
                <w:rFonts w:ascii="Times New Roman" w:hAnsi="Times New Roman"/>
                <w:sz w:val="24"/>
                <w:szCs w:val="24"/>
              </w:rPr>
              <w:t>Член 428к, параграф 3, буква в), подточка iii) и член 428л,</w:t>
            </w:r>
            <w:r w:rsidR="00244CA1">
              <w:rPr>
                <w:rFonts w:ascii="Times New Roman" w:hAnsi="Times New Roman"/>
                <w:sz w:val="24"/>
                <w:szCs w:val="24"/>
              </w:rPr>
              <w:t xml:space="preserve"> буква в), подточка iii) от РКИ</w:t>
            </w:r>
          </w:p>
          <w:p w14:paraId="76BD68EE" w14:textId="1DB13FF3" w:rsidR="002509EB" w:rsidRPr="00A0098D" w:rsidRDefault="00C86E54" w:rsidP="006625FC">
            <w:pPr>
              <w:pStyle w:val="TableParagraph"/>
              <w:spacing w:after="240"/>
              <w:jc w:val="both"/>
              <w:rPr>
                <w:rFonts w:ascii="Times New Roman" w:hAnsi="Times New Roman" w:cs="Times New Roman"/>
                <w:sz w:val="24"/>
                <w:szCs w:val="24"/>
              </w:rPr>
            </w:pPr>
            <w:r>
              <w:rPr>
                <w:rFonts w:ascii="Times New Roman" w:hAnsi="Times New Roman"/>
                <w:sz w:val="24"/>
                <w:szCs w:val="24"/>
              </w:rPr>
              <w:t>Пасивите, предоставени от финансови клиенти, независимо дали се отнасят или не до сделки за финансиране с ценни книжа.</w:t>
            </w:r>
          </w:p>
        </w:tc>
      </w:tr>
      <w:tr w:rsidR="002509EB" w:rsidRPr="00B631BC" w14:paraId="38857735"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5BDF88E7"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0280</w:t>
            </w:r>
          </w:p>
        </w:tc>
        <w:tc>
          <w:tcPr>
            <w:tcW w:w="7590" w:type="dxa"/>
            <w:tcBorders>
              <w:top w:val="single" w:sz="4" w:space="0" w:color="auto"/>
              <w:left w:val="single" w:sz="4" w:space="0" w:color="auto"/>
              <w:bottom w:val="single" w:sz="4" w:space="0" w:color="auto"/>
              <w:right w:val="single" w:sz="4" w:space="0" w:color="auto"/>
            </w:tcBorders>
          </w:tcPr>
          <w:p w14:paraId="2993EAA0"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2.5.3.1. Оперативни влогове</w:t>
            </w:r>
          </w:p>
          <w:p w14:paraId="58C17057" w14:textId="761A8943" w:rsidR="002509EB" w:rsidRPr="00A0098D" w:rsidRDefault="00C86E54"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Член 428л, буква а) от РКИ</w:t>
            </w:r>
          </w:p>
          <w:p w14:paraId="5B6F0695" w14:textId="45BF0D01" w:rsidR="004C2BB7"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Институциите докладват тук частта от оперативните влогове от финансови клиенти, определена в съответствие с член 27 от Делегиран регламент (ЕС) 2015/61, която е необходима за предоставянето на оперативни услуги. По силата на член 27, параграф 5 от Делегиран регламент (ЕС) 2015/61 влоговете, произтичащи от взаимоотношение на кореспондентско банкиране или от предоставянето на основни посреднически услуги, не се третират като оперативни влогове и се докладват в 2.5.3.3.</w:t>
            </w:r>
          </w:p>
          <w:p w14:paraId="4D5C790A" w14:textId="7310B876" w:rsidR="004C2BB7" w:rsidRPr="00A0098D" w:rsidRDefault="004C2BB7"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Оперативните влогове по член 27, параграф 1, буква в) от Делегиран регламент (ЕС) 2015/61 на Комисията не се докладват тук, а в 2.3. „НСФ от други нефинансови клиенти (без централни банки)“.</w:t>
            </w:r>
          </w:p>
          <w:p w14:paraId="6DE65631" w14:textId="63818113"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Частта от оперативните влогове над необходимия за предоставянето на оперативни услуги размер не се докладва тук, а в 2.5.3.2.</w:t>
            </w:r>
          </w:p>
        </w:tc>
      </w:tr>
      <w:tr w:rsidR="004C2BB7" w:rsidRPr="00B631BC" w14:paraId="6AC6D9D4"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733B0B2F" w14:textId="77777777" w:rsidR="004C2BB7" w:rsidRPr="00A0098D" w:rsidRDefault="004C2BB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0290</w:t>
            </w:r>
          </w:p>
        </w:tc>
        <w:tc>
          <w:tcPr>
            <w:tcW w:w="7590" w:type="dxa"/>
            <w:tcBorders>
              <w:top w:val="single" w:sz="4" w:space="0" w:color="auto"/>
              <w:left w:val="single" w:sz="4" w:space="0" w:color="auto"/>
              <w:bottom w:val="single" w:sz="4" w:space="0" w:color="auto"/>
              <w:right w:val="single" w:sz="4" w:space="0" w:color="auto"/>
            </w:tcBorders>
          </w:tcPr>
          <w:p w14:paraId="3B290F99" w14:textId="77777777" w:rsidR="004C2BB7" w:rsidRPr="00A0098D" w:rsidRDefault="004C2BB7"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2.5.3.2. Превишение на оперативните влогове</w:t>
            </w:r>
          </w:p>
          <w:p w14:paraId="392A2799" w14:textId="77777777" w:rsidR="004C2BB7" w:rsidRPr="00A0098D" w:rsidRDefault="004C2BB7"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Институциите докладват тук частта от оперативните влогове от финансови клиенти, с която се превишават влоговете, необходими за предоставянето на оперативни услуги.</w:t>
            </w:r>
          </w:p>
          <w:p w14:paraId="618C9F44" w14:textId="41AFACA0" w:rsidR="004C2BB7" w:rsidRPr="00A0098D" w:rsidRDefault="00CD27B7"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Оперативните влогове по член 27, параграф 1, буква в) от Делегиран регламент (ЕС) 2015/61 на Комисията не се докладват тук, а в 2.3. „НСФ от други нефинансови клиенти (без централни банки)“.</w:t>
            </w:r>
          </w:p>
        </w:tc>
      </w:tr>
      <w:tr w:rsidR="002509EB" w:rsidRPr="00B631BC" w14:paraId="2E7F07FF"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699F89F5"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0300</w:t>
            </w:r>
          </w:p>
        </w:tc>
        <w:tc>
          <w:tcPr>
            <w:tcW w:w="7590" w:type="dxa"/>
            <w:tcBorders>
              <w:top w:val="single" w:sz="4" w:space="0" w:color="auto"/>
              <w:left w:val="single" w:sz="4" w:space="0" w:color="auto"/>
              <w:bottom w:val="single" w:sz="4" w:space="0" w:color="auto"/>
              <w:right w:val="single" w:sz="4" w:space="0" w:color="auto"/>
            </w:tcBorders>
          </w:tcPr>
          <w:p w14:paraId="287C643B"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2.5.3.3. Други пасиви</w:t>
            </w:r>
          </w:p>
          <w:p w14:paraId="63CBD679" w14:textId="77777777"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Институциите докладват тук предоставените от финансови клиенти пасиви, които не са оперативни влогове и за които контрагентът може да бъде установен.</w:t>
            </w:r>
          </w:p>
          <w:p w14:paraId="25043C03" w14:textId="0B7E48C6" w:rsidR="00022762" w:rsidRPr="00A0098D" w:rsidRDefault="002509EB"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 xml:space="preserve">Частта от оперативните влогове над необходимия за предоставянето на </w:t>
            </w:r>
            <w:r>
              <w:rPr>
                <w:rFonts w:ascii="Times New Roman" w:hAnsi="Times New Roman"/>
                <w:sz w:val="24"/>
                <w:szCs w:val="24"/>
              </w:rPr>
              <w:lastRenderedPageBreak/>
              <w:t>оперативни услуги размер не се докладва тук, а в 2.5.3.2.</w:t>
            </w:r>
          </w:p>
        </w:tc>
      </w:tr>
      <w:tr w:rsidR="002509EB" w:rsidRPr="00B631BC" w14:paraId="63BD63F1"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5A62915C"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0310</w:t>
            </w:r>
          </w:p>
        </w:tc>
        <w:tc>
          <w:tcPr>
            <w:tcW w:w="7590" w:type="dxa"/>
            <w:tcBorders>
              <w:top w:val="single" w:sz="4" w:space="0" w:color="auto"/>
              <w:left w:val="single" w:sz="4" w:space="0" w:color="auto"/>
              <w:bottom w:val="single" w:sz="4" w:space="0" w:color="auto"/>
              <w:right w:val="single" w:sz="4" w:space="0" w:color="auto"/>
            </w:tcBorders>
          </w:tcPr>
          <w:p w14:paraId="126F5A74"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2.6. НСФ от пасиви, за които контрагентът не може да бъде установен</w:t>
            </w:r>
          </w:p>
          <w:p w14:paraId="43E1499C" w14:textId="06BA94D2" w:rsidR="002509EB" w:rsidRPr="00A0098D" w:rsidRDefault="00C86E54"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Член 428к, параграф 3, буква г) и член 428л, буква г) от РКИ</w:t>
            </w:r>
          </w:p>
          <w:p w14:paraId="3438024F" w14:textId="7AAF34EC" w:rsidR="002509EB" w:rsidRPr="00A0098D" w:rsidRDefault="00CD27B7"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Институциите докладват тук пасивите, за които контрагентът не може да бъде установен, в т.ч. емитираните ценни книжа с неустановен държател.</w:t>
            </w:r>
          </w:p>
        </w:tc>
      </w:tr>
      <w:tr w:rsidR="002509EB" w:rsidRPr="00B631BC" w14:paraId="25F2F236"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73B00D2F"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0320</w:t>
            </w:r>
          </w:p>
        </w:tc>
        <w:tc>
          <w:tcPr>
            <w:tcW w:w="7590" w:type="dxa"/>
            <w:tcBorders>
              <w:top w:val="single" w:sz="4" w:space="0" w:color="auto"/>
              <w:left w:val="single" w:sz="4" w:space="0" w:color="auto"/>
              <w:bottom w:val="single" w:sz="4" w:space="0" w:color="auto"/>
              <w:right w:val="single" w:sz="4" w:space="0" w:color="auto"/>
            </w:tcBorders>
          </w:tcPr>
          <w:p w14:paraId="43F6AED9" w14:textId="2E8E49BB" w:rsidR="002509EB" w:rsidRPr="00A0098D" w:rsidRDefault="00CD27B7"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2.7. НСФ от нетни дериватни пасиви</w:t>
            </w:r>
          </w:p>
          <w:p w14:paraId="1497FDDE" w14:textId="7367A63F" w:rsidR="00B41C2F"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Отрицателната разлика между нетиращите съвкупности, изчислени в съответствие с член 428к, параграф 4 от РКИ.</w:t>
            </w:r>
          </w:p>
        </w:tc>
      </w:tr>
      <w:tr w:rsidR="004C2BB7" w:rsidRPr="00B631BC" w14:paraId="4746B040"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7442BCCF" w14:textId="77777777" w:rsidR="004C2BB7" w:rsidRPr="00A0098D" w:rsidRDefault="004C2BB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0330</w:t>
            </w:r>
          </w:p>
        </w:tc>
        <w:tc>
          <w:tcPr>
            <w:tcW w:w="7590" w:type="dxa"/>
            <w:tcBorders>
              <w:top w:val="single" w:sz="4" w:space="0" w:color="auto"/>
              <w:left w:val="single" w:sz="4" w:space="0" w:color="auto"/>
              <w:bottom w:val="single" w:sz="4" w:space="0" w:color="auto"/>
              <w:right w:val="single" w:sz="4" w:space="0" w:color="auto"/>
            </w:tcBorders>
          </w:tcPr>
          <w:p w14:paraId="3F523E12" w14:textId="5C7EBFD6" w:rsidR="004C2BB7" w:rsidRPr="00A0098D" w:rsidRDefault="004C2BB7"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 xml:space="preserve">2.8. НСФ от взаимозависими пасиви </w:t>
            </w:r>
          </w:p>
          <w:p w14:paraId="7AEF3EBC" w14:textId="17C849F1" w:rsidR="004C2BB7" w:rsidRPr="00A0098D" w:rsidRDefault="004C2BB7"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Институциите докладват тук пасивите, които са взаимозависими с активите, както е посочено в член 428е от РКИ. Институциите докладват тук сбора на стойностите, посочени в 2.8.1. — 2.8.5.</w:t>
            </w:r>
          </w:p>
        </w:tc>
      </w:tr>
      <w:tr w:rsidR="002509EB" w:rsidRPr="00B631BC" w14:paraId="66C9C5E9"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7DE46E20"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0340</w:t>
            </w:r>
          </w:p>
        </w:tc>
        <w:tc>
          <w:tcPr>
            <w:tcW w:w="7590" w:type="dxa"/>
            <w:tcBorders>
              <w:top w:val="single" w:sz="4" w:space="0" w:color="auto"/>
              <w:left w:val="single" w:sz="4" w:space="0" w:color="auto"/>
              <w:bottom w:val="single" w:sz="4" w:space="0" w:color="auto"/>
              <w:right w:val="single" w:sz="4" w:space="0" w:color="auto"/>
            </w:tcBorders>
          </w:tcPr>
          <w:p w14:paraId="20D7BBE9" w14:textId="79C967B5" w:rsidR="002509EB" w:rsidRPr="00A0098D" w:rsidRDefault="00897639" w:rsidP="00A0098D">
            <w:pPr>
              <w:pStyle w:val="TableParagraph"/>
              <w:spacing w:after="240"/>
              <w:jc w:val="both"/>
              <w:rPr>
                <w:rFonts w:ascii="Times New Roman" w:hAnsi="Times New Roman" w:cs="Times New Roman"/>
                <w:sz w:val="24"/>
                <w:szCs w:val="24"/>
              </w:rPr>
            </w:pPr>
            <w:r>
              <w:rPr>
                <w:rFonts w:ascii="Times New Roman" w:hAnsi="Times New Roman"/>
                <w:b/>
                <w:sz w:val="24"/>
                <w:szCs w:val="24"/>
                <w:u w:val="single"/>
              </w:rPr>
              <w:t>2.8.1. Централизирано регулирани спестявания</w:t>
            </w:r>
          </w:p>
          <w:p w14:paraId="7310CE5D" w14:textId="137EFF5F"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Пасивите, които се отнасят до централизирано регулирани спестявания, третирани като взаимозависими с активите съгласно член 428е, параграф 2, буква а) от РКИ.</w:t>
            </w:r>
          </w:p>
        </w:tc>
      </w:tr>
      <w:tr w:rsidR="002509EB" w:rsidRPr="00B631BC" w14:paraId="47B53496"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65BA6CDC"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0350</w:t>
            </w:r>
          </w:p>
        </w:tc>
        <w:tc>
          <w:tcPr>
            <w:tcW w:w="7590" w:type="dxa"/>
            <w:tcBorders>
              <w:top w:val="single" w:sz="4" w:space="0" w:color="auto"/>
              <w:left w:val="single" w:sz="4" w:space="0" w:color="auto"/>
              <w:bottom w:val="single" w:sz="4" w:space="0" w:color="auto"/>
              <w:right w:val="single" w:sz="4" w:space="0" w:color="auto"/>
            </w:tcBorders>
          </w:tcPr>
          <w:p w14:paraId="3BEF1F5F" w14:textId="77777777" w:rsidR="002509EB" w:rsidRPr="00A0098D" w:rsidRDefault="0089763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2.8.2. Насърчителни заеми и кредитни и ликвидни улеснения</w:t>
            </w:r>
          </w:p>
          <w:p w14:paraId="3B30518C" w14:textId="54370B22" w:rsidR="002509EB" w:rsidRPr="00A0098D" w:rsidRDefault="00CD27B7"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Пасивите, които се отнасят до насърчителни заеми и до кредитни и ликвидни улеснения, взаимозависими с активите съгласно член 428е, параграф 2, буква б) от РКИ.</w:t>
            </w:r>
          </w:p>
        </w:tc>
      </w:tr>
      <w:tr w:rsidR="002509EB" w:rsidRPr="00B631BC" w14:paraId="5337C71E"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0DAF3856"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0360</w:t>
            </w:r>
          </w:p>
        </w:tc>
        <w:tc>
          <w:tcPr>
            <w:tcW w:w="7590" w:type="dxa"/>
            <w:tcBorders>
              <w:top w:val="single" w:sz="4" w:space="0" w:color="auto"/>
              <w:left w:val="single" w:sz="4" w:space="0" w:color="auto"/>
              <w:bottom w:val="single" w:sz="4" w:space="0" w:color="auto"/>
              <w:right w:val="single" w:sz="4" w:space="0" w:color="auto"/>
            </w:tcBorders>
          </w:tcPr>
          <w:p w14:paraId="1610E68E" w14:textId="77777777" w:rsidR="002509EB" w:rsidRPr="00A0098D" w:rsidRDefault="0089763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2.8.3. Допустими покрити облигации</w:t>
            </w:r>
          </w:p>
          <w:p w14:paraId="5FDD98B2" w14:textId="1E19BBF2"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Пасивите, които се отнасят до покрити облигации, третирани като взаимозависими с активите съгласно член 428е, параграф 2, буква в) от РКИ.</w:t>
            </w:r>
          </w:p>
        </w:tc>
      </w:tr>
      <w:tr w:rsidR="002509EB" w:rsidRPr="00B631BC" w14:paraId="186AA64E"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1DDEBDAA"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0370</w:t>
            </w:r>
          </w:p>
        </w:tc>
        <w:tc>
          <w:tcPr>
            <w:tcW w:w="7590" w:type="dxa"/>
            <w:tcBorders>
              <w:top w:val="single" w:sz="4" w:space="0" w:color="auto"/>
              <w:left w:val="single" w:sz="4" w:space="0" w:color="auto"/>
              <w:bottom w:val="single" w:sz="4" w:space="0" w:color="auto"/>
              <w:right w:val="single" w:sz="4" w:space="0" w:color="auto"/>
            </w:tcBorders>
          </w:tcPr>
          <w:p w14:paraId="051EEE97" w14:textId="77777777" w:rsidR="002509EB" w:rsidRPr="00A0098D" w:rsidRDefault="0089763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2.8.4. Дейности по клиринг на деривати за клиенти</w:t>
            </w:r>
          </w:p>
          <w:p w14:paraId="02D74B26" w14:textId="1EFCACD4"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Пасивите, свързани с дейностите по клиринг на деривати за клиенти, третирани като взаимозависими с активите съгласно член 428е, параграф 2, буква г) от РКИ.</w:t>
            </w:r>
          </w:p>
        </w:tc>
      </w:tr>
      <w:tr w:rsidR="002509EB" w:rsidRPr="00B631BC" w14:paraId="446F81AA"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4E7ACC57"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0380</w:t>
            </w:r>
          </w:p>
        </w:tc>
        <w:tc>
          <w:tcPr>
            <w:tcW w:w="7590" w:type="dxa"/>
            <w:tcBorders>
              <w:top w:val="single" w:sz="4" w:space="0" w:color="auto"/>
              <w:left w:val="single" w:sz="4" w:space="0" w:color="auto"/>
              <w:bottom w:val="single" w:sz="4" w:space="0" w:color="auto"/>
              <w:right w:val="single" w:sz="4" w:space="0" w:color="auto"/>
            </w:tcBorders>
          </w:tcPr>
          <w:p w14:paraId="57FDF374" w14:textId="77777777" w:rsidR="002509EB" w:rsidRPr="00A0098D" w:rsidRDefault="0089763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2.8.5. Други</w:t>
            </w:r>
          </w:p>
          <w:p w14:paraId="2CAB5884" w14:textId="5316CDCD" w:rsidR="002509EB" w:rsidRPr="00A0098D" w:rsidRDefault="002509EB"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 xml:space="preserve">Пасивите, които удовлетворяват всички условия по член 428е, параграф 1 от РКИ и се третират като взаимозависими с активите съгласно </w:t>
            </w:r>
            <w:r>
              <w:rPr>
                <w:rFonts w:ascii="Times New Roman" w:hAnsi="Times New Roman"/>
                <w:sz w:val="24"/>
                <w:szCs w:val="24"/>
              </w:rPr>
              <w:lastRenderedPageBreak/>
              <w:t>член 428е, параграф 1 от РКИ.</w:t>
            </w:r>
          </w:p>
        </w:tc>
      </w:tr>
      <w:tr w:rsidR="002509EB" w:rsidRPr="00B631BC" w14:paraId="2FFE01E2"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04CE3C11"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0390</w:t>
            </w:r>
          </w:p>
        </w:tc>
        <w:tc>
          <w:tcPr>
            <w:tcW w:w="7590" w:type="dxa"/>
            <w:tcBorders>
              <w:top w:val="single" w:sz="4" w:space="0" w:color="auto"/>
              <w:left w:val="single" w:sz="4" w:space="0" w:color="auto"/>
              <w:bottom w:val="single" w:sz="4" w:space="0" w:color="auto"/>
              <w:right w:val="single" w:sz="4" w:space="0" w:color="auto"/>
            </w:tcBorders>
          </w:tcPr>
          <w:p w14:paraId="76E2FB77" w14:textId="77777777" w:rsidR="002509EB" w:rsidRPr="00A0098D" w:rsidRDefault="0089763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 xml:space="preserve">2.9. НСФ от други пасиви </w:t>
            </w:r>
          </w:p>
          <w:p w14:paraId="36E2A5C3" w14:textId="2CE21521" w:rsidR="002509EB" w:rsidRPr="00A0098D" w:rsidRDefault="00897639"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Институциите докладват тук сбора на стойностите, посочени в 2.9.1. — 2.9.4.</w:t>
            </w:r>
          </w:p>
        </w:tc>
      </w:tr>
      <w:tr w:rsidR="002509EB" w:rsidRPr="00B631BC" w14:paraId="5D3B2D7C"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3E9AFEFD"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0400</w:t>
            </w:r>
          </w:p>
        </w:tc>
        <w:tc>
          <w:tcPr>
            <w:tcW w:w="7590" w:type="dxa"/>
            <w:tcBorders>
              <w:top w:val="single" w:sz="4" w:space="0" w:color="auto"/>
              <w:left w:val="single" w:sz="4" w:space="0" w:color="auto"/>
              <w:bottom w:val="single" w:sz="4" w:space="0" w:color="auto"/>
              <w:right w:val="single" w:sz="4" w:space="0" w:color="auto"/>
            </w:tcBorders>
          </w:tcPr>
          <w:p w14:paraId="5B34F91D" w14:textId="77777777" w:rsidR="002509EB" w:rsidRPr="00A0098D" w:rsidRDefault="0089763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2.9.1. Задължения, възникващи към датата на сделката</w:t>
            </w:r>
          </w:p>
          <w:p w14:paraId="7FDC20E5" w14:textId="78515CCA" w:rsidR="002509EB" w:rsidRPr="00A0098D" w:rsidRDefault="00E51D41"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Член 428к, параграф 3, буква а) от РКИ</w:t>
            </w:r>
          </w:p>
          <w:p w14:paraId="5876B644" w14:textId="6461AE5C" w:rsidR="002509EB" w:rsidRPr="00A0098D" w:rsidRDefault="005C38A4"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Институцията докладват тук задълженията, възникнали в резултат на сключената сделка, при покупки на финансови инструменти, чуждестранна валута и стоки, които се очаква да бъдат уредени в рамките на стандартния цикъл на сетълмент или в срок, който е обичаен за съответната борса или съответния вид сделка, или които не са били уредени, но все още се очаква да бъдат уредени.</w:t>
            </w:r>
          </w:p>
        </w:tc>
      </w:tr>
      <w:tr w:rsidR="002509EB" w:rsidRPr="00B631BC" w14:paraId="2FBACA80"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424CE5A2"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0410</w:t>
            </w:r>
          </w:p>
        </w:tc>
        <w:tc>
          <w:tcPr>
            <w:tcW w:w="7590" w:type="dxa"/>
            <w:tcBorders>
              <w:top w:val="single" w:sz="4" w:space="0" w:color="auto"/>
              <w:left w:val="single" w:sz="4" w:space="0" w:color="auto"/>
              <w:bottom w:val="single" w:sz="4" w:space="0" w:color="auto"/>
              <w:right w:val="single" w:sz="4" w:space="0" w:color="auto"/>
            </w:tcBorders>
          </w:tcPr>
          <w:p w14:paraId="1B124DCC" w14:textId="77777777" w:rsidR="002509EB" w:rsidRPr="00A0098D" w:rsidRDefault="0089763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2.9.2. Отсрочени данъчни пасиви</w:t>
            </w:r>
          </w:p>
          <w:p w14:paraId="1F47DB89" w14:textId="126AFEBA" w:rsidR="002509EB" w:rsidRPr="00A0098D" w:rsidRDefault="00E51D41"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Член 428к, параграф 1, буква а) от РКИ</w:t>
            </w:r>
          </w:p>
          <w:p w14:paraId="23D7FABC" w14:textId="2DBAF05A"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Институцията докладва тук отсрочените данъчни пасиви, като за остатъчен срок до падежа взима най-близката възможна дата, на която стойността им може да бъде реализирана.</w:t>
            </w:r>
          </w:p>
        </w:tc>
      </w:tr>
      <w:tr w:rsidR="002509EB" w:rsidRPr="00B631BC" w14:paraId="2809DB3C"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2BF75FED"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0420</w:t>
            </w:r>
          </w:p>
        </w:tc>
        <w:tc>
          <w:tcPr>
            <w:tcW w:w="7590" w:type="dxa"/>
            <w:tcBorders>
              <w:top w:val="single" w:sz="4" w:space="0" w:color="auto"/>
              <w:left w:val="single" w:sz="4" w:space="0" w:color="auto"/>
              <w:bottom w:val="single" w:sz="4" w:space="0" w:color="auto"/>
              <w:right w:val="single" w:sz="4" w:space="0" w:color="auto"/>
            </w:tcBorders>
          </w:tcPr>
          <w:p w14:paraId="4C27CF41" w14:textId="77777777" w:rsidR="002509EB" w:rsidRPr="00A0098D" w:rsidRDefault="0089763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2.9.3. Малцинствени участия</w:t>
            </w:r>
          </w:p>
          <w:p w14:paraId="6C5BBB1D" w14:textId="77A36ACF" w:rsidR="002509EB" w:rsidRPr="00A0098D" w:rsidRDefault="00E51D41"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Член 428к, параграф 1, буква б) от РКИ</w:t>
            </w:r>
          </w:p>
          <w:p w14:paraId="3C51C546" w14:textId="5345774B"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Тук институциите докладват малцинствените участия и взимат предвид срока на инструмента като остатъчен срок до падежа.</w:t>
            </w:r>
          </w:p>
        </w:tc>
      </w:tr>
      <w:tr w:rsidR="002509EB" w:rsidRPr="00B631BC" w14:paraId="0418DF00"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1D2C473E"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0430</w:t>
            </w:r>
          </w:p>
        </w:tc>
        <w:tc>
          <w:tcPr>
            <w:tcW w:w="7590" w:type="dxa"/>
            <w:tcBorders>
              <w:top w:val="single" w:sz="4" w:space="0" w:color="auto"/>
              <w:left w:val="single" w:sz="4" w:space="0" w:color="auto"/>
              <w:bottom w:val="single" w:sz="4" w:space="0" w:color="auto"/>
              <w:right w:val="single" w:sz="4" w:space="0" w:color="auto"/>
            </w:tcBorders>
          </w:tcPr>
          <w:p w14:paraId="46B5E313" w14:textId="62BDBEF5" w:rsidR="002509EB" w:rsidRPr="00A0098D" w:rsidRDefault="0089763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2.9.4. Други пасиви</w:t>
            </w:r>
          </w:p>
          <w:p w14:paraId="637F2F29" w14:textId="7818F940" w:rsidR="002509EB" w:rsidRPr="00A0098D" w:rsidRDefault="000702E9"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Член 428к, параграфи 1 и 3 от РКИ</w:t>
            </w:r>
          </w:p>
          <w:p w14:paraId="5C45FD72" w14:textId="711EFD04" w:rsidR="00712354" w:rsidRPr="00A0098D" w:rsidRDefault="004C2BB7"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Институциите докладват тук другите пасиви, в т.ч. късите позиции и позициите с отворен падеж.</w:t>
            </w:r>
          </w:p>
        </w:tc>
      </w:tr>
    </w:tbl>
    <w:p w14:paraId="492FBBA5" w14:textId="77777777" w:rsidR="00CC6A9F" w:rsidRPr="00A0098D" w:rsidRDefault="00CC6A9F" w:rsidP="00A0098D">
      <w:pPr>
        <w:spacing w:after="240"/>
        <w:jc w:val="both"/>
        <w:rPr>
          <w:rFonts w:ascii="Times New Roman" w:eastAsiaTheme="minorHAnsi" w:hAnsi="Times New Roman"/>
          <w:color w:val="auto"/>
          <w:sz w:val="24"/>
          <w:szCs w:val="24"/>
        </w:rPr>
      </w:pPr>
      <w:r>
        <w:br w:type="page"/>
      </w:r>
    </w:p>
    <w:p w14:paraId="473E8F12" w14:textId="77777777" w:rsidR="00A66401" w:rsidRPr="00B658CF" w:rsidRDefault="00A66401" w:rsidP="00A0098D">
      <w:pPr>
        <w:pStyle w:val="BodyText1"/>
        <w:spacing w:after="240" w:line="240" w:lineRule="auto"/>
        <w:outlineLvl w:val="0"/>
        <w:rPr>
          <w:rFonts w:ascii="Times New Roman" w:hAnsi="Times New Roman"/>
          <w:b/>
          <w:sz w:val="24"/>
          <w:szCs w:val="24"/>
        </w:rPr>
      </w:pPr>
      <w:bookmarkStart w:id="25" w:name="_Toc58603124"/>
      <w:r>
        <w:rPr>
          <w:rFonts w:ascii="Times New Roman" w:hAnsi="Times New Roman"/>
          <w:b/>
          <w:sz w:val="24"/>
          <w:szCs w:val="24"/>
        </w:rPr>
        <w:lastRenderedPageBreak/>
        <w:t>ЧАСТ IV: ОПРОСТЕНО ИЗИСКВАНО СТАБИЛНО ФИНАНСИРАНЕ</w:t>
      </w:r>
      <w:bookmarkEnd w:id="25"/>
    </w:p>
    <w:p w14:paraId="0CCAB9FA" w14:textId="77777777" w:rsidR="00A66401" w:rsidRPr="00F93668" w:rsidRDefault="00A66401" w:rsidP="00A0098D">
      <w:pPr>
        <w:pStyle w:val="BodyText1"/>
        <w:numPr>
          <w:ilvl w:val="0"/>
          <w:numId w:val="30"/>
        </w:numPr>
        <w:spacing w:after="240" w:line="240" w:lineRule="auto"/>
        <w:outlineLvl w:val="0"/>
        <w:rPr>
          <w:rFonts w:ascii="Times New Roman" w:hAnsi="Times New Roman"/>
          <w:b/>
          <w:sz w:val="24"/>
          <w:szCs w:val="24"/>
        </w:rPr>
      </w:pPr>
      <w:bookmarkStart w:id="26" w:name="_Toc58603125"/>
      <w:r>
        <w:rPr>
          <w:rFonts w:ascii="Times New Roman" w:hAnsi="Times New Roman"/>
          <w:b/>
          <w:sz w:val="24"/>
          <w:szCs w:val="24"/>
        </w:rPr>
        <w:t>Специални бележки</w:t>
      </w:r>
      <w:bookmarkEnd w:id="26"/>
    </w:p>
    <w:p w14:paraId="584D6AC2" w14:textId="77777777" w:rsidR="00A66401" w:rsidRPr="00A0098D" w:rsidRDefault="00A66401" w:rsidP="00A0098D">
      <w:pPr>
        <w:pStyle w:val="ListParagraph"/>
        <w:widowControl w:val="0"/>
        <w:numPr>
          <w:ilvl w:val="0"/>
          <w:numId w:val="24"/>
        </w:numPr>
        <w:tabs>
          <w:tab w:val="left" w:pos="1397"/>
        </w:tabs>
        <w:spacing w:before="0" w:after="240"/>
        <w:ind w:right="115"/>
        <w:contextualSpacing w:val="0"/>
        <w:rPr>
          <w:rFonts w:ascii="Times New Roman" w:eastAsia="Verdana" w:hAnsi="Times New Roman"/>
          <w:sz w:val="24"/>
        </w:rPr>
      </w:pPr>
      <w:r>
        <w:rPr>
          <w:rFonts w:ascii="Times New Roman" w:hAnsi="Times New Roman"/>
          <w:sz w:val="24"/>
        </w:rPr>
        <w:t>Институциите докладват в подходящата категория всички активи, които остават тяхна действителна собственост, дори ако не са записани в баланса им. Институциите не докладват активите, които не остават тяхна действителна собственост, дори ако са записани в баланса им.</w:t>
      </w:r>
    </w:p>
    <w:p w14:paraId="2D05847F" w14:textId="5E3B120F" w:rsidR="00463F57" w:rsidRPr="00A0098D" w:rsidRDefault="00A66401" w:rsidP="00A0098D">
      <w:pPr>
        <w:pStyle w:val="ListParagraph"/>
        <w:widowControl w:val="0"/>
        <w:numPr>
          <w:ilvl w:val="0"/>
          <w:numId w:val="24"/>
        </w:numPr>
        <w:tabs>
          <w:tab w:val="left" w:pos="1397"/>
        </w:tabs>
        <w:spacing w:before="0" w:after="240"/>
        <w:ind w:right="116"/>
        <w:contextualSpacing w:val="0"/>
        <w:rPr>
          <w:rFonts w:ascii="Times New Roman" w:eastAsia="Verdana" w:hAnsi="Times New Roman"/>
          <w:sz w:val="24"/>
        </w:rPr>
      </w:pPr>
      <w:r>
        <w:rPr>
          <w:rFonts w:ascii="Times New Roman" w:hAnsi="Times New Roman"/>
          <w:sz w:val="24"/>
        </w:rPr>
        <w:t>По силата на член 428ар от РКИ, освен ако не е посочено друго в шеста част, дял IV, глава 7 от РКИ, размерът на изискваното стабилно финансиране (ИСФ) се изчислява, като стойността на активите и задбалансовите позиции се умножи по коефициентите на изискваното стабилно финансиране.</w:t>
      </w:r>
    </w:p>
    <w:p w14:paraId="47B8C4D1" w14:textId="1B30A58A" w:rsidR="00A66401" w:rsidRPr="00A0098D" w:rsidRDefault="00463F57" w:rsidP="00A0098D">
      <w:pPr>
        <w:pStyle w:val="ListParagraph"/>
        <w:widowControl w:val="0"/>
        <w:numPr>
          <w:ilvl w:val="0"/>
          <w:numId w:val="24"/>
        </w:numPr>
        <w:tabs>
          <w:tab w:val="left" w:pos="1397"/>
        </w:tabs>
        <w:spacing w:before="0" w:after="240"/>
        <w:ind w:right="116"/>
        <w:contextualSpacing w:val="0"/>
        <w:rPr>
          <w:rFonts w:ascii="Times New Roman" w:eastAsia="Verdana" w:hAnsi="Times New Roman"/>
          <w:sz w:val="24"/>
        </w:rPr>
      </w:pPr>
      <w:r>
        <w:rPr>
          <w:rFonts w:ascii="Times New Roman" w:hAnsi="Times New Roman"/>
          <w:sz w:val="24"/>
        </w:rPr>
        <w:t>Активите, които по силата на Делегиран регламент (ЕС) 2015/61 могат да се приемат за ликвидни активи (ВКЛК), се докладват като такива, независимо дали удовлетворяват оперативните изисквания в член 8 от същия делегиран регламент. Тези активи се докладват в съответните колони, независимо от техния остатъчен срок до падежа.</w:t>
      </w:r>
    </w:p>
    <w:p w14:paraId="1663671C" w14:textId="344B5BAD" w:rsidR="00A66401" w:rsidRPr="00A0098D" w:rsidRDefault="00A66401"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Всички активи и задбалансови позиции, които не са ВКЛА, се докладват с разбивка по остатъчния им срок до падежа в съответствие с член 428ас от РКИ. Падежните интервали на стойностите, стандартните коефициенти и приложимите коефициенти са следните:</w:t>
      </w:r>
    </w:p>
    <w:p w14:paraId="7E776733" w14:textId="77777777" w:rsidR="00A66401" w:rsidRPr="00A0098D" w:rsidRDefault="00A66401" w:rsidP="00A0098D">
      <w:pPr>
        <w:pStyle w:val="InstructionsText2"/>
        <w:numPr>
          <w:ilvl w:val="2"/>
          <w:numId w:val="24"/>
        </w:numPr>
        <w:rPr>
          <w:sz w:val="24"/>
        </w:rPr>
      </w:pPr>
      <w:r>
        <w:rPr>
          <w:sz w:val="24"/>
        </w:rPr>
        <w:t>остатъчен срок до падежа под една година или без посочен падеж;</w:t>
      </w:r>
    </w:p>
    <w:p w14:paraId="45BEFB0D" w14:textId="77777777" w:rsidR="00A66401" w:rsidRPr="00A0098D" w:rsidRDefault="00A66401" w:rsidP="00A0098D">
      <w:pPr>
        <w:pStyle w:val="InstructionsText2"/>
        <w:numPr>
          <w:ilvl w:val="2"/>
          <w:numId w:val="24"/>
        </w:numPr>
        <w:rPr>
          <w:sz w:val="24"/>
        </w:rPr>
      </w:pPr>
      <w:r>
        <w:rPr>
          <w:sz w:val="24"/>
        </w:rPr>
        <w:t>остатъчен срок до падежа от една година или повече.</w:t>
      </w:r>
    </w:p>
    <w:p w14:paraId="4AB1EE60" w14:textId="3145F841" w:rsidR="00A66401" w:rsidRPr="00A0098D" w:rsidRDefault="00A66401"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При изчисляването на остатъчния срок до падежа на активите и задбалансовите позиции, които не са ВКЛА, институциите взимат предвид опциите с допускането, че емитентът или контрагентът ще упражнят която и да е опция, за да удължат срока до падежа на актива. За опциите, които институцията може да упражни по своя преценка, тя и компетентният орган взимат предвид свързаните с репутацията фактори, които могат да ограничат възможността институцията да не упражни опцията, по-специално пазарните очаквания и очакванията на клиентите, че институцията следва да удължи срока до падежа на определени активи при настъпването на техния падеж.</w:t>
      </w:r>
    </w:p>
    <w:p w14:paraId="2712ABBF" w14:textId="29D5A12F" w:rsidR="00A66401" w:rsidRPr="00A0098D" w:rsidRDefault="00A66401" w:rsidP="00A0098D">
      <w:pPr>
        <w:pStyle w:val="ListParagraph"/>
        <w:numPr>
          <w:ilvl w:val="0"/>
          <w:numId w:val="24"/>
        </w:numPr>
        <w:spacing w:before="0" w:after="240"/>
        <w:contextualSpacing w:val="0"/>
        <w:rPr>
          <w:rFonts w:ascii="Times New Roman" w:eastAsia="Calibri" w:hAnsi="Times New Roman"/>
          <w:sz w:val="24"/>
        </w:rPr>
      </w:pPr>
      <w:r>
        <w:rPr>
          <w:rFonts w:ascii="Times New Roman" w:hAnsi="Times New Roman"/>
          <w:sz w:val="24"/>
        </w:rPr>
        <w:t>При някои позиции институциите докладват активите според състоянието и/или срока до падежа на тежестите, с които те са обременени, в съответствие с член 428ас, параграфи 4, 5 и 6 от РКИ.</w:t>
      </w:r>
    </w:p>
    <w:p w14:paraId="1253942F" w14:textId="77777777" w:rsidR="00A66401" w:rsidRPr="00A0098D" w:rsidRDefault="00A66401" w:rsidP="00A0098D">
      <w:pPr>
        <w:pStyle w:val="ListParagraph"/>
        <w:widowControl w:val="0"/>
        <w:numPr>
          <w:ilvl w:val="0"/>
          <w:numId w:val="24"/>
        </w:numPr>
        <w:spacing w:before="0" w:after="240"/>
        <w:ind w:right="114"/>
        <w:contextualSpacing w:val="0"/>
        <w:rPr>
          <w:rFonts w:ascii="Times New Roman" w:eastAsia="Calibri" w:hAnsi="Times New Roman"/>
          <w:sz w:val="24"/>
        </w:rPr>
      </w:pPr>
      <w:r>
        <w:rPr>
          <w:rFonts w:ascii="Times New Roman" w:hAnsi="Times New Roman"/>
          <w:sz w:val="24"/>
        </w:rPr>
        <w:t xml:space="preserve">Дървото на решенията за образец за докладване C 82.00 е част от указанията, с които се уточнява степента на приоритет на оценъчните критерии за отнасяне на всеки деклариран елемент, така че да се осигури хомогенна и сравнима информация. Да се следва дървото на решенията обаче не е достатъчно само по себе си: институциите трябва винаги да се съобразяват с всички останали указания. За улеснение в дървото на решенията не са включени общи суми и междинни суми; това обаче не означава, че те не трябва също да бъдат </w:t>
      </w:r>
      <w:r>
        <w:rPr>
          <w:rFonts w:ascii="Times New Roman" w:hAnsi="Times New Roman"/>
          <w:sz w:val="24"/>
        </w:rPr>
        <w:lastRenderedPageBreak/>
        <w:t xml:space="preserve">докладвани. </w:t>
      </w:r>
    </w:p>
    <w:p w14:paraId="2B6881BA" w14:textId="03954FB6" w:rsidR="00A66401" w:rsidRPr="00A0098D" w:rsidRDefault="00683CCE" w:rsidP="00A0098D">
      <w:pPr>
        <w:pStyle w:val="ListParagraph"/>
        <w:widowControl w:val="0"/>
        <w:numPr>
          <w:ilvl w:val="0"/>
          <w:numId w:val="24"/>
        </w:numPr>
        <w:spacing w:before="0" w:after="240"/>
        <w:ind w:right="114"/>
        <w:contextualSpacing w:val="0"/>
        <w:rPr>
          <w:rFonts w:ascii="Times New Roman" w:eastAsia="Calibri" w:hAnsi="Times New Roman"/>
          <w:sz w:val="24"/>
        </w:rPr>
      </w:pPr>
      <w:r>
        <w:rPr>
          <w:rFonts w:ascii="Times New Roman" w:hAnsi="Times New Roman"/>
          <w:sz w:val="24"/>
        </w:rPr>
        <w:t>Както е посочено в член 428ас, параграф 5, когато дадена институция използва повторно или залага повторно актив, получен в заем и отчитан задбалансово, включително чрез сделка за финансиране с ценни книжа, сделката, във връзка с която е получен в заем активът, се третира като обременена с тежести, ако падежът ѝ не може да настъпи, докато институцията не върне заетия актив.</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5550"/>
        <w:gridCol w:w="1429"/>
        <w:gridCol w:w="2098"/>
      </w:tblGrid>
      <w:tr w:rsidR="00A66401" w:rsidRPr="00B631BC" w14:paraId="39705D71" w14:textId="77777777" w:rsidTr="00244CA1">
        <w:tc>
          <w:tcPr>
            <w:tcW w:w="529" w:type="dxa"/>
            <w:shd w:val="clear" w:color="auto" w:fill="auto"/>
            <w:vAlign w:val="center"/>
          </w:tcPr>
          <w:p w14:paraId="63458E51" w14:textId="77777777" w:rsidR="00A66401" w:rsidRPr="00A0098D" w:rsidRDefault="00A66401"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b/>
                <w:sz w:val="24"/>
                <w:szCs w:val="24"/>
              </w:rPr>
              <w:t>№</w:t>
            </w:r>
          </w:p>
        </w:tc>
        <w:tc>
          <w:tcPr>
            <w:tcW w:w="5550" w:type="dxa"/>
            <w:shd w:val="clear" w:color="auto" w:fill="auto"/>
            <w:vAlign w:val="center"/>
          </w:tcPr>
          <w:p w14:paraId="7E7199C8" w14:textId="77777777" w:rsidR="00A66401" w:rsidRPr="00A0098D" w:rsidRDefault="00A66401" w:rsidP="00A0098D">
            <w:pPr>
              <w:pStyle w:val="TableParagraph"/>
              <w:spacing w:after="240"/>
              <w:ind w:left="141"/>
              <w:jc w:val="both"/>
              <w:rPr>
                <w:rFonts w:ascii="Times New Roman" w:eastAsia="Times New Roman" w:hAnsi="Times New Roman" w:cs="Times New Roman"/>
                <w:sz w:val="24"/>
                <w:szCs w:val="24"/>
              </w:rPr>
            </w:pPr>
            <w:r>
              <w:rPr>
                <w:rFonts w:ascii="Times New Roman" w:hAnsi="Times New Roman"/>
                <w:b/>
                <w:sz w:val="24"/>
                <w:szCs w:val="24"/>
              </w:rPr>
              <w:t>Елемент</w:t>
            </w:r>
          </w:p>
        </w:tc>
        <w:tc>
          <w:tcPr>
            <w:tcW w:w="1429" w:type="dxa"/>
            <w:shd w:val="clear" w:color="auto" w:fill="auto"/>
            <w:vAlign w:val="center"/>
          </w:tcPr>
          <w:p w14:paraId="67257E1F" w14:textId="77777777" w:rsidR="00A66401" w:rsidRPr="00A0098D" w:rsidRDefault="00A66401" w:rsidP="00A0098D">
            <w:pPr>
              <w:pStyle w:val="TableParagraph"/>
              <w:spacing w:after="240"/>
              <w:ind w:left="267"/>
              <w:jc w:val="both"/>
              <w:rPr>
                <w:rFonts w:ascii="Times New Roman" w:eastAsia="Times New Roman" w:hAnsi="Times New Roman" w:cs="Times New Roman"/>
                <w:sz w:val="24"/>
                <w:szCs w:val="24"/>
              </w:rPr>
            </w:pPr>
            <w:r>
              <w:rPr>
                <w:rFonts w:ascii="Times New Roman" w:hAnsi="Times New Roman"/>
                <w:b/>
                <w:sz w:val="24"/>
                <w:szCs w:val="24"/>
              </w:rPr>
              <w:t>Решение</w:t>
            </w:r>
          </w:p>
        </w:tc>
        <w:tc>
          <w:tcPr>
            <w:tcW w:w="2098" w:type="dxa"/>
            <w:shd w:val="clear" w:color="auto" w:fill="auto"/>
            <w:vAlign w:val="center"/>
          </w:tcPr>
          <w:p w14:paraId="24645DD4" w14:textId="77777777" w:rsidR="00A66401" w:rsidRPr="00A0098D" w:rsidRDefault="00A66401" w:rsidP="00A0098D">
            <w:pPr>
              <w:pStyle w:val="TableParagraph"/>
              <w:spacing w:after="240"/>
              <w:ind w:left="284"/>
              <w:jc w:val="both"/>
              <w:rPr>
                <w:rFonts w:ascii="Times New Roman" w:eastAsia="Times New Roman" w:hAnsi="Times New Roman" w:cs="Times New Roman"/>
                <w:sz w:val="24"/>
                <w:szCs w:val="24"/>
              </w:rPr>
            </w:pPr>
            <w:r>
              <w:rPr>
                <w:rFonts w:ascii="Times New Roman" w:hAnsi="Times New Roman"/>
                <w:b/>
                <w:sz w:val="24"/>
                <w:szCs w:val="24"/>
              </w:rPr>
              <w:t>Действие</w:t>
            </w:r>
          </w:p>
        </w:tc>
      </w:tr>
      <w:tr w:rsidR="00A66401" w:rsidRPr="00B631BC" w14:paraId="79049AC1" w14:textId="77777777" w:rsidTr="00244CA1">
        <w:tc>
          <w:tcPr>
            <w:tcW w:w="529" w:type="dxa"/>
            <w:vMerge w:val="restart"/>
            <w:shd w:val="clear" w:color="auto" w:fill="auto"/>
            <w:vAlign w:val="center"/>
          </w:tcPr>
          <w:p w14:paraId="26BD8035" w14:textId="77777777" w:rsidR="00A66401" w:rsidRPr="00A0098D" w:rsidRDefault="00A66401"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szCs w:val="24"/>
              </w:rPr>
              <w:t>1</w:t>
            </w:r>
          </w:p>
        </w:tc>
        <w:tc>
          <w:tcPr>
            <w:tcW w:w="5550" w:type="dxa"/>
            <w:vMerge w:val="restart"/>
            <w:shd w:val="clear" w:color="auto" w:fill="auto"/>
            <w:vAlign w:val="center"/>
          </w:tcPr>
          <w:p w14:paraId="4EEC4805" w14:textId="77777777" w:rsidR="00A66401" w:rsidRPr="00A0098D" w:rsidRDefault="00A66401" w:rsidP="00244CA1">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Нетиращи съвкупности от договори за деривати с отрицателна справедлива стойност, без отчитане на предоставени обезпечения или произтичащи от сетълмента плащания и постъпления, свързани с промяна в пазарната оценка на тези договори?</w:t>
            </w:r>
          </w:p>
        </w:tc>
        <w:tc>
          <w:tcPr>
            <w:tcW w:w="1429" w:type="dxa"/>
            <w:shd w:val="clear" w:color="auto" w:fill="auto"/>
            <w:vAlign w:val="center"/>
          </w:tcPr>
          <w:p w14:paraId="5993CEB1" w14:textId="77777777" w:rsidR="00A66401" w:rsidRPr="00A0098D" w:rsidRDefault="00A66401" w:rsidP="00A0098D">
            <w:pPr>
              <w:pStyle w:val="TableParagraph"/>
              <w:spacing w:after="240"/>
              <w:ind w:left="433"/>
              <w:jc w:val="both"/>
              <w:rPr>
                <w:rFonts w:ascii="Times New Roman" w:eastAsia="Times New Roman" w:hAnsi="Times New Roman" w:cs="Times New Roman"/>
                <w:sz w:val="24"/>
                <w:szCs w:val="24"/>
              </w:rPr>
            </w:pPr>
            <w:r>
              <w:rPr>
                <w:rFonts w:ascii="Times New Roman" w:hAnsi="Times New Roman"/>
                <w:sz w:val="24"/>
                <w:szCs w:val="24"/>
              </w:rPr>
              <w:t>Да</w:t>
            </w:r>
          </w:p>
        </w:tc>
        <w:tc>
          <w:tcPr>
            <w:tcW w:w="2098" w:type="dxa"/>
            <w:shd w:val="clear" w:color="auto" w:fill="auto"/>
            <w:vAlign w:val="center"/>
          </w:tcPr>
          <w:p w14:paraId="166D4534" w14:textId="77777777" w:rsidR="00A66401" w:rsidRPr="00A0098D" w:rsidRDefault="00A66401" w:rsidP="00A0098D">
            <w:pPr>
              <w:pStyle w:val="TableParagraph"/>
              <w:spacing w:after="240"/>
              <w:ind w:left="137"/>
              <w:jc w:val="both"/>
              <w:rPr>
                <w:rFonts w:ascii="Times New Roman" w:eastAsia="Times New Roman" w:hAnsi="Times New Roman" w:cs="Times New Roman"/>
                <w:sz w:val="24"/>
                <w:szCs w:val="24"/>
              </w:rPr>
            </w:pPr>
            <w:r>
              <w:rPr>
                <w:rFonts w:ascii="Times New Roman" w:hAnsi="Times New Roman"/>
                <w:sz w:val="24"/>
                <w:szCs w:val="24"/>
              </w:rPr>
              <w:t>Позиция 1.7.1.</w:t>
            </w:r>
          </w:p>
        </w:tc>
      </w:tr>
      <w:tr w:rsidR="00A66401" w:rsidRPr="00B631BC" w14:paraId="1317D0F5" w14:textId="77777777" w:rsidTr="00244CA1">
        <w:tc>
          <w:tcPr>
            <w:tcW w:w="529" w:type="dxa"/>
            <w:vMerge/>
            <w:shd w:val="clear" w:color="auto" w:fill="auto"/>
            <w:vAlign w:val="center"/>
          </w:tcPr>
          <w:p w14:paraId="40B1C72A"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F326335" w14:textId="77777777" w:rsidR="00A66401" w:rsidRPr="00A0098D" w:rsidRDefault="00A66401" w:rsidP="00A0098D">
            <w:pPr>
              <w:spacing w:after="240"/>
              <w:jc w:val="both"/>
              <w:rPr>
                <w:rFonts w:ascii="Times New Roman" w:eastAsia="Calibri" w:hAnsi="Times New Roman"/>
                <w:sz w:val="24"/>
                <w:szCs w:val="24"/>
                <w:lang w:val="en-US"/>
              </w:rPr>
            </w:pPr>
          </w:p>
        </w:tc>
        <w:tc>
          <w:tcPr>
            <w:tcW w:w="1429" w:type="dxa"/>
            <w:shd w:val="clear" w:color="auto" w:fill="auto"/>
            <w:vAlign w:val="center"/>
          </w:tcPr>
          <w:p w14:paraId="4B14D6FF"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Не</w:t>
            </w:r>
          </w:p>
        </w:tc>
        <w:tc>
          <w:tcPr>
            <w:tcW w:w="2098" w:type="dxa"/>
            <w:shd w:val="clear" w:color="auto" w:fill="auto"/>
            <w:vAlign w:val="center"/>
          </w:tcPr>
          <w:p w14:paraId="7988E075" w14:textId="77777777" w:rsidR="00A66401" w:rsidRPr="00A0098D" w:rsidRDefault="00A66401" w:rsidP="00A0098D">
            <w:pPr>
              <w:pStyle w:val="TableParagraph"/>
              <w:spacing w:after="240"/>
              <w:ind w:left="137"/>
              <w:jc w:val="both"/>
              <w:rPr>
                <w:rFonts w:ascii="Times New Roman" w:eastAsia="Times New Roman" w:hAnsi="Times New Roman" w:cs="Times New Roman"/>
                <w:sz w:val="24"/>
                <w:szCs w:val="24"/>
              </w:rPr>
            </w:pPr>
            <w:r>
              <w:rPr>
                <w:rFonts w:ascii="Times New Roman" w:hAnsi="Times New Roman"/>
                <w:sz w:val="24"/>
                <w:szCs w:val="24"/>
              </w:rPr>
              <w:t>№ 2</w:t>
            </w:r>
          </w:p>
        </w:tc>
      </w:tr>
      <w:tr w:rsidR="00A66401" w:rsidRPr="00B631BC" w14:paraId="200A25F8" w14:textId="77777777" w:rsidTr="00244CA1">
        <w:tc>
          <w:tcPr>
            <w:tcW w:w="529" w:type="dxa"/>
            <w:vMerge w:val="restart"/>
            <w:shd w:val="clear" w:color="auto" w:fill="auto"/>
            <w:vAlign w:val="center"/>
          </w:tcPr>
          <w:p w14:paraId="13B80293" w14:textId="77777777" w:rsidR="00A66401" w:rsidRPr="00A0098D" w:rsidRDefault="00A66401"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szCs w:val="24"/>
              </w:rPr>
              <w:t>2</w:t>
            </w:r>
          </w:p>
        </w:tc>
        <w:tc>
          <w:tcPr>
            <w:tcW w:w="5550" w:type="dxa"/>
            <w:vMerge w:val="restart"/>
            <w:shd w:val="clear" w:color="auto" w:fill="auto"/>
            <w:vAlign w:val="center"/>
          </w:tcPr>
          <w:p w14:paraId="15478464" w14:textId="77777777" w:rsidR="00A66401" w:rsidRPr="00A0098D" w:rsidRDefault="00A66401" w:rsidP="00244CA1">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Актив или задбалансова позиция, предоставени като първоначален маржин за деривати?</w:t>
            </w:r>
          </w:p>
        </w:tc>
        <w:tc>
          <w:tcPr>
            <w:tcW w:w="1429" w:type="dxa"/>
            <w:shd w:val="clear" w:color="auto" w:fill="auto"/>
            <w:vAlign w:val="center"/>
          </w:tcPr>
          <w:p w14:paraId="73AEB2A3" w14:textId="77777777" w:rsidR="00A66401" w:rsidRPr="00A0098D" w:rsidRDefault="00A66401" w:rsidP="00A0098D">
            <w:pPr>
              <w:pStyle w:val="TableParagraph"/>
              <w:spacing w:after="240"/>
              <w:ind w:left="433"/>
              <w:jc w:val="both"/>
              <w:rPr>
                <w:rFonts w:ascii="Times New Roman" w:eastAsia="Times New Roman" w:hAnsi="Times New Roman" w:cs="Times New Roman"/>
                <w:sz w:val="24"/>
                <w:szCs w:val="24"/>
              </w:rPr>
            </w:pPr>
            <w:r>
              <w:rPr>
                <w:rFonts w:ascii="Times New Roman" w:hAnsi="Times New Roman"/>
                <w:sz w:val="24"/>
                <w:szCs w:val="24"/>
              </w:rPr>
              <w:t>Да</w:t>
            </w:r>
          </w:p>
        </w:tc>
        <w:tc>
          <w:tcPr>
            <w:tcW w:w="2098" w:type="dxa"/>
            <w:shd w:val="clear" w:color="auto" w:fill="auto"/>
            <w:vAlign w:val="center"/>
          </w:tcPr>
          <w:p w14:paraId="10080DE8" w14:textId="77777777" w:rsidR="00A66401" w:rsidRPr="00A0098D" w:rsidRDefault="00A66401" w:rsidP="00A0098D">
            <w:pPr>
              <w:pStyle w:val="TableParagraph"/>
              <w:spacing w:after="240"/>
              <w:ind w:left="414" w:right="261" w:hanging="13"/>
              <w:jc w:val="both"/>
              <w:rPr>
                <w:rFonts w:ascii="Times New Roman" w:eastAsia="Times New Roman" w:hAnsi="Times New Roman" w:cs="Times New Roman"/>
                <w:sz w:val="24"/>
                <w:szCs w:val="24"/>
              </w:rPr>
            </w:pPr>
            <w:r>
              <w:rPr>
                <w:rFonts w:ascii="Times New Roman" w:hAnsi="Times New Roman"/>
                <w:sz w:val="24"/>
                <w:szCs w:val="24"/>
              </w:rPr>
              <w:t>Позиция 1.7.3.</w:t>
            </w:r>
          </w:p>
        </w:tc>
      </w:tr>
      <w:tr w:rsidR="00A66401" w:rsidRPr="00B631BC" w14:paraId="2EEFEE15" w14:textId="77777777" w:rsidTr="00244CA1">
        <w:tc>
          <w:tcPr>
            <w:tcW w:w="529" w:type="dxa"/>
            <w:vMerge/>
            <w:shd w:val="clear" w:color="auto" w:fill="auto"/>
            <w:vAlign w:val="center"/>
          </w:tcPr>
          <w:p w14:paraId="405F66C6"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26F67EF1" w14:textId="77777777" w:rsidR="00A66401" w:rsidRPr="00A0098D" w:rsidRDefault="00A66401" w:rsidP="00A0098D">
            <w:pPr>
              <w:spacing w:after="240"/>
              <w:jc w:val="both"/>
              <w:rPr>
                <w:rFonts w:ascii="Times New Roman" w:eastAsia="Calibri" w:hAnsi="Times New Roman"/>
                <w:sz w:val="24"/>
                <w:szCs w:val="24"/>
                <w:lang w:val="en-US"/>
              </w:rPr>
            </w:pPr>
          </w:p>
        </w:tc>
        <w:tc>
          <w:tcPr>
            <w:tcW w:w="1429" w:type="dxa"/>
            <w:shd w:val="clear" w:color="auto" w:fill="auto"/>
            <w:vAlign w:val="center"/>
          </w:tcPr>
          <w:p w14:paraId="5970A231" w14:textId="77777777" w:rsidR="00A66401" w:rsidRPr="00A0098D" w:rsidRDefault="00A66401" w:rsidP="00A0098D">
            <w:pPr>
              <w:pStyle w:val="TableParagraph"/>
              <w:spacing w:after="240"/>
              <w:ind w:left="459"/>
              <w:jc w:val="both"/>
              <w:rPr>
                <w:rFonts w:ascii="Times New Roman" w:hAnsi="Times New Roman" w:cs="Times New Roman"/>
                <w:sz w:val="24"/>
                <w:szCs w:val="24"/>
              </w:rPr>
            </w:pPr>
            <w:r>
              <w:rPr>
                <w:rFonts w:ascii="Times New Roman" w:hAnsi="Times New Roman"/>
                <w:sz w:val="24"/>
                <w:szCs w:val="24"/>
              </w:rPr>
              <w:t>Не</w:t>
            </w:r>
          </w:p>
        </w:tc>
        <w:tc>
          <w:tcPr>
            <w:tcW w:w="2098" w:type="dxa"/>
            <w:shd w:val="clear" w:color="auto" w:fill="auto"/>
            <w:vAlign w:val="center"/>
          </w:tcPr>
          <w:p w14:paraId="510B05F2" w14:textId="77777777" w:rsidR="00A66401" w:rsidRPr="00A0098D" w:rsidRDefault="00A66401" w:rsidP="00A0098D">
            <w:pPr>
              <w:pStyle w:val="TableParagraph"/>
              <w:spacing w:after="240"/>
              <w:ind w:left="137"/>
              <w:jc w:val="both"/>
              <w:rPr>
                <w:rFonts w:ascii="Times New Roman" w:hAnsi="Times New Roman" w:cs="Times New Roman"/>
                <w:sz w:val="24"/>
                <w:szCs w:val="24"/>
              </w:rPr>
            </w:pPr>
            <w:r>
              <w:rPr>
                <w:rFonts w:ascii="Times New Roman" w:hAnsi="Times New Roman"/>
                <w:sz w:val="24"/>
                <w:szCs w:val="24"/>
              </w:rPr>
              <w:t>№ 3</w:t>
            </w:r>
          </w:p>
        </w:tc>
      </w:tr>
      <w:tr w:rsidR="00A66401" w:rsidRPr="00B631BC" w14:paraId="41675FAC" w14:textId="77777777" w:rsidTr="00244CA1">
        <w:tc>
          <w:tcPr>
            <w:tcW w:w="529" w:type="dxa"/>
            <w:vMerge w:val="restart"/>
            <w:shd w:val="clear" w:color="auto" w:fill="auto"/>
            <w:vAlign w:val="center"/>
          </w:tcPr>
          <w:p w14:paraId="458D54F3" w14:textId="77777777" w:rsidR="00A66401" w:rsidRPr="00A0098D" w:rsidRDefault="00A66401"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szCs w:val="24"/>
              </w:rPr>
              <w:t>3</w:t>
            </w:r>
          </w:p>
        </w:tc>
        <w:tc>
          <w:tcPr>
            <w:tcW w:w="5550" w:type="dxa"/>
            <w:vMerge w:val="restart"/>
            <w:shd w:val="clear" w:color="auto" w:fill="auto"/>
            <w:vAlign w:val="center"/>
          </w:tcPr>
          <w:p w14:paraId="5A00C664" w14:textId="77777777" w:rsidR="00A66401" w:rsidRPr="00A0098D" w:rsidRDefault="00A66401" w:rsidP="00244CA1">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Актив или задбалансова позиция, предоставени като вноска в гаранционния фонд на ЦК?</w:t>
            </w:r>
          </w:p>
        </w:tc>
        <w:tc>
          <w:tcPr>
            <w:tcW w:w="1429" w:type="dxa"/>
            <w:shd w:val="clear" w:color="auto" w:fill="auto"/>
            <w:vAlign w:val="center"/>
          </w:tcPr>
          <w:p w14:paraId="6AC7DB8B" w14:textId="77777777" w:rsidR="00A66401" w:rsidRPr="00A0098D" w:rsidRDefault="00A66401" w:rsidP="00A0098D">
            <w:pPr>
              <w:pStyle w:val="TableParagraph"/>
              <w:spacing w:after="240"/>
              <w:ind w:left="433"/>
              <w:jc w:val="both"/>
              <w:rPr>
                <w:rFonts w:ascii="Times New Roman" w:eastAsia="Times New Roman" w:hAnsi="Times New Roman" w:cs="Times New Roman"/>
                <w:sz w:val="24"/>
                <w:szCs w:val="24"/>
              </w:rPr>
            </w:pPr>
            <w:r>
              <w:rPr>
                <w:rFonts w:ascii="Times New Roman" w:hAnsi="Times New Roman"/>
                <w:sz w:val="24"/>
                <w:szCs w:val="24"/>
              </w:rPr>
              <w:t>Да</w:t>
            </w:r>
          </w:p>
        </w:tc>
        <w:tc>
          <w:tcPr>
            <w:tcW w:w="2098" w:type="dxa"/>
            <w:shd w:val="clear" w:color="auto" w:fill="auto"/>
            <w:vAlign w:val="center"/>
          </w:tcPr>
          <w:p w14:paraId="103E4EF2" w14:textId="77777777" w:rsidR="00A66401" w:rsidRPr="00A0098D" w:rsidRDefault="00A66401" w:rsidP="00A0098D">
            <w:pPr>
              <w:pStyle w:val="TableParagraph"/>
              <w:spacing w:after="240"/>
              <w:ind w:left="414" w:right="261" w:hanging="13"/>
              <w:jc w:val="both"/>
              <w:rPr>
                <w:rFonts w:ascii="Times New Roman" w:eastAsia="Times New Roman" w:hAnsi="Times New Roman" w:cs="Times New Roman"/>
                <w:sz w:val="24"/>
                <w:szCs w:val="24"/>
              </w:rPr>
            </w:pPr>
            <w:r>
              <w:rPr>
                <w:rFonts w:ascii="Times New Roman" w:hAnsi="Times New Roman"/>
                <w:sz w:val="24"/>
                <w:szCs w:val="24"/>
              </w:rPr>
              <w:t>Позиция 1.8.</w:t>
            </w:r>
          </w:p>
        </w:tc>
      </w:tr>
      <w:tr w:rsidR="00A66401" w:rsidRPr="00B631BC" w14:paraId="4643CFD4" w14:textId="77777777" w:rsidTr="00244CA1">
        <w:tc>
          <w:tcPr>
            <w:tcW w:w="529" w:type="dxa"/>
            <w:vMerge/>
            <w:shd w:val="clear" w:color="auto" w:fill="auto"/>
            <w:vAlign w:val="center"/>
          </w:tcPr>
          <w:p w14:paraId="35CE2772"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40CC11B6" w14:textId="77777777" w:rsidR="00A66401" w:rsidRPr="00A0098D" w:rsidRDefault="00A66401" w:rsidP="00A0098D">
            <w:pPr>
              <w:spacing w:after="240"/>
              <w:jc w:val="both"/>
              <w:rPr>
                <w:rFonts w:ascii="Times New Roman" w:eastAsia="Calibri" w:hAnsi="Times New Roman"/>
                <w:sz w:val="24"/>
                <w:szCs w:val="24"/>
                <w:lang w:val="en-US"/>
              </w:rPr>
            </w:pPr>
          </w:p>
        </w:tc>
        <w:tc>
          <w:tcPr>
            <w:tcW w:w="1429" w:type="dxa"/>
            <w:shd w:val="clear" w:color="auto" w:fill="auto"/>
            <w:vAlign w:val="center"/>
          </w:tcPr>
          <w:p w14:paraId="6FD05007"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Не</w:t>
            </w:r>
          </w:p>
        </w:tc>
        <w:tc>
          <w:tcPr>
            <w:tcW w:w="2098" w:type="dxa"/>
            <w:shd w:val="clear" w:color="auto" w:fill="auto"/>
            <w:vAlign w:val="center"/>
          </w:tcPr>
          <w:p w14:paraId="259AFF60" w14:textId="77777777" w:rsidR="00A66401" w:rsidRPr="00A0098D" w:rsidRDefault="00A66401" w:rsidP="00A0098D">
            <w:pPr>
              <w:pStyle w:val="TableParagraph"/>
              <w:spacing w:after="240"/>
              <w:ind w:left="306"/>
              <w:jc w:val="both"/>
              <w:rPr>
                <w:rFonts w:ascii="Times New Roman" w:eastAsia="Times New Roman" w:hAnsi="Times New Roman" w:cs="Times New Roman"/>
                <w:sz w:val="24"/>
                <w:szCs w:val="24"/>
              </w:rPr>
            </w:pPr>
            <w:r>
              <w:rPr>
                <w:rFonts w:ascii="Times New Roman" w:hAnsi="Times New Roman"/>
                <w:sz w:val="24"/>
                <w:szCs w:val="24"/>
              </w:rPr>
              <w:t>№ 4</w:t>
            </w:r>
          </w:p>
        </w:tc>
      </w:tr>
      <w:tr w:rsidR="00A66401" w:rsidRPr="00B631BC" w14:paraId="532F0D55" w14:textId="77777777" w:rsidTr="00244CA1">
        <w:tc>
          <w:tcPr>
            <w:tcW w:w="529" w:type="dxa"/>
            <w:vMerge w:val="restart"/>
            <w:shd w:val="clear" w:color="auto" w:fill="auto"/>
            <w:vAlign w:val="center"/>
          </w:tcPr>
          <w:p w14:paraId="3288DC92" w14:textId="77777777" w:rsidR="00A66401" w:rsidRPr="00A0098D" w:rsidRDefault="00A66401"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szCs w:val="24"/>
              </w:rPr>
              <w:t>4</w:t>
            </w:r>
          </w:p>
        </w:tc>
        <w:tc>
          <w:tcPr>
            <w:tcW w:w="5550" w:type="dxa"/>
            <w:vMerge w:val="restart"/>
            <w:shd w:val="clear" w:color="auto" w:fill="auto"/>
            <w:vAlign w:val="center"/>
          </w:tcPr>
          <w:p w14:paraId="47829DBD" w14:textId="77777777" w:rsidR="00A66401" w:rsidRPr="00A0098D" w:rsidRDefault="00A66401" w:rsidP="00244CA1">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Елемент, за който институцията остава действителният собственик?</w:t>
            </w:r>
          </w:p>
        </w:tc>
        <w:tc>
          <w:tcPr>
            <w:tcW w:w="1429" w:type="dxa"/>
            <w:shd w:val="clear" w:color="auto" w:fill="auto"/>
            <w:vAlign w:val="center"/>
          </w:tcPr>
          <w:p w14:paraId="78EA272F" w14:textId="77777777" w:rsidR="00A66401" w:rsidRPr="00A0098D" w:rsidRDefault="00A66401" w:rsidP="00A0098D">
            <w:pPr>
              <w:pStyle w:val="TableParagraph"/>
              <w:spacing w:after="240"/>
              <w:ind w:left="433"/>
              <w:jc w:val="both"/>
              <w:rPr>
                <w:rFonts w:ascii="Times New Roman" w:eastAsia="Times New Roman" w:hAnsi="Times New Roman" w:cs="Times New Roman"/>
                <w:sz w:val="24"/>
                <w:szCs w:val="24"/>
              </w:rPr>
            </w:pPr>
            <w:r>
              <w:rPr>
                <w:rFonts w:ascii="Times New Roman" w:hAnsi="Times New Roman"/>
                <w:sz w:val="24"/>
                <w:szCs w:val="24"/>
              </w:rPr>
              <w:t>Да</w:t>
            </w:r>
          </w:p>
        </w:tc>
        <w:tc>
          <w:tcPr>
            <w:tcW w:w="2098" w:type="dxa"/>
            <w:shd w:val="clear" w:color="auto" w:fill="auto"/>
            <w:vAlign w:val="center"/>
          </w:tcPr>
          <w:p w14:paraId="49EE39DF" w14:textId="77777777" w:rsidR="00A66401" w:rsidRPr="00A0098D" w:rsidRDefault="00A66401" w:rsidP="00A0098D">
            <w:pPr>
              <w:pStyle w:val="TableParagraph"/>
              <w:spacing w:after="240"/>
              <w:ind w:left="253" w:right="114" w:hanging="3"/>
              <w:jc w:val="both"/>
              <w:rPr>
                <w:rFonts w:ascii="Times New Roman" w:eastAsia="Times New Roman" w:hAnsi="Times New Roman" w:cs="Times New Roman"/>
                <w:sz w:val="24"/>
                <w:szCs w:val="24"/>
              </w:rPr>
            </w:pPr>
            <w:r>
              <w:rPr>
                <w:rFonts w:ascii="Times New Roman" w:hAnsi="Times New Roman"/>
                <w:sz w:val="24"/>
                <w:szCs w:val="24"/>
              </w:rPr>
              <w:t>№ 5</w:t>
            </w:r>
          </w:p>
        </w:tc>
      </w:tr>
      <w:tr w:rsidR="00A66401" w:rsidRPr="00B631BC" w14:paraId="135D4F81" w14:textId="77777777" w:rsidTr="00244CA1">
        <w:tc>
          <w:tcPr>
            <w:tcW w:w="529" w:type="dxa"/>
            <w:vMerge/>
            <w:shd w:val="clear" w:color="auto" w:fill="auto"/>
            <w:vAlign w:val="center"/>
          </w:tcPr>
          <w:p w14:paraId="4F1F503E"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F56369B" w14:textId="77777777" w:rsidR="00A66401" w:rsidRPr="00A0098D" w:rsidRDefault="00A66401" w:rsidP="00A0098D">
            <w:pPr>
              <w:spacing w:after="240"/>
              <w:jc w:val="both"/>
              <w:rPr>
                <w:rFonts w:ascii="Times New Roman" w:eastAsia="Calibri" w:hAnsi="Times New Roman"/>
                <w:sz w:val="24"/>
                <w:szCs w:val="24"/>
                <w:lang w:val="en-US"/>
              </w:rPr>
            </w:pPr>
          </w:p>
        </w:tc>
        <w:tc>
          <w:tcPr>
            <w:tcW w:w="1429" w:type="dxa"/>
            <w:shd w:val="clear" w:color="auto" w:fill="auto"/>
            <w:vAlign w:val="center"/>
          </w:tcPr>
          <w:p w14:paraId="2979E194"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Не</w:t>
            </w:r>
          </w:p>
        </w:tc>
        <w:tc>
          <w:tcPr>
            <w:tcW w:w="2098" w:type="dxa"/>
            <w:shd w:val="clear" w:color="auto" w:fill="auto"/>
            <w:vAlign w:val="center"/>
          </w:tcPr>
          <w:p w14:paraId="43CFBB9D" w14:textId="77777777" w:rsidR="00A66401" w:rsidRPr="00A0098D" w:rsidRDefault="00A66401" w:rsidP="00A0098D">
            <w:pPr>
              <w:pStyle w:val="TableParagraph"/>
              <w:spacing w:after="240"/>
              <w:ind w:left="136"/>
              <w:jc w:val="both"/>
              <w:rPr>
                <w:rFonts w:ascii="Times New Roman" w:eastAsia="Times New Roman" w:hAnsi="Times New Roman" w:cs="Times New Roman"/>
                <w:sz w:val="24"/>
                <w:szCs w:val="24"/>
              </w:rPr>
            </w:pPr>
            <w:r>
              <w:rPr>
                <w:rFonts w:ascii="Times New Roman" w:hAnsi="Times New Roman"/>
                <w:sz w:val="24"/>
                <w:szCs w:val="24"/>
              </w:rPr>
              <w:t>№ 19</w:t>
            </w:r>
          </w:p>
        </w:tc>
      </w:tr>
      <w:tr w:rsidR="00A66401" w:rsidRPr="00B631BC" w14:paraId="11A818DA" w14:textId="77777777" w:rsidTr="00244CA1">
        <w:tc>
          <w:tcPr>
            <w:tcW w:w="529" w:type="dxa"/>
            <w:vMerge w:val="restart"/>
            <w:shd w:val="clear" w:color="auto" w:fill="auto"/>
            <w:vAlign w:val="center"/>
          </w:tcPr>
          <w:p w14:paraId="7DBFB6B1"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5</w:t>
            </w:r>
          </w:p>
        </w:tc>
        <w:tc>
          <w:tcPr>
            <w:tcW w:w="5550" w:type="dxa"/>
            <w:vMerge w:val="restart"/>
            <w:shd w:val="clear" w:color="auto" w:fill="auto"/>
            <w:vAlign w:val="center"/>
          </w:tcPr>
          <w:p w14:paraId="3ED0924C"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Актив, свързан с обезпечение, предоставено като първоначален или вариационен маржин за деривати или като вноска в гаранционния фонд на ЦК?</w:t>
            </w:r>
          </w:p>
        </w:tc>
        <w:tc>
          <w:tcPr>
            <w:tcW w:w="1429" w:type="dxa"/>
            <w:shd w:val="clear" w:color="auto" w:fill="auto"/>
            <w:vAlign w:val="center"/>
          </w:tcPr>
          <w:p w14:paraId="628939F6" w14:textId="77777777" w:rsidR="00A66401" w:rsidRPr="00A0098D" w:rsidRDefault="00A66401" w:rsidP="00A0098D">
            <w:pPr>
              <w:pStyle w:val="TableParagraph"/>
              <w:spacing w:after="240"/>
              <w:ind w:left="459"/>
              <w:jc w:val="both"/>
              <w:rPr>
                <w:rFonts w:ascii="Times New Roman" w:hAnsi="Times New Roman" w:cs="Times New Roman"/>
                <w:sz w:val="24"/>
                <w:szCs w:val="24"/>
              </w:rPr>
            </w:pPr>
            <w:r>
              <w:rPr>
                <w:rFonts w:ascii="Times New Roman" w:hAnsi="Times New Roman"/>
                <w:sz w:val="24"/>
                <w:szCs w:val="24"/>
              </w:rPr>
              <w:t>Да</w:t>
            </w:r>
          </w:p>
        </w:tc>
        <w:tc>
          <w:tcPr>
            <w:tcW w:w="2098" w:type="dxa"/>
            <w:shd w:val="clear" w:color="auto" w:fill="auto"/>
            <w:vAlign w:val="center"/>
          </w:tcPr>
          <w:p w14:paraId="45816FBA" w14:textId="77777777" w:rsidR="00A66401" w:rsidRPr="00A0098D" w:rsidRDefault="00A66401" w:rsidP="00A0098D">
            <w:pPr>
              <w:pStyle w:val="TableParagraph"/>
              <w:spacing w:after="240"/>
              <w:ind w:left="136"/>
              <w:jc w:val="both"/>
              <w:rPr>
                <w:rFonts w:ascii="Times New Roman" w:hAnsi="Times New Roman" w:cs="Times New Roman"/>
                <w:sz w:val="24"/>
                <w:szCs w:val="24"/>
              </w:rPr>
            </w:pPr>
            <w:r>
              <w:rPr>
                <w:rFonts w:ascii="Times New Roman" w:hAnsi="Times New Roman"/>
                <w:sz w:val="24"/>
                <w:szCs w:val="24"/>
              </w:rPr>
              <w:t>Не се докладва.</w:t>
            </w:r>
          </w:p>
        </w:tc>
      </w:tr>
      <w:tr w:rsidR="00A66401" w:rsidRPr="00B631BC" w14:paraId="18005A93" w14:textId="77777777" w:rsidTr="00244CA1">
        <w:tc>
          <w:tcPr>
            <w:tcW w:w="529" w:type="dxa"/>
            <w:vMerge/>
            <w:shd w:val="clear" w:color="auto" w:fill="auto"/>
            <w:vAlign w:val="center"/>
          </w:tcPr>
          <w:p w14:paraId="78CE1458"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14EF7A2B" w14:textId="77777777" w:rsidR="00A66401" w:rsidRPr="00A0098D" w:rsidRDefault="00A66401" w:rsidP="00A0098D">
            <w:pPr>
              <w:spacing w:after="240"/>
              <w:jc w:val="both"/>
              <w:rPr>
                <w:rFonts w:ascii="Times New Roman" w:eastAsia="Calibri" w:hAnsi="Times New Roman"/>
                <w:sz w:val="24"/>
                <w:szCs w:val="24"/>
                <w:lang w:val="en-US"/>
              </w:rPr>
            </w:pPr>
          </w:p>
        </w:tc>
        <w:tc>
          <w:tcPr>
            <w:tcW w:w="1429" w:type="dxa"/>
            <w:shd w:val="clear" w:color="auto" w:fill="auto"/>
            <w:vAlign w:val="center"/>
          </w:tcPr>
          <w:p w14:paraId="422E8363" w14:textId="77777777" w:rsidR="00A66401" w:rsidRPr="00A0098D" w:rsidRDefault="00A66401" w:rsidP="00A0098D">
            <w:pPr>
              <w:pStyle w:val="TableParagraph"/>
              <w:spacing w:after="240"/>
              <w:ind w:left="459"/>
              <w:jc w:val="both"/>
              <w:rPr>
                <w:rFonts w:ascii="Times New Roman" w:hAnsi="Times New Roman" w:cs="Times New Roman"/>
                <w:sz w:val="24"/>
                <w:szCs w:val="24"/>
              </w:rPr>
            </w:pPr>
            <w:r>
              <w:rPr>
                <w:rFonts w:ascii="Times New Roman" w:hAnsi="Times New Roman"/>
                <w:sz w:val="24"/>
                <w:szCs w:val="24"/>
              </w:rPr>
              <w:t>Не</w:t>
            </w:r>
          </w:p>
        </w:tc>
        <w:tc>
          <w:tcPr>
            <w:tcW w:w="2098" w:type="dxa"/>
            <w:shd w:val="clear" w:color="auto" w:fill="auto"/>
            <w:vAlign w:val="center"/>
          </w:tcPr>
          <w:p w14:paraId="0D73368C" w14:textId="77777777" w:rsidR="00A66401" w:rsidRPr="00A0098D" w:rsidRDefault="00A66401" w:rsidP="00A0098D">
            <w:pPr>
              <w:pStyle w:val="TableParagraph"/>
              <w:spacing w:after="240"/>
              <w:ind w:left="136"/>
              <w:jc w:val="both"/>
              <w:rPr>
                <w:rFonts w:ascii="Times New Roman" w:hAnsi="Times New Roman" w:cs="Times New Roman"/>
                <w:sz w:val="24"/>
                <w:szCs w:val="24"/>
              </w:rPr>
            </w:pPr>
            <w:r>
              <w:rPr>
                <w:rFonts w:ascii="Times New Roman" w:hAnsi="Times New Roman"/>
                <w:sz w:val="24"/>
                <w:szCs w:val="24"/>
              </w:rPr>
              <w:t>№ 6</w:t>
            </w:r>
          </w:p>
        </w:tc>
      </w:tr>
      <w:tr w:rsidR="00A66401" w:rsidRPr="00B631BC" w14:paraId="420B70EC" w14:textId="77777777" w:rsidTr="00244CA1">
        <w:tc>
          <w:tcPr>
            <w:tcW w:w="529" w:type="dxa"/>
            <w:vMerge w:val="restart"/>
            <w:shd w:val="clear" w:color="auto" w:fill="auto"/>
            <w:vAlign w:val="center"/>
          </w:tcPr>
          <w:p w14:paraId="609F7857" w14:textId="77777777" w:rsidR="00A66401" w:rsidRPr="00A0098D" w:rsidRDefault="00A66401"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szCs w:val="24"/>
              </w:rPr>
              <w:t>6</w:t>
            </w:r>
          </w:p>
        </w:tc>
        <w:tc>
          <w:tcPr>
            <w:tcW w:w="5550" w:type="dxa"/>
            <w:vMerge w:val="restart"/>
            <w:shd w:val="clear" w:color="auto" w:fill="auto"/>
            <w:vAlign w:val="center"/>
          </w:tcPr>
          <w:p w14:paraId="60D8919F" w14:textId="77777777" w:rsidR="00A66401" w:rsidRPr="00A0098D" w:rsidRDefault="00A66401" w:rsidP="00244CA1">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Необслужвани активи или ценни книжа в неизпълнение?</w:t>
            </w:r>
          </w:p>
        </w:tc>
        <w:tc>
          <w:tcPr>
            <w:tcW w:w="1429" w:type="dxa"/>
            <w:shd w:val="clear" w:color="auto" w:fill="auto"/>
            <w:vAlign w:val="center"/>
          </w:tcPr>
          <w:p w14:paraId="6F576FCE" w14:textId="77777777" w:rsidR="00A66401" w:rsidRPr="00A0098D" w:rsidRDefault="00A66401" w:rsidP="00A0098D">
            <w:pPr>
              <w:pStyle w:val="TableParagraph"/>
              <w:spacing w:after="240"/>
              <w:ind w:left="433"/>
              <w:jc w:val="both"/>
              <w:rPr>
                <w:rFonts w:ascii="Times New Roman" w:eastAsia="Times New Roman" w:hAnsi="Times New Roman" w:cs="Times New Roman"/>
                <w:sz w:val="24"/>
                <w:szCs w:val="24"/>
              </w:rPr>
            </w:pPr>
            <w:r>
              <w:rPr>
                <w:rFonts w:ascii="Times New Roman" w:hAnsi="Times New Roman"/>
                <w:sz w:val="24"/>
                <w:szCs w:val="24"/>
              </w:rPr>
              <w:t>Да</w:t>
            </w:r>
          </w:p>
        </w:tc>
        <w:tc>
          <w:tcPr>
            <w:tcW w:w="2098" w:type="dxa"/>
            <w:shd w:val="clear" w:color="auto" w:fill="auto"/>
            <w:vAlign w:val="center"/>
          </w:tcPr>
          <w:p w14:paraId="08691306" w14:textId="77777777" w:rsidR="00A66401" w:rsidRPr="00A0098D" w:rsidRDefault="00A66401" w:rsidP="00A0098D">
            <w:pPr>
              <w:pStyle w:val="TableParagraph"/>
              <w:spacing w:after="240"/>
              <w:ind w:left="137"/>
              <w:jc w:val="both"/>
              <w:rPr>
                <w:rFonts w:ascii="Times New Roman" w:eastAsia="Times New Roman" w:hAnsi="Times New Roman" w:cs="Times New Roman"/>
                <w:sz w:val="24"/>
                <w:szCs w:val="24"/>
              </w:rPr>
            </w:pPr>
            <w:r>
              <w:rPr>
                <w:rFonts w:ascii="Times New Roman" w:hAnsi="Times New Roman"/>
                <w:sz w:val="24"/>
                <w:szCs w:val="24"/>
              </w:rPr>
              <w:t>Позиция 1.9.</w:t>
            </w:r>
          </w:p>
        </w:tc>
      </w:tr>
      <w:tr w:rsidR="00A66401" w:rsidRPr="00B631BC" w14:paraId="2AD04DED" w14:textId="77777777" w:rsidTr="00244CA1">
        <w:tc>
          <w:tcPr>
            <w:tcW w:w="529" w:type="dxa"/>
            <w:vMerge/>
            <w:shd w:val="clear" w:color="auto" w:fill="auto"/>
            <w:vAlign w:val="center"/>
          </w:tcPr>
          <w:p w14:paraId="4BF7D9DC"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E6DBBBD" w14:textId="77777777" w:rsidR="00A66401" w:rsidRPr="00A0098D" w:rsidRDefault="00A66401" w:rsidP="00A0098D">
            <w:pPr>
              <w:spacing w:after="240"/>
              <w:jc w:val="both"/>
              <w:rPr>
                <w:rFonts w:ascii="Times New Roman" w:eastAsia="Calibri" w:hAnsi="Times New Roman"/>
                <w:sz w:val="24"/>
                <w:szCs w:val="24"/>
                <w:lang w:val="en-US"/>
              </w:rPr>
            </w:pPr>
          </w:p>
        </w:tc>
        <w:tc>
          <w:tcPr>
            <w:tcW w:w="1429" w:type="dxa"/>
            <w:shd w:val="clear" w:color="auto" w:fill="auto"/>
            <w:vAlign w:val="center"/>
          </w:tcPr>
          <w:p w14:paraId="52C8344D"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Не</w:t>
            </w:r>
          </w:p>
        </w:tc>
        <w:tc>
          <w:tcPr>
            <w:tcW w:w="2098" w:type="dxa"/>
            <w:shd w:val="clear" w:color="auto" w:fill="auto"/>
            <w:vAlign w:val="center"/>
          </w:tcPr>
          <w:p w14:paraId="658B4483"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 7</w:t>
            </w:r>
          </w:p>
        </w:tc>
      </w:tr>
      <w:tr w:rsidR="00A66401" w:rsidRPr="00B631BC" w14:paraId="2845103A" w14:textId="77777777" w:rsidTr="00244CA1">
        <w:tc>
          <w:tcPr>
            <w:tcW w:w="529" w:type="dxa"/>
            <w:vMerge w:val="restart"/>
            <w:shd w:val="clear" w:color="auto" w:fill="auto"/>
            <w:vAlign w:val="center"/>
          </w:tcPr>
          <w:p w14:paraId="144A4C00" w14:textId="77777777" w:rsidR="00A66401" w:rsidRPr="00A0098D" w:rsidRDefault="00A66401"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szCs w:val="24"/>
              </w:rPr>
              <w:t>7</w:t>
            </w:r>
          </w:p>
        </w:tc>
        <w:tc>
          <w:tcPr>
            <w:tcW w:w="5550" w:type="dxa"/>
            <w:vMerge w:val="restart"/>
            <w:shd w:val="clear" w:color="auto" w:fill="auto"/>
            <w:vAlign w:val="center"/>
          </w:tcPr>
          <w:p w14:paraId="015259BF" w14:textId="77777777" w:rsidR="00A66401" w:rsidRPr="00A0098D" w:rsidRDefault="00A66401" w:rsidP="00244CA1">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szCs w:val="24"/>
              </w:rPr>
              <w:t>Вземания, възникващи към датата на сделката?</w:t>
            </w:r>
          </w:p>
        </w:tc>
        <w:tc>
          <w:tcPr>
            <w:tcW w:w="1429" w:type="dxa"/>
            <w:shd w:val="clear" w:color="auto" w:fill="auto"/>
            <w:vAlign w:val="center"/>
          </w:tcPr>
          <w:p w14:paraId="4F499B46" w14:textId="77777777" w:rsidR="00A66401" w:rsidRPr="00A0098D" w:rsidRDefault="00A66401" w:rsidP="00A0098D">
            <w:pPr>
              <w:pStyle w:val="TableParagraph"/>
              <w:spacing w:after="240"/>
              <w:ind w:left="433"/>
              <w:jc w:val="both"/>
              <w:rPr>
                <w:rFonts w:ascii="Times New Roman" w:eastAsia="Times New Roman" w:hAnsi="Times New Roman" w:cs="Times New Roman"/>
                <w:sz w:val="24"/>
                <w:szCs w:val="24"/>
              </w:rPr>
            </w:pPr>
            <w:r>
              <w:rPr>
                <w:rFonts w:ascii="Times New Roman" w:hAnsi="Times New Roman"/>
                <w:sz w:val="24"/>
                <w:szCs w:val="24"/>
              </w:rPr>
              <w:t>Да</w:t>
            </w:r>
          </w:p>
        </w:tc>
        <w:tc>
          <w:tcPr>
            <w:tcW w:w="2098" w:type="dxa"/>
            <w:shd w:val="clear" w:color="auto" w:fill="auto"/>
            <w:vAlign w:val="center"/>
          </w:tcPr>
          <w:p w14:paraId="55D6B0AF" w14:textId="77777777" w:rsidR="00A66401" w:rsidRPr="00A0098D" w:rsidRDefault="00A66401" w:rsidP="00A0098D">
            <w:pPr>
              <w:pStyle w:val="TableParagraph"/>
              <w:spacing w:after="240"/>
              <w:ind w:left="306"/>
              <w:jc w:val="both"/>
              <w:rPr>
                <w:rFonts w:ascii="Times New Roman" w:eastAsia="Times New Roman" w:hAnsi="Times New Roman" w:cs="Times New Roman"/>
                <w:sz w:val="24"/>
                <w:szCs w:val="24"/>
              </w:rPr>
            </w:pPr>
            <w:r>
              <w:rPr>
                <w:rFonts w:ascii="Times New Roman" w:hAnsi="Times New Roman"/>
                <w:sz w:val="24"/>
                <w:szCs w:val="24"/>
              </w:rPr>
              <w:t>Позиция 1.9.</w:t>
            </w:r>
          </w:p>
        </w:tc>
      </w:tr>
      <w:tr w:rsidR="00A66401" w:rsidRPr="00B631BC" w14:paraId="6C1CA723" w14:textId="77777777" w:rsidTr="00244CA1">
        <w:tc>
          <w:tcPr>
            <w:tcW w:w="529" w:type="dxa"/>
            <w:vMerge/>
            <w:shd w:val="clear" w:color="auto" w:fill="auto"/>
            <w:vAlign w:val="center"/>
          </w:tcPr>
          <w:p w14:paraId="7C8C5510"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2EA83868" w14:textId="77777777" w:rsidR="00A66401" w:rsidRPr="00A0098D" w:rsidRDefault="00A66401" w:rsidP="00A0098D">
            <w:pPr>
              <w:spacing w:after="240"/>
              <w:jc w:val="both"/>
              <w:rPr>
                <w:rFonts w:ascii="Times New Roman" w:eastAsia="Calibri" w:hAnsi="Times New Roman"/>
                <w:sz w:val="24"/>
                <w:szCs w:val="24"/>
                <w:lang w:val="en-US"/>
              </w:rPr>
            </w:pPr>
          </w:p>
        </w:tc>
        <w:tc>
          <w:tcPr>
            <w:tcW w:w="1429" w:type="dxa"/>
            <w:shd w:val="clear" w:color="auto" w:fill="auto"/>
            <w:vAlign w:val="center"/>
          </w:tcPr>
          <w:p w14:paraId="0688AF59"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Не</w:t>
            </w:r>
          </w:p>
        </w:tc>
        <w:tc>
          <w:tcPr>
            <w:tcW w:w="2098" w:type="dxa"/>
            <w:shd w:val="clear" w:color="auto" w:fill="auto"/>
            <w:vAlign w:val="center"/>
          </w:tcPr>
          <w:p w14:paraId="44BB9A56" w14:textId="77777777" w:rsidR="00A66401" w:rsidRPr="00A0098D" w:rsidRDefault="00A66401" w:rsidP="00A0098D">
            <w:pPr>
              <w:pStyle w:val="TableParagraph"/>
              <w:spacing w:after="240"/>
              <w:ind w:left="137"/>
              <w:jc w:val="both"/>
              <w:rPr>
                <w:rFonts w:ascii="Times New Roman" w:eastAsia="Times New Roman" w:hAnsi="Times New Roman" w:cs="Times New Roman"/>
                <w:sz w:val="24"/>
                <w:szCs w:val="24"/>
              </w:rPr>
            </w:pPr>
            <w:r>
              <w:rPr>
                <w:rFonts w:ascii="Times New Roman" w:hAnsi="Times New Roman"/>
                <w:sz w:val="24"/>
                <w:szCs w:val="24"/>
              </w:rPr>
              <w:t>№ 8</w:t>
            </w:r>
          </w:p>
        </w:tc>
      </w:tr>
      <w:tr w:rsidR="00A66401" w:rsidRPr="00B631BC" w14:paraId="5F6BC35D" w14:textId="77777777" w:rsidTr="00244CA1">
        <w:tc>
          <w:tcPr>
            <w:tcW w:w="529" w:type="dxa"/>
            <w:vMerge w:val="restart"/>
            <w:shd w:val="clear" w:color="auto" w:fill="auto"/>
            <w:vAlign w:val="center"/>
          </w:tcPr>
          <w:p w14:paraId="2244D803" w14:textId="77777777" w:rsidR="00A66401" w:rsidRPr="00A0098D" w:rsidRDefault="00A66401"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szCs w:val="24"/>
              </w:rPr>
              <w:t>8</w:t>
            </w:r>
          </w:p>
        </w:tc>
        <w:tc>
          <w:tcPr>
            <w:tcW w:w="5550" w:type="dxa"/>
            <w:vMerge w:val="restart"/>
            <w:shd w:val="clear" w:color="auto" w:fill="auto"/>
            <w:vAlign w:val="center"/>
          </w:tcPr>
          <w:p w14:paraId="461FACF4" w14:textId="6A5D69D6" w:rsidR="00A66401" w:rsidRPr="00A0098D" w:rsidRDefault="00DB5840" w:rsidP="00244CA1">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Взаимозависими активи?</w:t>
            </w:r>
          </w:p>
        </w:tc>
        <w:tc>
          <w:tcPr>
            <w:tcW w:w="1429" w:type="dxa"/>
            <w:shd w:val="clear" w:color="auto" w:fill="auto"/>
            <w:vAlign w:val="center"/>
          </w:tcPr>
          <w:p w14:paraId="483AD984" w14:textId="77777777" w:rsidR="00A66401" w:rsidRPr="00A0098D" w:rsidRDefault="00A66401" w:rsidP="00A0098D">
            <w:pPr>
              <w:pStyle w:val="TableParagraph"/>
              <w:spacing w:after="240"/>
              <w:ind w:left="433"/>
              <w:jc w:val="both"/>
              <w:rPr>
                <w:rFonts w:ascii="Times New Roman" w:eastAsia="Times New Roman" w:hAnsi="Times New Roman" w:cs="Times New Roman"/>
                <w:sz w:val="24"/>
                <w:szCs w:val="24"/>
              </w:rPr>
            </w:pPr>
            <w:r>
              <w:rPr>
                <w:rFonts w:ascii="Times New Roman" w:hAnsi="Times New Roman"/>
                <w:sz w:val="24"/>
                <w:szCs w:val="24"/>
              </w:rPr>
              <w:t>Да</w:t>
            </w:r>
          </w:p>
        </w:tc>
        <w:tc>
          <w:tcPr>
            <w:tcW w:w="2098" w:type="dxa"/>
            <w:shd w:val="clear" w:color="auto" w:fill="auto"/>
            <w:vAlign w:val="center"/>
          </w:tcPr>
          <w:p w14:paraId="14B784BB" w14:textId="77777777" w:rsidR="00A66401" w:rsidRPr="00A0098D" w:rsidRDefault="00A66401" w:rsidP="00A0098D">
            <w:pPr>
              <w:pStyle w:val="TableParagraph"/>
              <w:spacing w:after="240"/>
              <w:ind w:left="414" w:right="244" w:hanging="34"/>
              <w:jc w:val="both"/>
              <w:rPr>
                <w:rFonts w:ascii="Times New Roman" w:eastAsia="Times New Roman" w:hAnsi="Times New Roman" w:cs="Times New Roman"/>
                <w:sz w:val="24"/>
                <w:szCs w:val="24"/>
              </w:rPr>
            </w:pPr>
            <w:r>
              <w:rPr>
                <w:rFonts w:ascii="Times New Roman" w:hAnsi="Times New Roman"/>
                <w:sz w:val="24"/>
                <w:szCs w:val="24"/>
              </w:rPr>
              <w:t>Отнася се към съответната позиция от раздел 1.5.</w:t>
            </w:r>
          </w:p>
        </w:tc>
      </w:tr>
      <w:tr w:rsidR="00A66401" w:rsidRPr="00B631BC" w14:paraId="2ACD2ECD" w14:textId="77777777" w:rsidTr="00244CA1">
        <w:tc>
          <w:tcPr>
            <w:tcW w:w="529" w:type="dxa"/>
            <w:vMerge/>
            <w:shd w:val="clear" w:color="auto" w:fill="auto"/>
            <w:vAlign w:val="center"/>
          </w:tcPr>
          <w:p w14:paraId="4432A0ED" w14:textId="77777777" w:rsidR="00A66401" w:rsidRPr="00DF6606" w:rsidRDefault="00A66401"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65546B47" w14:textId="77777777" w:rsidR="00A66401" w:rsidRPr="00DF6606" w:rsidRDefault="00A66401" w:rsidP="00A0098D">
            <w:pPr>
              <w:spacing w:after="240"/>
              <w:jc w:val="both"/>
              <w:rPr>
                <w:rFonts w:ascii="Times New Roman" w:eastAsia="Calibri" w:hAnsi="Times New Roman"/>
                <w:sz w:val="24"/>
                <w:szCs w:val="24"/>
              </w:rPr>
            </w:pPr>
          </w:p>
        </w:tc>
        <w:tc>
          <w:tcPr>
            <w:tcW w:w="1429" w:type="dxa"/>
            <w:shd w:val="clear" w:color="auto" w:fill="auto"/>
            <w:vAlign w:val="center"/>
          </w:tcPr>
          <w:p w14:paraId="72A4720F"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Не</w:t>
            </w:r>
          </w:p>
        </w:tc>
        <w:tc>
          <w:tcPr>
            <w:tcW w:w="2098" w:type="dxa"/>
            <w:shd w:val="clear" w:color="auto" w:fill="auto"/>
            <w:vAlign w:val="center"/>
          </w:tcPr>
          <w:p w14:paraId="29B89F8A" w14:textId="77777777" w:rsidR="00A66401" w:rsidRPr="00A0098D" w:rsidRDefault="00A66401" w:rsidP="00A0098D">
            <w:pPr>
              <w:pStyle w:val="TableParagraph"/>
              <w:spacing w:after="240"/>
              <w:ind w:left="136"/>
              <w:jc w:val="both"/>
              <w:rPr>
                <w:rFonts w:ascii="Times New Roman" w:eastAsia="Times New Roman" w:hAnsi="Times New Roman" w:cs="Times New Roman"/>
                <w:sz w:val="24"/>
                <w:szCs w:val="24"/>
              </w:rPr>
            </w:pPr>
            <w:r>
              <w:rPr>
                <w:rFonts w:ascii="Times New Roman" w:hAnsi="Times New Roman"/>
                <w:sz w:val="24"/>
                <w:szCs w:val="24"/>
              </w:rPr>
              <w:t xml:space="preserve"> № 9</w:t>
            </w:r>
          </w:p>
        </w:tc>
      </w:tr>
      <w:tr w:rsidR="00A66401" w:rsidRPr="00B631BC" w14:paraId="1884F4B5" w14:textId="77777777" w:rsidTr="00244CA1">
        <w:tc>
          <w:tcPr>
            <w:tcW w:w="529" w:type="dxa"/>
            <w:vMerge w:val="restart"/>
            <w:shd w:val="clear" w:color="auto" w:fill="auto"/>
            <w:vAlign w:val="center"/>
          </w:tcPr>
          <w:p w14:paraId="1C8934C2" w14:textId="77777777" w:rsidR="00A66401" w:rsidRPr="00A0098D" w:rsidRDefault="00A66401"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szCs w:val="24"/>
              </w:rPr>
              <w:t>9</w:t>
            </w:r>
          </w:p>
        </w:tc>
        <w:tc>
          <w:tcPr>
            <w:tcW w:w="5550" w:type="dxa"/>
            <w:vMerge w:val="restart"/>
            <w:shd w:val="clear" w:color="auto" w:fill="auto"/>
            <w:vAlign w:val="center"/>
          </w:tcPr>
          <w:p w14:paraId="56B9B87D" w14:textId="77777777" w:rsidR="00A66401" w:rsidRPr="00A0098D" w:rsidRDefault="0006614D" w:rsidP="00244CA1">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Активи в рамките на група или ИЗС, за които компетентният орган е разрешил преференциално третиране?</w:t>
            </w:r>
          </w:p>
        </w:tc>
        <w:tc>
          <w:tcPr>
            <w:tcW w:w="1429" w:type="dxa"/>
            <w:shd w:val="clear" w:color="auto" w:fill="auto"/>
            <w:vAlign w:val="center"/>
          </w:tcPr>
          <w:p w14:paraId="2DE76E3A" w14:textId="77777777" w:rsidR="00A66401" w:rsidRPr="00A0098D" w:rsidRDefault="00A66401" w:rsidP="00A0098D">
            <w:pPr>
              <w:pStyle w:val="TableParagraph"/>
              <w:spacing w:after="240"/>
              <w:ind w:left="433"/>
              <w:jc w:val="both"/>
              <w:rPr>
                <w:rFonts w:ascii="Times New Roman" w:eastAsia="Times New Roman" w:hAnsi="Times New Roman" w:cs="Times New Roman"/>
                <w:sz w:val="24"/>
                <w:szCs w:val="24"/>
              </w:rPr>
            </w:pPr>
            <w:r>
              <w:rPr>
                <w:rFonts w:ascii="Times New Roman" w:hAnsi="Times New Roman"/>
                <w:sz w:val="24"/>
                <w:szCs w:val="24"/>
              </w:rPr>
              <w:t>Да</w:t>
            </w:r>
          </w:p>
        </w:tc>
        <w:tc>
          <w:tcPr>
            <w:tcW w:w="2098" w:type="dxa"/>
            <w:shd w:val="clear" w:color="auto" w:fill="auto"/>
            <w:vAlign w:val="center"/>
          </w:tcPr>
          <w:p w14:paraId="227C603E" w14:textId="77777777" w:rsidR="00A66401" w:rsidRPr="00A0098D" w:rsidRDefault="00A6640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Позиция 1.6.</w:t>
            </w:r>
          </w:p>
        </w:tc>
      </w:tr>
      <w:tr w:rsidR="00A66401" w:rsidRPr="00B631BC" w14:paraId="386EABCF" w14:textId="77777777" w:rsidTr="00244CA1">
        <w:tc>
          <w:tcPr>
            <w:tcW w:w="529" w:type="dxa"/>
            <w:vMerge/>
            <w:shd w:val="clear" w:color="auto" w:fill="auto"/>
            <w:vAlign w:val="center"/>
          </w:tcPr>
          <w:p w14:paraId="3FAC707D"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5642FBE" w14:textId="77777777" w:rsidR="00A66401" w:rsidRPr="00A0098D" w:rsidRDefault="00A66401" w:rsidP="00A0098D">
            <w:pPr>
              <w:spacing w:after="240"/>
              <w:jc w:val="both"/>
              <w:rPr>
                <w:rFonts w:ascii="Times New Roman" w:eastAsia="Calibri" w:hAnsi="Times New Roman"/>
                <w:sz w:val="24"/>
                <w:szCs w:val="24"/>
                <w:lang w:val="en-US"/>
              </w:rPr>
            </w:pPr>
          </w:p>
        </w:tc>
        <w:tc>
          <w:tcPr>
            <w:tcW w:w="1429" w:type="dxa"/>
            <w:shd w:val="clear" w:color="auto" w:fill="auto"/>
            <w:vAlign w:val="center"/>
          </w:tcPr>
          <w:p w14:paraId="7F887F09"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Не</w:t>
            </w:r>
          </w:p>
        </w:tc>
        <w:tc>
          <w:tcPr>
            <w:tcW w:w="2098" w:type="dxa"/>
            <w:shd w:val="clear" w:color="auto" w:fill="auto"/>
            <w:vAlign w:val="center"/>
          </w:tcPr>
          <w:p w14:paraId="327E7581" w14:textId="77777777" w:rsidR="00A66401" w:rsidRPr="00A0098D" w:rsidRDefault="00A6640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10</w:t>
            </w:r>
          </w:p>
        </w:tc>
      </w:tr>
      <w:tr w:rsidR="00A66401" w:rsidRPr="00B631BC" w14:paraId="506F3796" w14:textId="77777777" w:rsidTr="00244CA1">
        <w:tc>
          <w:tcPr>
            <w:tcW w:w="529" w:type="dxa"/>
            <w:vMerge w:val="restart"/>
            <w:shd w:val="clear" w:color="auto" w:fill="auto"/>
            <w:vAlign w:val="center"/>
          </w:tcPr>
          <w:p w14:paraId="08C1E4CB" w14:textId="77777777" w:rsidR="00A66401" w:rsidRPr="00A0098D" w:rsidRDefault="00A66401"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szCs w:val="24"/>
              </w:rPr>
              <w:t>10</w:t>
            </w:r>
          </w:p>
        </w:tc>
        <w:tc>
          <w:tcPr>
            <w:tcW w:w="5550" w:type="dxa"/>
            <w:vMerge w:val="restart"/>
            <w:shd w:val="clear" w:color="auto" w:fill="auto"/>
            <w:vAlign w:val="center"/>
          </w:tcPr>
          <w:p w14:paraId="1172E2E4" w14:textId="77777777" w:rsidR="00A66401" w:rsidRPr="00A0098D" w:rsidRDefault="00A66401" w:rsidP="00244CA1">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Активи на централна банка?</w:t>
            </w:r>
          </w:p>
        </w:tc>
        <w:tc>
          <w:tcPr>
            <w:tcW w:w="1429" w:type="dxa"/>
            <w:shd w:val="clear" w:color="auto" w:fill="auto"/>
            <w:vAlign w:val="center"/>
          </w:tcPr>
          <w:p w14:paraId="7F76FF92" w14:textId="77777777" w:rsidR="00A66401" w:rsidRPr="00A0098D" w:rsidRDefault="00A66401" w:rsidP="00A0098D">
            <w:pPr>
              <w:pStyle w:val="TableParagraph"/>
              <w:spacing w:after="240"/>
              <w:ind w:left="433"/>
              <w:jc w:val="both"/>
              <w:rPr>
                <w:rFonts w:ascii="Times New Roman" w:eastAsia="Times New Roman" w:hAnsi="Times New Roman" w:cs="Times New Roman"/>
                <w:sz w:val="24"/>
                <w:szCs w:val="24"/>
              </w:rPr>
            </w:pPr>
            <w:r>
              <w:rPr>
                <w:rFonts w:ascii="Times New Roman" w:hAnsi="Times New Roman"/>
                <w:sz w:val="24"/>
                <w:szCs w:val="24"/>
              </w:rPr>
              <w:t>Да</w:t>
            </w:r>
          </w:p>
        </w:tc>
        <w:tc>
          <w:tcPr>
            <w:tcW w:w="2098" w:type="dxa"/>
            <w:shd w:val="clear" w:color="auto" w:fill="auto"/>
            <w:vAlign w:val="center"/>
          </w:tcPr>
          <w:p w14:paraId="13376D77" w14:textId="77777777" w:rsidR="00A66401" w:rsidRPr="00A0098D" w:rsidRDefault="00A66401" w:rsidP="00A0098D">
            <w:pPr>
              <w:pStyle w:val="TableParagraph"/>
              <w:spacing w:after="240"/>
              <w:ind w:right="121"/>
              <w:jc w:val="both"/>
              <w:rPr>
                <w:rFonts w:ascii="Times New Roman" w:eastAsia="Times New Roman" w:hAnsi="Times New Roman" w:cs="Times New Roman"/>
                <w:sz w:val="24"/>
                <w:szCs w:val="24"/>
              </w:rPr>
            </w:pPr>
            <w:r>
              <w:rPr>
                <w:rFonts w:ascii="Times New Roman" w:hAnsi="Times New Roman"/>
                <w:sz w:val="24"/>
                <w:szCs w:val="24"/>
              </w:rPr>
              <w:t>Отнася се към съответната позиция от раздел 1.1.</w:t>
            </w:r>
          </w:p>
        </w:tc>
      </w:tr>
      <w:tr w:rsidR="00A66401" w:rsidRPr="00B631BC" w14:paraId="63A974A3" w14:textId="77777777" w:rsidTr="00244CA1">
        <w:tc>
          <w:tcPr>
            <w:tcW w:w="529" w:type="dxa"/>
            <w:vMerge/>
            <w:shd w:val="clear" w:color="auto" w:fill="auto"/>
            <w:vAlign w:val="center"/>
          </w:tcPr>
          <w:p w14:paraId="55B448A9" w14:textId="77777777" w:rsidR="00A66401" w:rsidRPr="00DF6606" w:rsidRDefault="00A66401"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00546D11" w14:textId="77777777" w:rsidR="00A66401" w:rsidRPr="00DF6606" w:rsidRDefault="00A66401" w:rsidP="00A0098D">
            <w:pPr>
              <w:spacing w:after="240"/>
              <w:jc w:val="both"/>
              <w:rPr>
                <w:rFonts w:ascii="Times New Roman" w:eastAsia="Calibri" w:hAnsi="Times New Roman"/>
                <w:sz w:val="24"/>
                <w:szCs w:val="24"/>
              </w:rPr>
            </w:pPr>
          </w:p>
        </w:tc>
        <w:tc>
          <w:tcPr>
            <w:tcW w:w="1429" w:type="dxa"/>
            <w:shd w:val="clear" w:color="auto" w:fill="auto"/>
            <w:vAlign w:val="center"/>
          </w:tcPr>
          <w:p w14:paraId="41E8C758"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Не</w:t>
            </w:r>
          </w:p>
        </w:tc>
        <w:tc>
          <w:tcPr>
            <w:tcW w:w="2098" w:type="dxa"/>
            <w:shd w:val="clear" w:color="auto" w:fill="auto"/>
            <w:vAlign w:val="center"/>
          </w:tcPr>
          <w:p w14:paraId="1A344E38" w14:textId="77777777" w:rsidR="00A66401" w:rsidRPr="00A0098D" w:rsidRDefault="00A6640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11</w:t>
            </w:r>
          </w:p>
        </w:tc>
      </w:tr>
      <w:tr w:rsidR="00A66401" w:rsidRPr="00B631BC" w14:paraId="40F2A0E8" w14:textId="77777777" w:rsidTr="00244CA1">
        <w:tc>
          <w:tcPr>
            <w:tcW w:w="529" w:type="dxa"/>
            <w:vMerge w:val="restart"/>
            <w:shd w:val="clear" w:color="auto" w:fill="auto"/>
            <w:vAlign w:val="center"/>
          </w:tcPr>
          <w:p w14:paraId="76EC7730"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11</w:t>
            </w:r>
          </w:p>
        </w:tc>
        <w:tc>
          <w:tcPr>
            <w:tcW w:w="5550" w:type="dxa"/>
            <w:vMerge w:val="restart"/>
            <w:shd w:val="clear" w:color="auto" w:fill="auto"/>
            <w:vAlign w:val="center"/>
          </w:tcPr>
          <w:p w14:paraId="68A574CE"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Ликвидни активи?</w:t>
            </w:r>
          </w:p>
        </w:tc>
        <w:tc>
          <w:tcPr>
            <w:tcW w:w="1429" w:type="dxa"/>
            <w:shd w:val="clear" w:color="auto" w:fill="auto"/>
            <w:vAlign w:val="center"/>
          </w:tcPr>
          <w:p w14:paraId="2E7EF328"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Да</w:t>
            </w:r>
          </w:p>
        </w:tc>
        <w:tc>
          <w:tcPr>
            <w:tcW w:w="2098" w:type="dxa"/>
            <w:shd w:val="clear" w:color="auto" w:fill="auto"/>
            <w:vAlign w:val="center"/>
          </w:tcPr>
          <w:p w14:paraId="574303B8" w14:textId="77777777" w:rsidR="00A66401" w:rsidRPr="00A0098D" w:rsidRDefault="00A6640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Отнасят се към съответната позиция 1.2.1 — 1.2.4.</w:t>
            </w:r>
          </w:p>
        </w:tc>
      </w:tr>
      <w:tr w:rsidR="00A66401" w:rsidRPr="00B631BC" w14:paraId="52504F87" w14:textId="77777777" w:rsidTr="00244CA1">
        <w:tc>
          <w:tcPr>
            <w:tcW w:w="529" w:type="dxa"/>
            <w:vMerge/>
            <w:shd w:val="clear" w:color="auto" w:fill="auto"/>
            <w:vAlign w:val="center"/>
          </w:tcPr>
          <w:p w14:paraId="3713AFCF" w14:textId="77777777" w:rsidR="00A66401" w:rsidRPr="00DF6606" w:rsidRDefault="00A66401"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094C75A3" w14:textId="77777777" w:rsidR="00A66401" w:rsidRPr="00DF6606" w:rsidRDefault="00A66401" w:rsidP="00A0098D">
            <w:pPr>
              <w:spacing w:after="240"/>
              <w:jc w:val="both"/>
              <w:rPr>
                <w:rFonts w:ascii="Times New Roman" w:eastAsia="Calibri" w:hAnsi="Times New Roman"/>
                <w:sz w:val="24"/>
                <w:szCs w:val="24"/>
              </w:rPr>
            </w:pPr>
          </w:p>
        </w:tc>
        <w:tc>
          <w:tcPr>
            <w:tcW w:w="1429" w:type="dxa"/>
            <w:shd w:val="clear" w:color="auto" w:fill="auto"/>
            <w:vAlign w:val="center"/>
          </w:tcPr>
          <w:p w14:paraId="5549B519"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Не</w:t>
            </w:r>
          </w:p>
        </w:tc>
        <w:tc>
          <w:tcPr>
            <w:tcW w:w="2098" w:type="dxa"/>
            <w:shd w:val="clear" w:color="auto" w:fill="auto"/>
            <w:vAlign w:val="center"/>
          </w:tcPr>
          <w:p w14:paraId="07B5537B" w14:textId="77777777" w:rsidR="00A66401" w:rsidRPr="00A0098D" w:rsidRDefault="00A6640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12</w:t>
            </w:r>
          </w:p>
        </w:tc>
      </w:tr>
      <w:tr w:rsidR="00A66401" w:rsidRPr="00B631BC" w14:paraId="10C8D6F2" w14:textId="77777777" w:rsidTr="00244CA1">
        <w:tc>
          <w:tcPr>
            <w:tcW w:w="529" w:type="dxa"/>
            <w:vMerge w:val="restart"/>
            <w:shd w:val="clear" w:color="auto" w:fill="auto"/>
            <w:vAlign w:val="center"/>
          </w:tcPr>
          <w:p w14:paraId="6E07D092"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12</w:t>
            </w:r>
          </w:p>
        </w:tc>
        <w:tc>
          <w:tcPr>
            <w:tcW w:w="5550" w:type="dxa"/>
            <w:vMerge w:val="restart"/>
            <w:shd w:val="clear" w:color="auto" w:fill="auto"/>
            <w:vAlign w:val="center"/>
          </w:tcPr>
          <w:p w14:paraId="3CD96BC6"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Ценни книжа, съставени от неликвидни активи?</w:t>
            </w:r>
          </w:p>
        </w:tc>
        <w:tc>
          <w:tcPr>
            <w:tcW w:w="1429" w:type="dxa"/>
            <w:shd w:val="clear" w:color="auto" w:fill="auto"/>
            <w:vAlign w:val="center"/>
          </w:tcPr>
          <w:p w14:paraId="7C0852C8"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Да</w:t>
            </w:r>
          </w:p>
        </w:tc>
        <w:tc>
          <w:tcPr>
            <w:tcW w:w="2098" w:type="dxa"/>
            <w:shd w:val="clear" w:color="auto" w:fill="auto"/>
            <w:vAlign w:val="center"/>
          </w:tcPr>
          <w:p w14:paraId="665CCA46"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Позиция 1.3.</w:t>
            </w:r>
          </w:p>
        </w:tc>
      </w:tr>
      <w:tr w:rsidR="00A66401" w:rsidRPr="00B631BC" w14:paraId="3F53A4D6" w14:textId="77777777" w:rsidTr="00244CA1">
        <w:tc>
          <w:tcPr>
            <w:tcW w:w="529" w:type="dxa"/>
            <w:vMerge/>
            <w:shd w:val="clear" w:color="auto" w:fill="auto"/>
            <w:vAlign w:val="center"/>
          </w:tcPr>
          <w:p w14:paraId="03EAAA87"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C9CC1C0" w14:textId="77777777" w:rsidR="00A66401" w:rsidRPr="00A0098D" w:rsidRDefault="00A66401" w:rsidP="00A0098D">
            <w:pPr>
              <w:spacing w:after="240"/>
              <w:jc w:val="both"/>
              <w:rPr>
                <w:rFonts w:ascii="Times New Roman" w:eastAsia="Calibri" w:hAnsi="Times New Roman"/>
                <w:sz w:val="24"/>
                <w:szCs w:val="24"/>
                <w:lang w:val="en-US"/>
              </w:rPr>
            </w:pPr>
          </w:p>
        </w:tc>
        <w:tc>
          <w:tcPr>
            <w:tcW w:w="1429" w:type="dxa"/>
            <w:shd w:val="clear" w:color="auto" w:fill="auto"/>
            <w:vAlign w:val="center"/>
          </w:tcPr>
          <w:p w14:paraId="04C1D23F"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Не</w:t>
            </w:r>
          </w:p>
        </w:tc>
        <w:tc>
          <w:tcPr>
            <w:tcW w:w="2098" w:type="dxa"/>
            <w:shd w:val="clear" w:color="auto" w:fill="auto"/>
            <w:vAlign w:val="center"/>
          </w:tcPr>
          <w:p w14:paraId="1AAB7928"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 13</w:t>
            </w:r>
          </w:p>
        </w:tc>
      </w:tr>
      <w:tr w:rsidR="00A66401" w:rsidRPr="00B631BC" w14:paraId="3E3C5571" w14:textId="77777777" w:rsidTr="00244CA1">
        <w:tc>
          <w:tcPr>
            <w:tcW w:w="529" w:type="dxa"/>
            <w:vMerge w:val="restart"/>
            <w:shd w:val="clear" w:color="auto" w:fill="auto"/>
            <w:vAlign w:val="center"/>
          </w:tcPr>
          <w:p w14:paraId="06E76D27"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13</w:t>
            </w:r>
          </w:p>
        </w:tc>
        <w:tc>
          <w:tcPr>
            <w:tcW w:w="5550" w:type="dxa"/>
            <w:vMerge w:val="restart"/>
            <w:shd w:val="clear" w:color="auto" w:fill="auto"/>
            <w:vAlign w:val="center"/>
          </w:tcPr>
          <w:p w14:paraId="7753289D"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Продукти, свързани с търговско финансиране, в баланса?</w:t>
            </w:r>
          </w:p>
        </w:tc>
        <w:tc>
          <w:tcPr>
            <w:tcW w:w="1429" w:type="dxa"/>
            <w:shd w:val="clear" w:color="auto" w:fill="auto"/>
            <w:vAlign w:val="center"/>
          </w:tcPr>
          <w:p w14:paraId="4C49F8C2"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Да</w:t>
            </w:r>
          </w:p>
        </w:tc>
        <w:tc>
          <w:tcPr>
            <w:tcW w:w="2098" w:type="dxa"/>
            <w:shd w:val="clear" w:color="auto" w:fill="auto"/>
            <w:vAlign w:val="center"/>
          </w:tcPr>
          <w:p w14:paraId="4CD90FB4"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Позиция 1.4.3</w:t>
            </w:r>
          </w:p>
        </w:tc>
      </w:tr>
      <w:tr w:rsidR="00A66401" w:rsidRPr="00B631BC" w14:paraId="5EED5BA2" w14:textId="77777777" w:rsidTr="00244CA1">
        <w:tc>
          <w:tcPr>
            <w:tcW w:w="529" w:type="dxa"/>
            <w:vMerge/>
            <w:shd w:val="clear" w:color="auto" w:fill="auto"/>
            <w:vAlign w:val="center"/>
          </w:tcPr>
          <w:p w14:paraId="2BA69CDB"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31DC3801" w14:textId="77777777" w:rsidR="00A66401" w:rsidRPr="00A0098D" w:rsidRDefault="00A66401" w:rsidP="00A0098D">
            <w:pPr>
              <w:spacing w:after="240"/>
              <w:jc w:val="both"/>
              <w:rPr>
                <w:rFonts w:ascii="Times New Roman" w:eastAsia="Calibri" w:hAnsi="Times New Roman"/>
                <w:sz w:val="24"/>
                <w:szCs w:val="24"/>
                <w:lang w:val="en-US"/>
              </w:rPr>
            </w:pPr>
          </w:p>
        </w:tc>
        <w:tc>
          <w:tcPr>
            <w:tcW w:w="1429" w:type="dxa"/>
            <w:shd w:val="clear" w:color="auto" w:fill="auto"/>
            <w:vAlign w:val="center"/>
          </w:tcPr>
          <w:p w14:paraId="685D4BE9"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Не</w:t>
            </w:r>
          </w:p>
        </w:tc>
        <w:tc>
          <w:tcPr>
            <w:tcW w:w="2098" w:type="dxa"/>
            <w:shd w:val="clear" w:color="auto" w:fill="auto"/>
            <w:vAlign w:val="center"/>
          </w:tcPr>
          <w:p w14:paraId="5E3629C5"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 14</w:t>
            </w:r>
          </w:p>
        </w:tc>
      </w:tr>
      <w:tr w:rsidR="00A66401" w:rsidRPr="00B631BC" w14:paraId="0FC5AE49" w14:textId="77777777" w:rsidTr="00244CA1">
        <w:tc>
          <w:tcPr>
            <w:tcW w:w="529" w:type="dxa"/>
            <w:vMerge w:val="restart"/>
            <w:shd w:val="clear" w:color="auto" w:fill="auto"/>
            <w:vAlign w:val="center"/>
          </w:tcPr>
          <w:p w14:paraId="52E1335C"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14</w:t>
            </w:r>
          </w:p>
        </w:tc>
        <w:tc>
          <w:tcPr>
            <w:tcW w:w="5550" w:type="dxa"/>
            <w:vMerge w:val="restart"/>
            <w:shd w:val="clear" w:color="auto" w:fill="auto"/>
            <w:vAlign w:val="center"/>
          </w:tcPr>
          <w:p w14:paraId="247C44A3"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Дериватни активи, които се отразяват на ОНСФ?</w:t>
            </w:r>
          </w:p>
        </w:tc>
        <w:tc>
          <w:tcPr>
            <w:tcW w:w="1429" w:type="dxa"/>
            <w:shd w:val="clear" w:color="auto" w:fill="auto"/>
            <w:vAlign w:val="center"/>
          </w:tcPr>
          <w:p w14:paraId="4E61F07D"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Да</w:t>
            </w:r>
          </w:p>
        </w:tc>
        <w:tc>
          <w:tcPr>
            <w:tcW w:w="2098" w:type="dxa"/>
            <w:shd w:val="clear" w:color="auto" w:fill="auto"/>
            <w:vAlign w:val="center"/>
          </w:tcPr>
          <w:p w14:paraId="1E53CBFF"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Позиция 1.7.2</w:t>
            </w:r>
          </w:p>
        </w:tc>
      </w:tr>
      <w:tr w:rsidR="00A66401" w:rsidRPr="00B631BC" w14:paraId="71D0D965" w14:textId="77777777" w:rsidTr="00244CA1">
        <w:tc>
          <w:tcPr>
            <w:tcW w:w="529" w:type="dxa"/>
            <w:vMerge/>
            <w:shd w:val="clear" w:color="auto" w:fill="auto"/>
            <w:vAlign w:val="center"/>
          </w:tcPr>
          <w:p w14:paraId="2DBBE649"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1C7E481A" w14:textId="77777777" w:rsidR="00A66401" w:rsidRPr="00A0098D" w:rsidRDefault="00A66401" w:rsidP="00A0098D">
            <w:pPr>
              <w:spacing w:after="240"/>
              <w:jc w:val="both"/>
              <w:rPr>
                <w:rFonts w:ascii="Times New Roman" w:eastAsia="Calibri" w:hAnsi="Times New Roman"/>
                <w:sz w:val="24"/>
                <w:szCs w:val="24"/>
                <w:lang w:val="en-US"/>
              </w:rPr>
            </w:pPr>
          </w:p>
        </w:tc>
        <w:tc>
          <w:tcPr>
            <w:tcW w:w="1429" w:type="dxa"/>
            <w:shd w:val="clear" w:color="auto" w:fill="auto"/>
            <w:vAlign w:val="center"/>
          </w:tcPr>
          <w:p w14:paraId="33A0CF29"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Не</w:t>
            </w:r>
          </w:p>
        </w:tc>
        <w:tc>
          <w:tcPr>
            <w:tcW w:w="2098" w:type="dxa"/>
            <w:shd w:val="clear" w:color="auto" w:fill="auto"/>
            <w:vAlign w:val="center"/>
          </w:tcPr>
          <w:p w14:paraId="3B3816D6"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 15</w:t>
            </w:r>
          </w:p>
        </w:tc>
      </w:tr>
      <w:tr w:rsidR="00A66401" w:rsidRPr="00B631BC" w14:paraId="1E2A369A" w14:textId="77777777" w:rsidTr="00244CA1">
        <w:tc>
          <w:tcPr>
            <w:tcW w:w="529" w:type="dxa"/>
            <w:vMerge w:val="restart"/>
            <w:shd w:val="clear" w:color="auto" w:fill="auto"/>
            <w:vAlign w:val="center"/>
          </w:tcPr>
          <w:p w14:paraId="7430E6BB"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15</w:t>
            </w:r>
          </w:p>
        </w:tc>
        <w:tc>
          <w:tcPr>
            <w:tcW w:w="5550" w:type="dxa"/>
            <w:vMerge w:val="restart"/>
            <w:shd w:val="clear" w:color="auto" w:fill="auto"/>
            <w:vAlign w:val="center"/>
          </w:tcPr>
          <w:p w14:paraId="13109BA2"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Заеми?</w:t>
            </w:r>
          </w:p>
        </w:tc>
        <w:tc>
          <w:tcPr>
            <w:tcW w:w="1429" w:type="dxa"/>
            <w:shd w:val="clear" w:color="auto" w:fill="auto"/>
            <w:vAlign w:val="center"/>
          </w:tcPr>
          <w:p w14:paraId="7F2F4787"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Да</w:t>
            </w:r>
          </w:p>
        </w:tc>
        <w:tc>
          <w:tcPr>
            <w:tcW w:w="2098" w:type="dxa"/>
            <w:shd w:val="clear" w:color="auto" w:fill="auto"/>
            <w:vAlign w:val="center"/>
          </w:tcPr>
          <w:p w14:paraId="53D7F04A"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 16</w:t>
            </w:r>
          </w:p>
        </w:tc>
      </w:tr>
      <w:tr w:rsidR="00A66401" w:rsidRPr="00B631BC" w14:paraId="05C66CF5" w14:textId="77777777" w:rsidTr="00244CA1">
        <w:tc>
          <w:tcPr>
            <w:tcW w:w="529" w:type="dxa"/>
            <w:vMerge/>
            <w:shd w:val="clear" w:color="auto" w:fill="auto"/>
            <w:vAlign w:val="center"/>
          </w:tcPr>
          <w:p w14:paraId="547D851D"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E689B33" w14:textId="77777777" w:rsidR="00A66401" w:rsidRPr="00A0098D" w:rsidRDefault="00A66401" w:rsidP="00A0098D">
            <w:pPr>
              <w:spacing w:after="240"/>
              <w:jc w:val="both"/>
              <w:rPr>
                <w:rFonts w:ascii="Times New Roman" w:eastAsia="Calibri" w:hAnsi="Times New Roman"/>
                <w:sz w:val="24"/>
                <w:szCs w:val="24"/>
                <w:lang w:val="en-US"/>
              </w:rPr>
            </w:pPr>
          </w:p>
        </w:tc>
        <w:tc>
          <w:tcPr>
            <w:tcW w:w="1429" w:type="dxa"/>
            <w:shd w:val="clear" w:color="auto" w:fill="auto"/>
            <w:vAlign w:val="center"/>
          </w:tcPr>
          <w:p w14:paraId="3E16E26C"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Не</w:t>
            </w:r>
          </w:p>
        </w:tc>
        <w:tc>
          <w:tcPr>
            <w:tcW w:w="2098" w:type="dxa"/>
            <w:shd w:val="clear" w:color="auto" w:fill="auto"/>
            <w:vAlign w:val="center"/>
          </w:tcPr>
          <w:p w14:paraId="0EF91C7C"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 20</w:t>
            </w:r>
          </w:p>
        </w:tc>
      </w:tr>
      <w:tr w:rsidR="00A66401" w:rsidRPr="00B631BC" w14:paraId="1C66B762" w14:textId="77777777" w:rsidTr="00244CA1">
        <w:tc>
          <w:tcPr>
            <w:tcW w:w="529" w:type="dxa"/>
            <w:vMerge w:val="restart"/>
            <w:shd w:val="clear" w:color="auto" w:fill="auto"/>
            <w:vAlign w:val="center"/>
          </w:tcPr>
          <w:p w14:paraId="284EB76A"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16</w:t>
            </w:r>
          </w:p>
        </w:tc>
        <w:tc>
          <w:tcPr>
            <w:tcW w:w="5550" w:type="dxa"/>
            <w:vMerge w:val="restart"/>
            <w:shd w:val="clear" w:color="auto" w:fill="auto"/>
            <w:vAlign w:val="center"/>
          </w:tcPr>
          <w:p w14:paraId="6EDF3120"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Заеми за нефинансови клиенти?</w:t>
            </w:r>
          </w:p>
        </w:tc>
        <w:tc>
          <w:tcPr>
            <w:tcW w:w="1429" w:type="dxa"/>
            <w:shd w:val="clear" w:color="auto" w:fill="auto"/>
            <w:vAlign w:val="center"/>
          </w:tcPr>
          <w:p w14:paraId="036C8DBE"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Да</w:t>
            </w:r>
          </w:p>
        </w:tc>
        <w:tc>
          <w:tcPr>
            <w:tcW w:w="2098" w:type="dxa"/>
            <w:shd w:val="clear" w:color="auto" w:fill="auto"/>
            <w:vAlign w:val="center"/>
          </w:tcPr>
          <w:p w14:paraId="768661E6"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Позиция 1.4.1.</w:t>
            </w:r>
          </w:p>
        </w:tc>
      </w:tr>
      <w:tr w:rsidR="00A66401" w:rsidRPr="00B631BC" w14:paraId="26489912" w14:textId="77777777" w:rsidTr="00244CA1">
        <w:tc>
          <w:tcPr>
            <w:tcW w:w="529" w:type="dxa"/>
            <w:vMerge/>
            <w:shd w:val="clear" w:color="auto" w:fill="auto"/>
            <w:vAlign w:val="center"/>
          </w:tcPr>
          <w:p w14:paraId="2B95E3C6"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304FED1C" w14:textId="77777777" w:rsidR="00A66401" w:rsidRPr="00A0098D" w:rsidRDefault="00A66401" w:rsidP="00A0098D">
            <w:pPr>
              <w:spacing w:after="240"/>
              <w:jc w:val="both"/>
              <w:rPr>
                <w:rFonts w:ascii="Times New Roman" w:eastAsia="Calibri" w:hAnsi="Times New Roman"/>
                <w:sz w:val="24"/>
                <w:szCs w:val="24"/>
                <w:lang w:val="en-US"/>
              </w:rPr>
            </w:pPr>
          </w:p>
        </w:tc>
        <w:tc>
          <w:tcPr>
            <w:tcW w:w="1429" w:type="dxa"/>
            <w:shd w:val="clear" w:color="auto" w:fill="auto"/>
            <w:vAlign w:val="center"/>
          </w:tcPr>
          <w:p w14:paraId="05481E45"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Не</w:t>
            </w:r>
          </w:p>
        </w:tc>
        <w:tc>
          <w:tcPr>
            <w:tcW w:w="2098" w:type="dxa"/>
            <w:shd w:val="clear" w:color="auto" w:fill="auto"/>
            <w:vAlign w:val="center"/>
          </w:tcPr>
          <w:p w14:paraId="3ABE0167"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 17</w:t>
            </w:r>
          </w:p>
        </w:tc>
      </w:tr>
      <w:tr w:rsidR="00A66401" w:rsidRPr="00B631BC" w14:paraId="25445893" w14:textId="77777777" w:rsidTr="00244CA1">
        <w:tc>
          <w:tcPr>
            <w:tcW w:w="529" w:type="dxa"/>
            <w:vMerge w:val="restart"/>
            <w:shd w:val="clear" w:color="auto" w:fill="auto"/>
            <w:vAlign w:val="center"/>
          </w:tcPr>
          <w:p w14:paraId="4A251A69"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17</w:t>
            </w:r>
          </w:p>
        </w:tc>
        <w:tc>
          <w:tcPr>
            <w:tcW w:w="5550" w:type="dxa"/>
            <w:vMerge w:val="restart"/>
            <w:shd w:val="clear" w:color="auto" w:fill="auto"/>
            <w:vAlign w:val="center"/>
          </w:tcPr>
          <w:p w14:paraId="0C7303F1"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Заеми за финансови клиенти?</w:t>
            </w:r>
          </w:p>
        </w:tc>
        <w:tc>
          <w:tcPr>
            <w:tcW w:w="1429" w:type="dxa"/>
            <w:shd w:val="clear" w:color="auto" w:fill="auto"/>
            <w:vAlign w:val="center"/>
          </w:tcPr>
          <w:p w14:paraId="336AE734"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Да</w:t>
            </w:r>
          </w:p>
        </w:tc>
        <w:tc>
          <w:tcPr>
            <w:tcW w:w="2098" w:type="dxa"/>
            <w:shd w:val="clear" w:color="auto" w:fill="auto"/>
            <w:vAlign w:val="center"/>
          </w:tcPr>
          <w:p w14:paraId="273487A4"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Позиция 1.4.2.</w:t>
            </w:r>
          </w:p>
        </w:tc>
      </w:tr>
      <w:tr w:rsidR="00A66401" w:rsidRPr="00B631BC" w14:paraId="7822FC49" w14:textId="77777777" w:rsidTr="00244CA1">
        <w:tc>
          <w:tcPr>
            <w:tcW w:w="529" w:type="dxa"/>
            <w:vMerge/>
            <w:shd w:val="clear" w:color="auto" w:fill="auto"/>
            <w:vAlign w:val="center"/>
          </w:tcPr>
          <w:p w14:paraId="4A06C982"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016D4C5C" w14:textId="77777777" w:rsidR="00A66401" w:rsidRPr="00A0098D" w:rsidRDefault="00A66401" w:rsidP="00A0098D">
            <w:pPr>
              <w:spacing w:after="240"/>
              <w:jc w:val="both"/>
              <w:rPr>
                <w:rFonts w:ascii="Times New Roman" w:eastAsia="Calibri" w:hAnsi="Times New Roman"/>
                <w:sz w:val="24"/>
                <w:szCs w:val="24"/>
                <w:lang w:val="en-US"/>
              </w:rPr>
            </w:pPr>
          </w:p>
        </w:tc>
        <w:tc>
          <w:tcPr>
            <w:tcW w:w="1429" w:type="dxa"/>
            <w:shd w:val="clear" w:color="auto" w:fill="auto"/>
            <w:vAlign w:val="center"/>
          </w:tcPr>
          <w:p w14:paraId="59170783" w14:textId="77777777" w:rsidR="00A66401" w:rsidRPr="00A0098D" w:rsidDel="006B3D96" w:rsidRDefault="00A66401" w:rsidP="00A0098D">
            <w:pPr>
              <w:pStyle w:val="TableParagraph"/>
              <w:spacing w:after="240"/>
              <w:ind w:left="459"/>
              <w:jc w:val="both"/>
              <w:rPr>
                <w:rStyle w:val="CommentReference"/>
                <w:rFonts w:ascii="Times New Roman" w:eastAsia="Times New Roman" w:hAnsi="Times New Roman"/>
                <w:sz w:val="24"/>
                <w:szCs w:val="24"/>
              </w:rPr>
            </w:pPr>
            <w:r>
              <w:rPr>
                <w:rFonts w:ascii="Times New Roman" w:hAnsi="Times New Roman"/>
                <w:sz w:val="24"/>
                <w:szCs w:val="24"/>
              </w:rPr>
              <w:t>Не</w:t>
            </w:r>
          </w:p>
        </w:tc>
        <w:tc>
          <w:tcPr>
            <w:tcW w:w="2098" w:type="dxa"/>
            <w:shd w:val="clear" w:color="auto" w:fill="auto"/>
            <w:vAlign w:val="center"/>
          </w:tcPr>
          <w:p w14:paraId="63881F3B"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 18</w:t>
            </w:r>
          </w:p>
        </w:tc>
      </w:tr>
      <w:tr w:rsidR="00A66401" w:rsidRPr="00B631BC" w14:paraId="430032E4" w14:textId="77777777" w:rsidTr="00244CA1">
        <w:tc>
          <w:tcPr>
            <w:tcW w:w="529" w:type="dxa"/>
            <w:vMerge w:val="restart"/>
            <w:shd w:val="clear" w:color="auto" w:fill="auto"/>
            <w:vAlign w:val="center"/>
          </w:tcPr>
          <w:p w14:paraId="71358543" w14:textId="77777777" w:rsidR="00A66401" w:rsidRPr="00A0098D" w:rsidRDefault="00A66401" w:rsidP="00A0098D">
            <w:pPr>
              <w:spacing w:after="240"/>
              <w:jc w:val="both"/>
              <w:rPr>
                <w:rFonts w:ascii="Times New Roman" w:hAnsi="Times New Roman"/>
                <w:sz w:val="24"/>
                <w:szCs w:val="24"/>
              </w:rPr>
            </w:pPr>
            <w:r>
              <w:rPr>
                <w:rFonts w:ascii="Times New Roman" w:hAnsi="Times New Roman"/>
                <w:sz w:val="24"/>
                <w:szCs w:val="24"/>
              </w:rPr>
              <w:t>18</w:t>
            </w:r>
          </w:p>
        </w:tc>
        <w:tc>
          <w:tcPr>
            <w:tcW w:w="5550" w:type="dxa"/>
            <w:vMerge w:val="restart"/>
            <w:shd w:val="clear" w:color="auto" w:fill="auto"/>
            <w:vAlign w:val="center"/>
          </w:tcPr>
          <w:p w14:paraId="2D464836" w14:textId="77777777" w:rsidR="00A66401" w:rsidRPr="00A0098D" w:rsidRDefault="00A66401" w:rsidP="00A0098D">
            <w:pPr>
              <w:spacing w:after="240"/>
              <w:jc w:val="both"/>
              <w:rPr>
                <w:rFonts w:ascii="Times New Roman" w:hAnsi="Times New Roman"/>
                <w:sz w:val="24"/>
                <w:szCs w:val="24"/>
              </w:rPr>
            </w:pPr>
            <w:r>
              <w:rPr>
                <w:rFonts w:ascii="Times New Roman" w:hAnsi="Times New Roman"/>
                <w:sz w:val="24"/>
                <w:szCs w:val="24"/>
              </w:rPr>
              <w:t>Друг актив, невключен в горепосочените категории?</w:t>
            </w:r>
          </w:p>
        </w:tc>
        <w:tc>
          <w:tcPr>
            <w:tcW w:w="1429" w:type="dxa"/>
            <w:shd w:val="clear" w:color="auto" w:fill="auto"/>
            <w:vAlign w:val="center"/>
          </w:tcPr>
          <w:p w14:paraId="7C4D169B"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Да</w:t>
            </w:r>
          </w:p>
        </w:tc>
        <w:tc>
          <w:tcPr>
            <w:tcW w:w="2098" w:type="dxa"/>
            <w:shd w:val="clear" w:color="auto" w:fill="auto"/>
            <w:vAlign w:val="center"/>
          </w:tcPr>
          <w:p w14:paraId="34693417" w14:textId="77777777" w:rsidR="00A66401" w:rsidRPr="00A0098D" w:rsidRDefault="00A66401" w:rsidP="00A0098D">
            <w:pPr>
              <w:pStyle w:val="TableParagraph"/>
              <w:spacing w:after="240"/>
              <w:ind w:left="490"/>
              <w:jc w:val="both"/>
              <w:rPr>
                <w:rFonts w:ascii="Times New Roman" w:hAnsi="Times New Roman" w:cs="Times New Roman"/>
                <w:sz w:val="24"/>
                <w:szCs w:val="24"/>
              </w:rPr>
            </w:pPr>
            <w:r>
              <w:rPr>
                <w:rFonts w:ascii="Times New Roman" w:hAnsi="Times New Roman"/>
                <w:sz w:val="24"/>
                <w:szCs w:val="24"/>
              </w:rPr>
              <w:t>Позиция 1.9.</w:t>
            </w:r>
          </w:p>
        </w:tc>
      </w:tr>
      <w:tr w:rsidR="00A66401" w:rsidRPr="00B631BC" w14:paraId="18911DD2" w14:textId="77777777" w:rsidTr="00244CA1">
        <w:tc>
          <w:tcPr>
            <w:tcW w:w="529" w:type="dxa"/>
            <w:vMerge/>
            <w:shd w:val="clear" w:color="auto" w:fill="auto"/>
            <w:vAlign w:val="center"/>
          </w:tcPr>
          <w:p w14:paraId="79AD3B2D" w14:textId="77777777" w:rsidR="00A66401" w:rsidRPr="00A0098D" w:rsidRDefault="00A66401" w:rsidP="00A0098D">
            <w:pPr>
              <w:spacing w:after="240"/>
              <w:jc w:val="both"/>
              <w:rPr>
                <w:rFonts w:ascii="Times New Roman" w:hAnsi="Times New Roman"/>
                <w:sz w:val="24"/>
                <w:szCs w:val="24"/>
              </w:rPr>
            </w:pPr>
          </w:p>
        </w:tc>
        <w:tc>
          <w:tcPr>
            <w:tcW w:w="5550" w:type="dxa"/>
            <w:vMerge/>
            <w:shd w:val="clear" w:color="auto" w:fill="auto"/>
            <w:vAlign w:val="center"/>
          </w:tcPr>
          <w:p w14:paraId="05C43233" w14:textId="77777777" w:rsidR="00A66401" w:rsidRPr="00A0098D" w:rsidRDefault="00A66401" w:rsidP="00A0098D">
            <w:pPr>
              <w:spacing w:after="240"/>
              <w:jc w:val="both"/>
              <w:rPr>
                <w:rFonts w:ascii="Times New Roman" w:hAnsi="Times New Roman"/>
                <w:sz w:val="24"/>
                <w:szCs w:val="24"/>
              </w:rPr>
            </w:pPr>
          </w:p>
        </w:tc>
        <w:tc>
          <w:tcPr>
            <w:tcW w:w="1429" w:type="dxa"/>
            <w:shd w:val="clear" w:color="auto" w:fill="auto"/>
            <w:vAlign w:val="center"/>
          </w:tcPr>
          <w:p w14:paraId="52C683F3"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Не</w:t>
            </w:r>
          </w:p>
        </w:tc>
        <w:tc>
          <w:tcPr>
            <w:tcW w:w="2098" w:type="dxa"/>
            <w:shd w:val="clear" w:color="auto" w:fill="auto"/>
            <w:vAlign w:val="center"/>
          </w:tcPr>
          <w:p w14:paraId="24C0EEAD"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Не се докладва.</w:t>
            </w:r>
          </w:p>
        </w:tc>
      </w:tr>
      <w:tr w:rsidR="00A66401" w:rsidRPr="00B631BC" w14:paraId="2F6EB67D" w14:textId="77777777" w:rsidTr="00244CA1">
        <w:tc>
          <w:tcPr>
            <w:tcW w:w="529" w:type="dxa"/>
            <w:vMerge w:val="restart"/>
            <w:shd w:val="clear" w:color="auto" w:fill="auto"/>
            <w:vAlign w:val="center"/>
          </w:tcPr>
          <w:p w14:paraId="1231B2E5" w14:textId="77777777" w:rsidR="00A66401" w:rsidRPr="00A0098D" w:rsidRDefault="00A66401" w:rsidP="00A0098D">
            <w:pPr>
              <w:spacing w:after="240"/>
              <w:jc w:val="both"/>
              <w:rPr>
                <w:rFonts w:ascii="Times New Roman" w:hAnsi="Times New Roman"/>
                <w:sz w:val="24"/>
                <w:szCs w:val="24"/>
              </w:rPr>
            </w:pPr>
            <w:r>
              <w:rPr>
                <w:rFonts w:ascii="Times New Roman" w:hAnsi="Times New Roman"/>
                <w:sz w:val="24"/>
                <w:szCs w:val="24"/>
              </w:rPr>
              <w:t>19</w:t>
            </w:r>
          </w:p>
        </w:tc>
        <w:tc>
          <w:tcPr>
            <w:tcW w:w="5550" w:type="dxa"/>
            <w:vMerge w:val="restart"/>
            <w:shd w:val="clear" w:color="auto" w:fill="auto"/>
            <w:vAlign w:val="center"/>
          </w:tcPr>
          <w:p w14:paraId="17A8B81C" w14:textId="77777777" w:rsidR="00A66401" w:rsidRPr="00A0098D" w:rsidRDefault="00A66401" w:rsidP="00A0098D">
            <w:pPr>
              <w:spacing w:after="240"/>
              <w:jc w:val="both"/>
              <w:rPr>
                <w:rFonts w:ascii="Times New Roman" w:hAnsi="Times New Roman"/>
                <w:sz w:val="24"/>
                <w:szCs w:val="24"/>
              </w:rPr>
            </w:pPr>
            <w:r>
              <w:rPr>
                <w:rFonts w:ascii="Times New Roman" w:hAnsi="Times New Roman"/>
                <w:sz w:val="24"/>
                <w:szCs w:val="24"/>
              </w:rPr>
              <w:t>Задбалансова експозиция?</w:t>
            </w:r>
          </w:p>
        </w:tc>
        <w:tc>
          <w:tcPr>
            <w:tcW w:w="1429" w:type="dxa"/>
            <w:shd w:val="clear" w:color="auto" w:fill="auto"/>
            <w:vAlign w:val="center"/>
          </w:tcPr>
          <w:p w14:paraId="3EABD780"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Да</w:t>
            </w:r>
          </w:p>
        </w:tc>
        <w:tc>
          <w:tcPr>
            <w:tcW w:w="2098" w:type="dxa"/>
            <w:shd w:val="clear" w:color="auto" w:fill="auto"/>
            <w:vAlign w:val="center"/>
          </w:tcPr>
          <w:p w14:paraId="61770E5B"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 20</w:t>
            </w:r>
          </w:p>
        </w:tc>
      </w:tr>
      <w:tr w:rsidR="00A66401" w:rsidRPr="00B631BC" w14:paraId="0EAD007F" w14:textId="77777777" w:rsidTr="00244CA1">
        <w:tc>
          <w:tcPr>
            <w:tcW w:w="529" w:type="dxa"/>
            <w:vMerge/>
            <w:shd w:val="clear" w:color="auto" w:fill="auto"/>
            <w:vAlign w:val="center"/>
          </w:tcPr>
          <w:p w14:paraId="455BB5CC" w14:textId="77777777" w:rsidR="00A66401" w:rsidRPr="00A0098D" w:rsidRDefault="00A66401" w:rsidP="00A0098D">
            <w:pPr>
              <w:spacing w:after="240"/>
              <w:jc w:val="both"/>
              <w:rPr>
                <w:rFonts w:ascii="Times New Roman" w:hAnsi="Times New Roman"/>
                <w:sz w:val="24"/>
                <w:szCs w:val="24"/>
              </w:rPr>
            </w:pPr>
          </w:p>
        </w:tc>
        <w:tc>
          <w:tcPr>
            <w:tcW w:w="5550" w:type="dxa"/>
            <w:vMerge/>
            <w:shd w:val="clear" w:color="auto" w:fill="auto"/>
            <w:vAlign w:val="center"/>
          </w:tcPr>
          <w:p w14:paraId="6A5A2B86" w14:textId="77777777" w:rsidR="00A66401" w:rsidRPr="00A0098D" w:rsidRDefault="00A66401" w:rsidP="00A0098D">
            <w:pPr>
              <w:spacing w:after="240"/>
              <w:jc w:val="both"/>
              <w:rPr>
                <w:rFonts w:ascii="Times New Roman" w:hAnsi="Times New Roman"/>
                <w:sz w:val="24"/>
                <w:szCs w:val="24"/>
              </w:rPr>
            </w:pPr>
          </w:p>
        </w:tc>
        <w:tc>
          <w:tcPr>
            <w:tcW w:w="1429" w:type="dxa"/>
            <w:shd w:val="clear" w:color="auto" w:fill="auto"/>
            <w:vAlign w:val="center"/>
          </w:tcPr>
          <w:p w14:paraId="20449A69"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Не</w:t>
            </w:r>
          </w:p>
        </w:tc>
        <w:tc>
          <w:tcPr>
            <w:tcW w:w="2098" w:type="dxa"/>
            <w:shd w:val="clear" w:color="auto" w:fill="auto"/>
            <w:vAlign w:val="center"/>
          </w:tcPr>
          <w:p w14:paraId="02E462C0"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Не се докладва.</w:t>
            </w:r>
          </w:p>
        </w:tc>
      </w:tr>
      <w:tr w:rsidR="00A66401" w:rsidRPr="00B631BC" w14:paraId="19CB1136" w14:textId="77777777" w:rsidTr="00244CA1">
        <w:tc>
          <w:tcPr>
            <w:tcW w:w="529" w:type="dxa"/>
            <w:vMerge w:val="restart"/>
            <w:shd w:val="clear" w:color="auto" w:fill="auto"/>
            <w:vAlign w:val="center"/>
          </w:tcPr>
          <w:p w14:paraId="1DF8CA14" w14:textId="77777777" w:rsidR="00A66401" w:rsidRPr="00A0098D" w:rsidRDefault="00A66401" w:rsidP="00A0098D">
            <w:pPr>
              <w:spacing w:after="240"/>
              <w:jc w:val="both"/>
              <w:rPr>
                <w:rFonts w:ascii="Times New Roman" w:hAnsi="Times New Roman"/>
                <w:sz w:val="24"/>
                <w:szCs w:val="24"/>
              </w:rPr>
            </w:pPr>
            <w:r>
              <w:rPr>
                <w:rFonts w:ascii="Times New Roman" w:hAnsi="Times New Roman"/>
                <w:sz w:val="24"/>
                <w:szCs w:val="24"/>
              </w:rPr>
              <w:t>20</w:t>
            </w:r>
          </w:p>
        </w:tc>
        <w:tc>
          <w:tcPr>
            <w:tcW w:w="5550" w:type="dxa"/>
            <w:vMerge w:val="restart"/>
            <w:shd w:val="clear" w:color="auto" w:fill="auto"/>
            <w:vAlign w:val="center"/>
          </w:tcPr>
          <w:p w14:paraId="6C6D25BF" w14:textId="77777777" w:rsidR="00A66401" w:rsidRPr="00A0098D" w:rsidRDefault="00A66401" w:rsidP="00A0098D">
            <w:pPr>
              <w:spacing w:after="240"/>
              <w:jc w:val="both"/>
              <w:rPr>
                <w:rFonts w:ascii="Times New Roman" w:hAnsi="Times New Roman"/>
                <w:sz w:val="24"/>
                <w:szCs w:val="24"/>
              </w:rPr>
            </w:pPr>
            <w:r>
              <w:rPr>
                <w:rFonts w:ascii="Times New Roman" w:hAnsi="Times New Roman"/>
                <w:sz w:val="24"/>
                <w:szCs w:val="24"/>
              </w:rPr>
              <w:t>Необслужвана експозиция?</w:t>
            </w:r>
          </w:p>
        </w:tc>
        <w:tc>
          <w:tcPr>
            <w:tcW w:w="1429" w:type="dxa"/>
            <w:shd w:val="clear" w:color="auto" w:fill="auto"/>
            <w:vAlign w:val="center"/>
          </w:tcPr>
          <w:p w14:paraId="324E1157"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Да</w:t>
            </w:r>
          </w:p>
        </w:tc>
        <w:tc>
          <w:tcPr>
            <w:tcW w:w="2098" w:type="dxa"/>
            <w:shd w:val="clear" w:color="auto" w:fill="auto"/>
            <w:vAlign w:val="center"/>
          </w:tcPr>
          <w:p w14:paraId="77FC014E"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Позиция 1.10.4.</w:t>
            </w:r>
          </w:p>
        </w:tc>
      </w:tr>
      <w:tr w:rsidR="00A66401" w:rsidRPr="00B631BC" w14:paraId="75A7A42D" w14:textId="77777777" w:rsidTr="00244CA1">
        <w:tc>
          <w:tcPr>
            <w:tcW w:w="529" w:type="dxa"/>
            <w:vMerge/>
            <w:shd w:val="clear" w:color="auto" w:fill="auto"/>
            <w:vAlign w:val="center"/>
          </w:tcPr>
          <w:p w14:paraId="1E601278"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6B154DE" w14:textId="77777777" w:rsidR="00A66401" w:rsidRPr="00A0098D" w:rsidRDefault="00A66401" w:rsidP="00A0098D">
            <w:pPr>
              <w:spacing w:after="240"/>
              <w:jc w:val="both"/>
              <w:rPr>
                <w:rFonts w:ascii="Times New Roman" w:eastAsia="Calibri" w:hAnsi="Times New Roman"/>
                <w:sz w:val="24"/>
                <w:szCs w:val="24"/>
                <w:lang w:val="en-US"/>
              </w:rPr>
            </w:pPr>
          </w:p>
        </w:tc>
        <w:tc>
          <w:tcPr>
            <w:tcW w:w="1429" w:type="dxa"/>
            <w:shd w:val="clear" w:color="auto" w:fill="auto"/>
            <w:vAlign w:val="center"/>
          </w:tcPr>
          <w:p w14:paraId="3C11A93B"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Не</w:t>
            </w:r>
          </w:p>
        </w:tc>
        <w:tc>
          <w:tcPr>
            <w:tcW w:w="2098" w:type="dxa"/>
            <w:shd w:val="clear" w:color="auto" w:fill="auto"/>
            <w:vAlign w:val="center"/>
          </w:tcPr>
          <w:p w14:paraId="0C961B72"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 21</w:t>
            </w:r>
          </w:p>
        </w:tc>
      </w:tr>
      <w:tr w:rsidR="00A66401" w:rsidRPr="00B631BC" w14:paraId="66228024" w14:textId="77777777" w:rsidTr="00244CA1">
        <w:tc>
          <w:tcPr>
            <w:tcW w:w="529" w:type="dxa"/>
            <w:vMerge w:val="restart"/>
            <w:shd w:val="clear" w:color="auto" w:fill="auto"/>
            <w:vAlign w:val="center"/>
          </w:tcPr>
          <w:p w14:paraId="3B52424B"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21</w:t>
            </w:r>
          </w:p>
        </w:tc>
        <w:tc>
          <w:tcPr>
            <w:tcW w:w="5550" w:type="dxa"/>
            <w:vMerge w:val="restart"/>
            <w:shd w:val="clear" w:color="auto" w:fill="auto"/>
            <w:vAlign w:val="center"/>
          </w:tcPr>
          <w:p w14:paraId="5DC5F91B"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Улеснения с поето задължение?</w:t>
            </w:r>
          </w:p>
        </w:tc>
        <w:tc>
          <w:tcPr>
            <w:tcW w:w="1429" w:type="dxa"/>
            <w:shd w:val="clear" w:color="auto" w:fill="auto"/>
            <w:vAlign w:val="center"/>
          </w:tcPr>
          <w:p w14:paraId="0EF2740D"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Да</w:t>
            </w:r>
          </w:p>
        </w:tc>
        <w:tc>
          <w:tcPr>
            <w:tcW w:w="2098" w:type="dxa"/>
            <w:shd w:val="clear" w:color="auto" w:fill="auto"/>
            <w:vAlign w:val="center"/>
          </w:tcPr>
          <w:p w14:paraId="065AD824"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 22</w:t>
            </w:r>
          </w:p>
        </w:tc>
      </w:tr>
      <w:tr w:rsidR="00A66401" w:rsidRPr="00B631BC" w14:paraId="2C8CD3F5" w14:textId="77777777" w:rsidTr="00244CA1">
        <w:tc>
          <w:tcPr>
            <w:tcW w:w="529" w:type="dxa"/>
            <w:vMerge/>
            <w:shd w:val="clear" w:color="auto" w:fill="auto"/>
            <w:vAlign w:val="center"/>
          </w:tcPr>
          <w:p w14:paraId="549AE594"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5664C4F" w14:textId="77777777" w:rsidR="00A66401" w:rsidRPr="00A0098D" w:rsidRDefault="00A66401" w:rsidP="00A0098D">
            <w:pPr>
              <w:spacing w:after="240"/>
              <w:jc w:val="both"/>
              <w:rPr>
                <w:rFonts w:ascii="Times New Roman" w:eastAsia="Calibri" w:hAnsi="Times New Roman"/>
                <w:sz w:val="24"/>
                <w:szCs w:val="24"/>
                <w:lang w:val="en-US"/>
              </w:rPr>
            </w:pPr>
          </w:p>
        </w:tc>
        <w:tc>
          <w:tcPr>
            <w:tcW w:w="1429" w:type="dxa"/>
            <w:shd w:val="clear" w:color="auto" w:fill="auto"/>
            <w:vAlign w:val="center"/>
          </w:tcPr>
          <w:p w14:paraId="508A61F8"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Не</w:t>
            </w:r>
          </w:p>
        </w:tc>
        <w:tc>
          <w:tcPr>
            <w:tcW w:w="2098" w:type="dxa"/>
            <w:shd w:val="clear" w:color="auto" w:fill="auto"/>
            <w:vAlign w:val="center"/>
          </w:tcPr>
          <w:p w14:paraId="67DD36D1"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 23</w:t>
            </w:r>
          </w:p>
        </w:tc>
      </w:tr>
      <w:tr w:rsidR="00A66401" w:rsidRPr="00B631BC" w14:paraId="5D6A3ACF" w14:textId="77777777" w:rsidTr="00244CA1">
        <w:tc>
          <w:tcPr>
            <w:tcW w:w="529" w:type="dxa"/>
            <w:vMerge w:val="restart"/>
            <w:shd w:val="clear" w:color="auto" w:fill="auto"/>
            <w:vAlign w:val="center"/>
          </w:tcPr>
          <w:p w14:paraId="31AC244A"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22</w:t>
            </w:r>
          </w:p>
        </w:tc>
        <w:tc>
          <w:tcPr>
            <w:tcW w:w="5550" w:type="dxa"/>
            <w:vMerge w:val="restart"/>
            <w:shd w:val="clear" w:color="auto" w:fill="auto"/>
            <w:vAlign w:val="center"/>
          </w:tcPr>
          <w:p w14:paraId="33F8ECE5" w14:textId="77777777" w:rsidR="00A66401" w:rsidRPr="00A0098D" w:rsidRDefault="0006614D" w:rsidP="00A0098D">
            <w:pPr>
              <w:spacing w:after="240"/>
              <w:jc w:val="both"/>
              <w:rPr>
                <w:rFonts w:ascii="Times New Roman" w:eastAsia="Calibri" w:hAnsi="Times New Roman"/>
                <w:sz w:val="24"/>
                <w:szCs w:val="24"/>
              </w:rPr>
            </w:pPr>
            <w:r>
              <w:rPr>
                <w:rFonts w:ascii="Times New Roman" w:hAnsi="Times New Roman"/>
                <w:sz w:val="24"/>
                <w:szCs w:val="24"/>
              </w:rPr>
              <w:t>Улеснения с поето задължение, за които компетентният орган е разрешил преференциално третиране?</w:t>
            </w:r>
          </w:p>
        </w:tc>
        <w:tc>
          <w:tcPr>
            <w:tcW w:w="1429" w:type="dxa"/>
            <w:shd w:val="clear" w:color="auto" w:fill="auto"/>
            <w:vAlign w:val="center"/>
          </w:tcPr>
          <w:p w14:paraId="6FA4E800"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Да</w:t>
            </w:r>
          </w:p>
        </w:tc>
        <w:tc>
          <w:tcPr>
            <w:tcW w:w="2098" w:type="dxa"/>
            <w:shd w:val="clear" w:color="auto" w:fill="auto"/>
            <w:vAlign w:val="center"/>
          </w:tcPr>
          <w:p w14:paraId="24654DE6"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Позиция 1.10.1.</w:t>
            </w:r>
          </w:p>
        </w:tc>
      </w:tr>
      <w:tr w:rsidR="00A66401" w:rsidRPr="00B631BC" w14:paraId="49F4A3F8" w14:textId="77777777" w:rsidTr="00244CA1">
        <w:tc>
          <w:tcPr>
            <w:tcW w:w="529" w:type="dxa"/>
            <w:vMerge/>
            <w:shd w:val="clear" w:color="auto" w:fill="auto"/>
            <w:vAlign w:val="center"/>
          </w:tcPr>
          <w:p w14:paraId="4F5EF143"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085A7DEC" w14:textId="77777777" w:rsidR="00A66401" w:rsidRPr="00A0098D" w:rsidRDefault="00A66401" w:rsidP="00A0098D">
            <w:pPr>
              <w:spacing w:after="240"/>
              <w:jc w:val="both"/>
              <w:rPr>
                <w:rFonts w:ascii="Times New Roman" w:eastAsia="Calibri" w:hAnsi="Times New Roman"/>
                <w:sz w:val="24"/>
                <w:szCs w:val="24"/>
                <w:lang w:val="en-US"/>
              </w:rPr>
            </w:pPr>
          </w:p>
        </w:tc>
        <w:tc>
          <w:tcPr>
            <w:tcW w:w="1429" w:type="dxa"/>
            <w:shd w:val="clear" w:color="auto" w:fill="auto"/>
            <w:vAlign w:val="center"/>
          </w:tcPr>
          <w:p w14:paraId="129D6D67"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Не</w:t>
            </w:r>
          </w:p>
        </w:tc>
        <w:tc>
          <w:tcPr>
            <w:tcW w:w="2098" w:type="dxa"/>
            <w:shd w:val="clear" w:color="auto" w:fill="auto"/>
            <w:vAlign w:val="center"/>
          </w:tcPr>
          <w:p w14:paraId="3C7AB167"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Позиция 1.10.2.</w:t>
            </w:r>
          </w:p>
        </w:tc>
      </w:tr>
      <w:tr w:rsidR="00A66401" w:rsidRPr="00B631BC" w14:paraId="17195BFD" w14:textId="77777777" w:rsidTr="00244CA1">
        <w:tc>
          <w:tcPr>
            <w:tcW w:w="529" w:type="dxa"/>
            <w:vMerge w:val="restart"/>
            <w:shd w:val="clear" w:color="auto" w:fill="auto"/>
            <w:vAlign w:val="center"/>
          </w:tcPr>
          <w:p w14:paraId="49433BFB"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23</w:t>
            </w:r>
          </w:p>
        </w:tc>
        <w:tc>
          <w:tcPr>
            <w:tcW w:w="5550" w:type="dxa"/>
            <w:vMerge w:val="restart"/>
            <w:shd w:val="clear" w:color="auto" w:fill="auto"/>
            <w:vAlign w:val="center"/>
          </w:tcPr>
          <w:p w14:paraId="3360F2B0"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Търговско финансиране, задбалансова позиция?</w:t>
            </w:r>
          </w:p>
        </w:tc>
        <w:tc>
          <w:tcPr>
            <w:tcW w:w="1429" w:type="dxa"/>
            <w:shd w:val="clear" w:color="auto" w:fill="auto"/>
            <w:vAlign w:val="center"/>
          </w:tcPr>
          <w:p w14:paraId="294B0FFF"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Да</w:t>
            </w:r>
          </w:p>
        </w:tc>
        <w:tc>
          <w:tcPr>
            <w:tcW w:w="2098" w:type="dxa"/>
            <w:shd w:val="clear" w:color="auto" w:fill="auto"/>
            <w:vAlign w:val="center"/>
          </w:tcPr>
          <w:p w14:paraId="3FB17D1B"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Позиция 1.10.3.</w:t>
            </w:r>
          </w:p>
        </w:tc>
      </w:tr>
      <w:tr w:rsidR="00A66401" w:rsidRPr="00B631BC" w14:paraId="477A321B" w14:textId="77777777" w:rsidTr="00244CA1">
        <w:tc>
          <w:tcPr>
            <w:tcW w:w="529" w:type="dxa"/>
            <w:vMerge/>
            <w:shd w:val="clear" w:color="auto" w:fill="auto"/>
            <w:vAlign w:val="center"/>
          </w:tcPr>
          <w:p w14:paraId="42EAB0F5"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40937BC0" w14:textId="77777777" w:rsidR="00A66401" w:rsidRPr="00A0098D" w:rsidRDefault="00A66401" w:rsidP="00A0098D">
            <w:pPr>
              <w:spacing w:after="240"/>
              <w:jc w:val="both"/>
              <w:rPr>
                <w:rFonts w:ascii="Times New Roman" w:eastAsia="Calibri" w:hAnsi="Times New Roman"/>
                <w:sz w:val="24"/>
                <w:szCs w:val="24"/>
                <w:lang w:val="en-US"/>
              </w:rPr>
            </w:pPr>
          </w:p>
        </w:tc>
        <w:tc>
          <w:tcPr>
            <w:tcW w:w="1429" w:type="dxa"/>
            <w:shd w:val="clear" w:color="auto" w:fill="auto"/>
            <w:vAlign w:val="center"/>
          </w:tcPr>
          <w:p w14:paraId="74FF38EF"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Не</w:t>
            </w:r>
          </w:p>
        </w:tc>
        <w:tc>
          <w:tcPr>
            <w:tcW w:w="2098" w:type="dxa"/>
            <w:shd w:val="clear" w:color="auto" w:fill="auto"/>
            <w:vAlign w:val="center"/>
          </w:tcPr>
          <w:p w14:paraId="7E380DE6"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 24</w:t>
            </w:r>
          </w:p>
        </w:tc>
      </w:tr>
      <w:tr w:rsidR="00A66401" w:rsidRPr="00B631BC" w14:paraId="48F71C4A" w14:textId="77777777" w:rsidTr="00244CA1">
        <w:tc>
          <w:tcPr>
            <w:tcW w:w="529" w:type="dxa"/>
            <w:vMerge w:val="restart"/>
            <w:shd w:val="clear" w:color="auto" w:fill="auto"/>
            <w:vAlign w:val="center"/>
          </w:tcPr>
          <w:p w14:paraId="35E111E5"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24</w:t>
            </w:r>
          </w:p>
        </w:tc>
        <w:tc>
          <w:tcPr>
            <w:tcW w:w="5550" w:type="dxa"/>
            <w:vMerge w:val="restart"/>
            <w:shd w:val="clear" w:color="auto" w:fill="auto"/>
            <w:vAlign w:val="center"/>
          </w:tcPr>
          <w:p w14:paraId="1678611A"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Друга задбалансова експозиция, за която компетентният орган е определил коефициента на ИСФ?</w:t>
            </w:r>
          </w:p>
        </w:tc>
        <w:tc>
          <w:tcPr>
            <w:tcW w:w="1429" w:type="dxa"/>
            <w:shd w:val="clear" w:color="auto" w:fill="auto"/>
            <w:vAlign w:val="center"/>
          </w:tcPr>
          <w:p w14:paraId="2331CCEF"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Да</w:t>
            </w:r>
          </w:p>
        </w:tc>
        <w:tc>
          <w:tcPr>
            <w:tcW w:w="2098" w:type="dxa"/>
            <w:shd w:val="clear" w:color="auto" w:fill="auto"/>
            <w:vAlign w:val="center"/>
          </w:tcPr>
          <w:p w14:paraId="488F9FED"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Позиция 1.10.5.</w:t>
            </w:r>
          </w:p>
        </w:tc>
      </w:tr>
      <w:tr w:rsidR="00A66401" w:rsidRPr="00B631BC" w14:paraId="30B17F12" w14:textId="77777777" w:rsidTr="00244CA1">
        <w:tc>
          <w:tcPr>
            <w:tcW w:w="529" w:type="dxa"/>
            <w:vMerge/>
            <w:shd w:val="clear" w:color="auto" w:fill="auto"/>
            <w:vAlign w:val="center"/>
          </w:tcPr>
          <w:p w14:paraId="4B0530E1"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2130F418" w14:textId="77777777" w:rsidR="00A66401" w:rsidRPr="00A0098D" w:rsidRDefault="00A66401" w:rsidP="00A0098D">
            <w:pPr>
              <w:spacing w:after="240"/>
              <w:jc w:val="both"/>
              <w:rPr>
                <w:rFonts w:ascii="Times New Roman" w:eastAsia="Calibri" w:hAnsi="Times New Roman"/>
                <w:sz w:val="24"/>
                <w:szCs w:val="24"/>
                <w:lang w:val="en-US"/>
              </w:rPr>
            </w:pPr>
          </w:p>
        </w:tc>
        <w:tc>
          <w:tcPr>
            <w:tcW w:w="1429" w:type="dxa"/>
            <w:shd w:val="clear" w:color="auto" w:fill="auto"/>
            <w:vAlign w:val="center"/>
          </w:tcPr>
          <w:p w14:paraId="6E10F3B7"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Не</w:t>
            </w:r>
          </w:p>
        </w:tc>
        <w:tc>
          <w:tcPr>
            <w:tcW w:w="2098" w:type="dxa"/>
            <w:shd w:val="clear" w:color="auto" w:fill="auto"/>
            <w:vAlign w:val="center"/>
          </w:tcPr>
          <w:p w14:paraId="1B6299C3"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Не се докладва.</w:t>
            </w:r>
          </w:p>
        </w:tc>
      </w:tr>
    </w:tbl>
    <w:p w14:paraId="246495FB" w14:textId="77777777" w:rsidR="00A66401" w:rsidRPr="00F93668" w:rsidRDefault="00A66401" w:rsidP="00A0098D">
      <w:pPr>
        <w:pStyle w:val="BodyText1"/>
        <w:numPr>
          <w:ilvl w:val="0"/>
          <w:numId w:val="30"/>
        </w:numPr>
        <w:spacing w:before="240" w:after="240" w:line="240" w:lineRule="auto"/>
        <w:ind w:left="714" w:hanging="357"/>
        <w:outlineLvl w:val="0"/>
        <w:rPr>
          <w:rFonts w:ascii="Times New Roman" w:hAnsi="Times New Roman"/>
          <w:b/>
          <w:sz w:val="24"/>
          <w:szCs w:val="24"/>
        </w:rPr>
      </w:pPr>
      <w:bookmarkStart w:id="27" w:name="_Toc58603126"/>
      <w:r>
        <w:rPr>
          <w:rFonts w:ascii="Times New Roman" w:hAnsi="Times New Roman"/>
          <w:b/>
          <w:sz w:val="24"/>
          <w:szCs w:val="24"/>
        </w:rPr>
        <w:t>Указания за определени колони</w:t>
      </w:r>
      <w:bookmarkEnd w:id="27"/>
    </w:p>
    <w:tbl>
      <w:tblPr>
        <w:tblW w:w="903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46"/>
        <w:gridCol w:w="7590"/>
      </w:tblGrid>
      <w:tr w:rsidR="00A66401" w:rsidRPr="00B631BC" w14:paraId="46BA51E0" w14:textId="77777777" w:rsidTr="00D6423A">
        <w:trPr>
          <w:trHeight w:val="304"/>
        </w:trPr>
        <w:tc>
          <w:tcPr>
            <w:tcW w:w="1446"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757DA419" w14:textId="77777777" w:rsidR="00A66401" w:rsidRPr="00A0098D" w:rsidRDefault="00A66401" w:rsidP="00A0098D">
            <w:pPr>
              <w:pStyle w:val="TableParagraph"/>
              <w:spacing w:after="240"/>
              <w:ind w:left="102"/>
              <w:jc w:val="both"/>
              <w:rPr>
                <w:rFonts w:ascii="Times New Roman" w:hAnsi="Times New Roman" w:cs="Times New Roman"/>
                <w:sz w:val="24"/>
                <w:szCs w:val="24"/>
              </w:rPr>
            </w:pPr>
            <w:r>
              <w:rPr>
                <w:rFonts w:ascii="Times New Roman" w:hAnsi="Times New Roman"/>
                <w:sz w:val="24"/>
                <w:szCs w:val="24"/>
              </w:rPr>
              <w:t>Колона</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700D3BC1" w14:textId="77777777" w:rsidR="00A66401" w:rsidRPr="00A0098D" w:rsidRDefault="00A66401" w:rsidP="00A0098D">
            <w:pPr>
              <w:pStyle w:val="TableParagraph"/>
              <w:spacing w:after="240"/>
              <w:ind w:left="102"/>
              <w:jc w:val="both"/>
              <w:rPr>
                <w:rFonts w:ascii="Times New Roman" w:hAnsi="Times New Roman" w:cs="Times New Roman"/>
                <w:bCs/>
                <w:sz w:val="24"/>
                <w:szCs w:val="24"/>
                <w:u w:val="single"/>
              </w:rPr>
            </w:pPr>
            <w:r>
              <w:rPr>
                <w:rFonts w:ascii="Times New Roman" w:hAnsi="Times New Roman"/>
                <w:sz w:val="24"/>
                <w:szCs w:val="24"/>
              </w:rPr>
              <w:t>Препратки към правни норми и указания</w:t>
            </w:r>
          </w:p>
        </w:tc>
      </w:tr>
      <w:tr w:rsidR="00A66401" w:rsidRPr="00B631BC" w14:paraId="01CA1CC4" w14:textId="77777777" w:rsidTr="00D6423A">
        <w:trPr>
          <w:trHeight w:val="304"/>
        </w:trPr>
        <w:tc>
          <w:tcPr>
            <w:tcW w:w="1446" w:type="dxa"/>
          </w:tcPr>
          <w:p w14:paraId="74E3D477"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0010—0020</w:t>
            </w:r>
          </w:p>
        </w:tc>
        <w:tc>
          <w:tcPr>
            <w:tcW w:w="7590" w:type="dxa"/>
          </w:tcPr>
          <w:p w14:paraId="635ACE1E" w14:textId="77777777" w:rsidR="00A66401" w:rsidRPr="00A0098D" w:rsidRDefault="00A6640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Стойност на активите, които не са ВКЛА</w:t>
            </w:r>
          </w:p>
          <w:p w14:paraId="43F8C289" w14:textId="2089F060" w:rsidR="00C133BB" w:rsidRPr="00A0098D" w:rsidRDefault="00A6640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Освен ако не е посочено друго в шеста част, дял IV, глава 7 от РКИ, институциите докладват в колони 0010—0020 стойността на активите и задбалансовите позиции, посочени в шеста част, дял IV, глава 7, раздел 2 от РКИ.</w:t>
            </w:r>
          </w:p>
          <w:p w14:paraId="54454DE5" w14:textId="2789323E" w:rsidR="00A66401" w:rsidRPr="00A0098D" w:rsidRDefault="00A6640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Стойността се докладва в колони 0010—0020, когато съответният елемент не удовлетворява условията за ликвиден актив на Делегиран регламент (ЕС) 2015/61, независимо дали удовлетворява оперативните изисквания в член 8 от същия делегиран регламент.</w:t>
            </w:r>
          </w:p>
        </w:tc>
      </w:tr>
      <w:tr w:rsidR="00A66401" w:rsidRPr="00B631BC" w14:paraId="2E955ACE" w14:textId="77777777" w:rsidTr="00D6423A">
        <w:trPr>
          <w:trHeight w:val="304"/>
        </w:trPr>
        <w:tc>
          <w:tcPr>
            <w:tcW w:w="1446" w:type="dxa"/>
          </w:tcPr>
          <w:p w14:paraId="41BE451F"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0030</w:t>
            </w:r>
          </w:p>
        </w:tc>
        <w:tc>
          <w:tcPr>
            <w:tcW w:w="7590" w:type="dxa"/>
          </w:tcPr>
          <w:p w14:paraId="3B6E9FC4" w14:textId="77777777" w:rsidR="00A66401" w:rsidRPr="00A0098D" w:rsidRDefault="00A66401" w:rsidP="00A0098D">
            <w:pPr>
              <w:pStyle w:val="TableParagraph"/>
              <w:spacing w:after="240"/>
              <w:ind w:right="99"/>
              <w:jc w:val="both"/>
              <w:rPr>
                <w:rFonts w:ascii="Times New Roman" w:eastAsia="Times New Roman" w:hAnsi="Times New Roman" w:cs="Times New Roman"/>
                <w:b/>
                <w:sz w:val="24"/>
                <w:szCs w:val="24"/>
                <w:u w:val="single"/>
              </w:rPr>
            </w:pPr>
            <w:r>
              <w:rPr>
                <w:rFonts w:ascii="Times New Roman" w:hAnsi="Times New Roman"/>
                <w:b/>
                <w:sz w:val="24"/>
                <w:szCs w:val="24"/>
                <w:u w:val="single"/>
              </w:rPr>
              <w:t>Стойност на ВКЛА</w:t>
            </w:r>
          </w:p>
          <w:p w14:paraId="305BCEBC" w14:textId="77777777" w:rsidR="00A66401" w:rsidRPr="00A0098D" w:rsidRDefault="00A6640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Вж. указанията в колони 0010—0020.</w:t>
            </w:r>
          </w:p>
          <w:p w14:paraId="7FA66C4A" w14:textId="55593E7A" w:rsidR="00A66401" w:rsidRPr="00A0098D" w:rsidRDefault="00A66401" w:rsidP="00A0098D">
            <w:pPr>
              <w:pStyle w:val="TableParagraph"/>
              <w:spacing w:after="240"/>
              <w:ind w:right="99"/>
              <w:jc w:val="both"/>
              <w:rPr>
                <w:rFonts w:ascii="Times New Roman" w:eastAsia="Times New Roman" w:hAnsi="Times New Roman" w:cs="Times New Roman"/>
                <w:b/>
                <w:sz w:val="24"/>
                <w:szCs w:val="24"/>
                <w:u w:val="single"/>
              </w:rPr>
            </w:pPr>
            <w:r>
              <w:rPr>
                <w:rFonts w:ascii="Times New Roman" w:hAnsi="Times New Roman"/>
                <w:sz w:val="24"/>
                <w:szCs w:val="24"/>
              </w:rPr>
              <w:t>Стойността се докладва в колона 0030, когато съответният елемент удовлетворява условията за ликвиден актив на Делегиран регламент (ЕС) 2015/61, независимо дали удовлетворява оперативните изисквания в член 8 от същия делегиран регламент.</w:t>
            </w:r>
          </w:p>
        </w:tc>
      </w:tr>
      <w:tr w:rsidR="00A66401" w:rsidRPr="00B631BC" w14:paraId="42C44502" w14:textId="77777777" w:rsidTr="00D6423A">
        <w:trPr>
          <w:trHeight w:val="304"/>
        </w:trPr>
        <w:tc>
          <w:tcPr>
            <w:tcW w:w="1446" w:type="dxa"/>
          </w:tcPr>
          <w:p w14:paraId="32C9577F"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0040—0060</w:t>
            </w:r>
          </w:p>
        </w:tc>
        <w:tc>
          <w:tcPr>
            <w:tcW w:w="7590" w:type="dxa"/>
          </w:tcPr>
          <w:p w14:paraId="712E61A0" w14:textId="77777777" w:rsidR="00A66401" w:rsidRPr="00A0098D" w:rsidRDefault="00A6640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Стандартен коефициент на ИСФ</w:t>
            </w:r>
          </w:p>
          <w:p w14:paraId="1B6423B3" w14:textId="5BBEB2DF" w:rsidR="00A66401" w:rsidRPr="00A0098D" w:rsidRDefault="00A66401"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Шеста част, дял ІV, глава 7, раздел 2 от РКИ</w:t>
            </w:r>
          </w:p>
          <w:p w14:paraId="63FB8258" w14:textId="3DE10C13" w:rsidR="00A66401" w:rsidRPr="00A0098D" w:rsidRDefault="00A66401"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Стандартните коефициенти в колони 0040—0060 са тези, посочени в шеста част, дял IV, глава 7 от РКИ по подразбиране и с които се определя тази част от активите и задбалансовите позиции, която е изисквано стабилно финансиране. Те се предоставят само за информация и не са предназначени да бъдат попълвани от институциите.</w:t>
            </w:r>
          </w:p>
        </w:tc>
      </w:tr>
      <w:tr w:rsidR="00A66401" w:rsidRPr="00B631BC" w14:paraId="2B124487" w14:textId="77777777" w:rsidTr="00D6423A">
        <w:trPr>
          <w:trHeight w:val="304"/>
        </w:trPr>
        <w:tc>
          <w:tcPr>
            <w:tcW w:w="1446" w:type="dxa"/>
          </w:tcPr>
          <w:p w14:paraId="7E982BCC"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0070—0900</w:t>
            </w:r>
          </w:p>
        </w:tc>
        <w:tc>
          <w:tcPr>
            <w:tcW w:w="7590" w:type="dxa"/>
          </w:tcPr>
          <w:p w14:paraId="2ED53BA7"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Приложим коефициент на ИСФ</w:t>
            </w:r>
          </w:p>
          <w:p w14:paraId="4D484978" w14:textId="71B25965" w:rsidR="00A66401" w:rsidRPr="00A0098D" w:rsidRDefault="00A66401" w:rsidP="00A0098D">
            <w:pPr>
              <w:pStyle w:val="TableParagraph"/>
              <w:spacing w:after="240"/>
              <w:ind w:right="99"/>
              <w:jc w:val="both"/>
              <w:rPr>
                <w:rFonts w:ascii="Times New Roman" w:eastAsia="Times New Roman" w:hAnsi="Times New Roman" w:cs="Times New Roman"/>
                <w:color w:val="000000"/>
                <w:sz w:val="24"/>
                <w:szCs w:val="24"/>
              </w:rPr>
            </w:pPr>
            <w:r>
              <w:rPr>
                <w:rFonts w:ascii="Times New Roman" w:hAnsi="Times New Roman"/>
                <w:sz w:val="24"/>
                <w:szCs w:val="24"/>
              </w:rPr>
              <w:t>Глава 2 и глава 7 от РКИ</w:t>
            </w:r>
          </w:p>
          <w:p w14:paraId="0B392A23" w14:textId="621C6503" w:rsidR="00A66401" w:rsidRPr="00A0098D" w:rsidRDefault="00A66401" w:rsidP="00A0098D">
            <w:pPr>
              <w:autoSpaceDE w:val="0"/>
              <w:autoSpaceDN w:val="0"/>
              <w:adjustRightInd w:val="0"/>
              <w:spacing w:after="240"/>
              <w:jc w:val="both"/>
              <w:rPr>
                <w:rFonts w:ascii="Times New Roman" w:hAnsi="Times New Roman"/>
                <w:sz w:val="24"/>
                <w:szCs w:val="24"/>
              </w:rPr>
            </w:pPr>
            <w:r>
              <w:rPr>
                <w:rFonts w:ascii="Times New Roman" w:hAnsi="Times New Roman"/>
                <w:sz w:val="24"/>
                <w:szCs w:val="24"/>
              </w:rPr>
              <w:t>Институциите докладват в колони 0070—0090 приложимия коефициент за елементите в шеста част, дял IV, глава 7 от РКИ. Приложимите коефициенти могат да доведат до среднопретеглени стойности и се посочват в десетични числа (т.е. 1,00 за приложимо тегло от 100 процента или 0,50 за приложимо тегло от 50 процента). Приложимите коефициенти могат да отразяват елементи, които подлежат на преценката на дадено дружество и на националните власти, но и не само такива елементи.</w:t>
            </w:r>
          </w:p>
        </w:tc>
      </w:tr>
      <w:tr w:rsidR="00A66401" w:rsidRPr="00B631BC" w14:paraId="276EE2FB" w14:textId="77777777" w:rsidTr="00D6423A">
        <w:trPr>
          <w:trHeight w:val="304"/>
        </w:trPr>
        <w:tc>
          <w:tcPr>
            <w:tcW w:w="1446" w:type="dxa"/>
          </w:tcPr>
          <w:p w14:paraId="76DBB147"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0100</w:t>
            </w:r>
          </w:p>
        </w:tc>
        <w:tc>
          <w:tcPr>
            <w:tcW w:w="7590" w:type="dxa"/>
          </w:tcPr>
          <w:p w14:paraId="652CE082" w14:textId="77777777" w:rsidR="00A66401" w:rsidRPr="00A0098D" w:rsidRDefault="00A66401" w:rsidP="00A0098D">
            <w:pPr>
              <w:pStyle w:val="TableParagraph"/>
              <w:spacing w:after="240"/>
              <w:ind w:left="102" w:right="100" w:hanging="39"/>
              <w:jc w:val="both"/>
              <w:rPr>
                <w:rFonts w:ascii="Times New Roman" w:eastAsia="Times New Roman" w:hAnsi="Times New Roman" w:cs="Times New Roman"/>
                <w:b/>
                <w:sz w:val="24"/>
                <w:szCs w:val="24"/>
                <w:u w:val="single"/>
              </w:rPr>
            </w:pPr>
            <w:r>
              <w:rPr>
                <w:rFonts w:ascii="Times New Roman" w:hAnsi="Times New Roman"/>
                <w:b/>
                <w:sz w:val="24"/>
                <w:szCs w:val="24"/>
                <w:u w:val="thick" w:color="000000"/>
              </w:rPr>
              <w:t>Изисквано стабилно финансиране</w:t>
            </w:r>
          </w:p>
          <w:p w14:paraId="05ADD4D7" w14:textId="7DFD6CC6" w:rsidR="00A66401" w:rsidRPr="00A0098D" w:rsidRDefault="00A66401" w:rsidP="00A0098D">
            <w:pPr>
              <w:pStyle w:val="TableParagraph"/>
              <w:spacing w:after="240"/>
              <w:ind w:left="33" w:right="100"/>
              <w:jc w:val="both"/>
              <w:rPr>
                <w:rFonts w:ascii="Times New Roman" w:eastAsia="Times New Roman" w:hAnsi="Times New Roman" w:cs="Times New Roman"/>
                <w:sz w:val="24"/>
                <w:szCs w:val="24"/>
              </w:rPr>
            </w:pPr>
            <w:r>
              <w:rPr>
                <w:rFonts w:ascii="Times New Roman" w:hAnsi="Times New Roman"/>
                <w:sz w:val="24"/>
                <w:szCs w:val="24"/>
              </w:rPr>
              <w:t>Институциите докладват в колона 0100 изискваното стабилно финансиране съгласно шеста част, дял IV, глава 7 от РКИ.</w:t>
            </w:r>
          </w:p>
          <w:p w14:paraId="1B33A5DE" w14:textId="47903D53" w:rsidR="00A66401" w:rsidRPr="00A0098D" w:rsidRDefault="00A66401" w:rsidP="00A0098D">
            <w:pPr>
              <w:pStyle w:val="TableParagraph"/>
              <w:spacing w:after="240"/>
              <w:ind w:left="72" w:right="100" w:hanging="39"/>
              <w:jc w:val="both"/>
              <w:rPr>
                <w:rFonts w:ascii="Times New Roman" w:hAnsi="Times New Roman" w:cs="Times New Roman"/>
                <w:b/>
                <w:sz w:val="24"/>
                <w:szCs w:val="24"/>
                <w:u w:val="thick" w:color="000000"/>
              </w:rPr>
            </w:pPr>
            <w:r>
              <w:rPr>
                <w:rFonts w:ascii="Times New Roman" w:hAnsi="Times New Roman"/>
                <w:sz w:val="24"/>
                <w:szCs w:val="24"/>
              </w:rPr>
              <w:t>То се изчислява по следната формула:</w:t>
            </w:r>
            <w:r>
              <w:t xml:space="preserve"> </w:t>
            </w:r>
            <w:r>
              <w:br/>
            </w:r>
            <w:r>
              <w:rPr>
                <w:rFonts w:ascii="Times New Roman" w:hAnsi="Times New Roman"/>
                <w:sz w:val="24"/>
                <w:szCs w:val="24"/>
              </w:rPr>
              <w:t>c 0100 = SUM{(c 0010 * c 0070), (c 0020 * c 0080), (c 0030 * c 0090)}.</w:t>
            </w:r>
          </w:p>
        </w:tc>
      </w:tr>
    </w:tbl>
    <w:p w14:paraId="6A584BF6" w14:textId="77777777" w:rsidR="00A66401" w:rsidRPr="00F93668" w:rsidRDefault="00A66401" w:rsidP="00A0098D">
      <w:pPr>
        <w:pStyle w:val="BodyText1"/>
        <w:numPr>
          <w:ilvl w:val="0"/>
          <w:numId w:val="30"/>
        </w:numPr>
        <w:spacing w:before="240" w:after="240" w:line="240" w:lineRule="auto"/>
        <w:ind w:left="714" w:hanging="357"/>
        <w:outlineLvl w:val="0"/>
        <w:rPr>
          <w:rFonts w:ascii="Times New Roman" w:hAnsi="Times New Roman"/>
          <w:b/>
          <w:sz w:val="24"/>
          <w:szCs w:val="24"/>
        </w:rPr>
      </w:pPr>
      <w:bookmarkStart w:id="28" w:name="_Toc58603127"/>
      <w:r>
        <w:rPr>
          <w:rFonts w:ascii="Times New Roman" w:hAnsi="Times New Roman"/>
          <w:b/>
          <w:sz w:val="24"/>
          <w:szCs w:val="24"/>
        </w:rPr>
        <w:t>Указания за определени редове</w:t>
      </w:r>
      <w:bookmarkEnd w:id="28"/>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A66401" w:rsidRPr="00B631BC" w14:paraId="540C3FB4" w14:textId="77777777" w:rsidTr="00D6423A">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06278592" w14:textId="77777777" w:rsidR="00A66401" w:rsidRPr="00A0098D" w:rsidRDefault="00A66401" w:rsidP="00A0098D">
            <w:pPr>
              <w:pStyle w:val="TableParagraph"/>
              <w:spacing w:after="240"/>
              <w:ind w:left="102"/>
              <w:jc w:val="both"/>
              <w:rPr>
                <w:rFonts w:ascii="Times New Roman" w:hAnsi="Times New Roman" w:cs="Times New Roman"/>
                <w:sz w:val="24"/>
                <w:szCs w:val="24"/>
              </w:rPr>
            </w:pPr>
            <w:r>
              <w:rPr>
                <w:rFonts w:ascii="Times New Roman" w:hAnsi="Times New Roman"/>
                <w:sz w:val="24"/>
                <w:szCs w:val="24"/>
              </w:rPr>
              <w:t>Ред</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353BD94D" w14:textId="77777777" w:rsidR="00A66401" w:rsidRPr="00A0098D" w:rsidRDefault="00A66401" w:rsidP="00A0098D">
            <w:pPr>
              <w:pStyle w:val="TableParagraph"/>
              <w:spacing w:after="240"/>
              <w:ind w:left="102"/>
              <w:jc w:val="both"/>
              <w:rPr>
                <w:rFonts w:ascii="Times New Roman" w:hAnsi="Times New Roman" w:cs="Times New Roman"/>
                <w:bCs/>
                <w:sz w:val="24"/>
                <w:szCs w:val="24"/>
                <w:u w:val="single"/>
              </w:rPr>
            </w:pPr>
            <w:r>
              <w:rPr>
                <w:rFonts w:ascii="Times New Roman" w:hAnsi="Times New Roman"/>
                <w:sz w:val="24"/>
                <w:szCs w:val="24"/>
              </w:rPr>
              <w:t>Препратки към правни норми и указания</w:t>
            </w:r>
          </w:p>
        </w:tc>
      </w:tr>
      <w:tr w:rsidR="00A66401" w:rsidRPr="00B631BC" w14:paraId="1A63AEEA" w14:textId="77777777" w:rsidTr="00D6423A">
        <w:trPr>
          <w:trHeight w:val="304"/>
        </w:trPr>
        <w:tc>
          <w:tcPr>
            <w:tcW w:w="1418" w:type="dxa"/>
          </w:tcPr>
          <w:p w14:paraId="74F4C955"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0010</w:t>
            </w:r>
          </w:p>
        </w:tc>
        <w:tc>
          <w:tcPr>
            <w:tcW w:w="7590" w:type="dxa"/>
          </w:tcPr>
          <w:p w14:paraId="6DDCC620" w14:textId="77777777" w:rsidR="00A66401" w:rsidRPr="00A0098D" w:rsidRDefault="00A6640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 ИЗИСКВАНО СТАБИЛНО ФИНАНСИРАНЕ</w:t>
            </w:r>
          </w:p>
          <w:p w14:paraId="400852F7" w14:textId="0E661EFF" w:rsidR="00A66401" w:rsidRPr="00A0098D" w:rsidRDefault="00A6640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Институциите докладват тук елементите, обхванати от изискваното стабилно финансиране съгласно шеста част, дял IV, глава 7 от РКИ.</w:t>
            </w:r>
          </w:p>
        </w:tc>
      </w:tr>
      <w:tr w:rsidR="00A66401" w:rsidRPr="00B631BC" w14:paraId="2E6B32BF" w14:textId="77777777" w:rsidTr="00D6423A">
        <w:trPr>
          <w:trHeight w:val="304"/>
        </w:trPr>
        <w:tc>
          <w:tcPr>
            <w:tcW w:w="1418" w:type="dxa"/>
          </w:tcPr>
          <w:p w14:paraId="7D3A1109"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0020</w:t>
            </w:r>
          </w:p>
        </w:tc>
        <w:tc>
          <w:tcPr>
            <w:tcW w:w="7590" w:type="dxa"/>
          </w:tcPr>
          <w:p w14:paraId="37AC71CB" w14:textId="77777777" w:rsidR="00A66401" w:rsidRPr="00A0098D" w:rsidRDefault="00A6640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1.1. ИСФ от активи на централна банка</w:t>
            </w:r>
          </w:p>
          <w:p w14:paraId="38F12CED" w14:textId="5368D949" w:rsidR="00A66401" w:rsidRPr="00A0098D" w:rsidRDefault="00E51D4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Член 428ат, параграф 1, букви б) и в) и член 428аг, буква г) от РКИ</w:t>
            </w:r>
          </w:p>
          <w:p w14:paraId="1755560B" w14:textId="77777777" w:rsidR="00A66401" w:rsidRPr="00A0098D" w:rsidRDefault="00A66401"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Институциите докладват тук активите на централна банка.</w:t>
            </w:r>
          </w:p>
          <w:p w14:paraId="0F00D800" w14:textId="6769DA7A" w:rsidR="00A66401" w:rsidRPr="00A0098D" w:rsidRDefault="00A16278"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По силата на член 428ар, параграф 7 от РКИ може да се прилага по-нисък коефициент на ИСФ.</w:t>
            </w:r>
          </w:p>
        </w:tc>
      </w:tr>
      <w:tr w:rsidR="00A66401" w:rsidRPr="00B631BC" w14:paraId="3C4EAE71" w14:textId="77777777" w:rsidTr="00D6423A">
        <w:trPr>
          <w:trHeight w:val="304"/>
        </w:trPr>
        <w:tc>
          <w:tcPr>
            <w:tcW w:w="1418" w:type="dxa"/>
          </w:tcPr>
          <w:p w14:paraId="61868C72"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0030</w:t>
            </w:r>
          </w:p>
        </w:tc>
        <w:tc>
          <w:tcPr>
            <w:tcW w:w="7590" w:type="dxa"/>
          </w:tcPr>
          <w:p w14:paraId="01C6E110" w14:textId="77777777" w:rsidR="00A66401" w:rsidRPr="00A0098D" w:rsidRDefault="00A6640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1.1.1. Парични средства и резерви, държани в централни банки, и експозиции на ВКЛА към централни банки</w:t>
            </w:r>
          </w:p>
          <w:p w14:paraId="4037EA02" w14:textId="62EF695D" w:rsidR="00DB4102" w:rsidRDefault="00A66401"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szCs w:val="24"/>
              </w:rPr>
              <w:t>Институциите докладват тук паричните средства и резервите, в т.ч. свръхрезервите, държани в централни банки. Институциите докладват тук и всяка друга експозиция към централна банка, която удовлетворява условията за ликвиден актив на Делегиран регламент (ЕС) 2015/61, независимо дали удовлетворява оперативните изисквания в член 8 от същия делегиран регламент.</w:t>
            </w:r>
          </w:p>
          <w:p w14:paraId="002C3DE2" w14:textId="15A9F5F8" w:rsidR="00A66401" w:rsidRPr="00A0098D" w:rsidRDefault="00A66401"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szCs w:val="24"/>
              </w:rPr>
              <w:t>Минималните резерви, които не удовлетворяват условията за ликвиден актив на Делегиран регламент (ЕС) 2015/61, се докладват в съответната колона за активите, различни от ВКЛА.</w:t>
            </w:r>
          </w:p>
        </w:tc>
      </w:tr>
      <w:tr w:rsidR="00A66401" w:rsidRPr="00B631BC" w14:paraId="1061301C" w14:textId="77777777" w:rsidTr="00D6423A">
        <w:trPr>
          <w:trHeight w:val="304"/>
        </w:trPr>
        <w:tc>
          <w:tcPr>
            <w:tcW w:w="1418" w:type="dxa"/>
          </w:tcPr>
          <w:p w14:paraId="3186E664"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0040</w:t>
            </w:r>
          </w:p>
        </w:tc>
        <w:tc>
          <w:tcPr>
            <w:tcW w:w="7590" w:type="dxa"/>
          </w:tcPr>
          <w:p w14:paraId="1F415B2E" w14:textId="77777777" w:rsidR="00A66401" w:rsidRPr="00A0098D" w:rsidRDefault="00A6640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1.1.2 Други експозиции на активи, които не са ВКЛА, към централни банки</w:t>
            </w:r>
          </w:p>
          <w:p w14:paraId="09334EC2" w14:textId="2DC191C9" w:rsidR="00A66401" w:rsidRPr="00A0098D" w:rsidRDefault="00A66401"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Институциите докладват тук всички други вземания към централни банки, различни от докладваните по позиция 1.1.1.</w:t>
            </w:r>
          </w:p>
        </w:tc>
      </w:tr>
      <w:tr w:rsidR="00A66401" w:rsidRPr="00B631BC" w14:paraId="7D354CC4" w14:textId="77777777" w:rsidTr="00D6423A">
        <w:trPr>
          <w:trHeight w:val="304"/>
        </w:trPr>
        <w:tc>
          <w:tcPr>
            <w:tcW w:w="1418" w:type="dxa"/>
          </w:tcPr>
          <w:p w14:paraId="7B7F6E85"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0050</w:t>
            </w:r>
          </w:p>
        </w:tc>
        <w:tc>
          <w:tcPr>
            <w:tcW w:w="7590" w:type="dxa"/>
          </w:tcPr>
          <w:p w14:paraId="62BFE80A" w14:textId="77777777" w:rsidR="00A66401" w:rsidRPr="00A0098D" w:rsidRDefault="00A6640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1.2. ИСФ от ликвидни активи</w:t>
            </w:r>
          </w:p>
          <w:p w14:paraId="7735AE0F" w14:textId="76029898" w:rsidR="00A66401" w:rsidRPr="00A0098D" w:rsidRDefault="00A66401"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szCs w:val="24"/>
              </w:rPr>
              <w:t>Членове 428ас — 428ах и член 428ач от РКИ</w:t>
            </w:r>
          </w:p>
          <w:p w14:paraId="3BA327A9" w14:textId="4EDDDAA9" w:rsidR="00A66401" w:rsidRPr="00A0098D" w:rsidRDefault="00A66401"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szCs w:val="24"/>
              </w:rPr>
              <w:t>Институциите докладват тук ликвидните активи съгласно Делегиран регламент (ЕС) 2015/61, независимо дали удовлетворяват оперативните изисквания в член 8 от същия делегиран регламент.</w:t>
            </w:r>
          </w:p>
        </w:tc>
      </w:tr>
      <w:tr w:rsidR="00A66401" w:rsidRPr="00B631BC" w14:paraId="693A4437" w14:textId="77777777" w:rsidTr="00D6423A">
        <w:trPr>
          <w:trHeight w:val="304"/>
        </w:trPr>
        <w:tc>
          <w:tcPr>
            <w:tcW w:w="1418" w:type="dxa"/>
          </w:tcPr>
          <w:p w14:paraId="00CEFB42"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0060</w:t>
            </w:r>
          </w:p>
        </w:tc>
        <w:tc>
          <w:tcPr>
            <w:tcW w:w="7590" w:type="dxa"/>
          </w:tcPr>
          <w:p w14:paraId="1F89D6CA" w14:textId="77777777" w:rsidR="00A66401" w:rsidRPr="00A0098D" w:rsidRDefault="00A6640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1.2.1. Активи от ниво 1, допустими за процентно намаление от 0 % за ОЛП</w:t>
            </w:r>
          </w:p>
          <w:p w14:paraId="0D07399F" w14:textId="3ED0FC09" w:rsidR="00A66401" w:rsidRPr="00A0098D" w:rsidRDefault="00A66401"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szCs w:val="24"/>
              </w:rPr>
              <w:t>Институциите докладват тук активите, които удовлетворяват условията на член 10 от Делегиран регламент (ЕС) 2015/61 за ликвидни активи от ниво 1.</w:t>
            </w:r>
          </w:p>
        </w:tc>
      </w:tr>
      <w:tr w:rsidR="00722EFE" w:rsidRPr="00B631BC" w14:paraId="5B2C62FC" w14:textId="77777777" w:rsidTr="00D6423A">
        <w:trPr>
          <w:trHeight w:val="304"/>
        </w:trPr>
        <w:tc>
          <w:tcPr>
            <w:tcW w:w="1418" w:type="dxa"/>
          </w:tcPr>
          <w:p w14:paraId="7B57E40E"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0070</w:t>
            </w:r>
          </w:p>
        </w:tc>
        <w:tc>
          <w:tcPr>
            <w:tcW w:w="7590" w:type="dxa"/>
          </w:tcPr>
          <w:p w14:paraId="75D4EF29"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1.2.1.1. свободни от тежести или обременени с тежести за остатъчен срок до падежа под шест месеца</w:t>
            </w:r>
          </w:p>
          <w:p w14:paraId="4E48D551" w14:textId="2BCABCE3" w:rsidR="00722EFE" w:rsidRPr="00A0098D" w:rsidRDefault="00722EFE"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Докладваната в 1.2.1 стойност, която се отнася до активите, свободни от тежести или обременени с тежести за остатъчен срок до падежа под шест месеца.</w:t>
            </w:r>
          </w:p>
        </w:tc>
      </w:tr>
      <w:tr w:rsidR="00722EFE" w:rsidRPr="00B631BC" w14:paraId="020E8103" w14:textId="77777777" w:rsidTr="00D6423A">
        <w:trPr>
          <w:trHeight w:val="304"/>
        </w:trPr>
        <w:tc>
          <w:tcPr>
            <w:tcW w:w="1418" w:type="dxa"/>
          </w:tcPr>
          <w:p w14:paraId="50DE403A"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0080</w:t>
            </w:r>
          </w:p>
        </w:tc>
        <w:tc>
          <w:tcPr>
            <w:tcW w:w="7590" w:type="dxa"/>
          </w:tcPr>
          <w:p w14:paraId="7952D360"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1.2.1.2. обременени с тежести за остатъчен срок до падежа от най-малко шест месеца, но под една година</w:t>
            </w:r>
          </w:p>
          <w:p w14:paraId="558FA089" w14:textId="416ED6A2" w:rsidR="00722EFE" w:rsidRPr="00A0098D" w:rsidRDefault="00722EFE"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Докладваната в 1.2.1 стойност, която се отнася до активите, обременени с тежести за остатъчен срок до падежа от най-малко шест месеца, но под една година.</w:t>
            </w:r>
          </w:p>
        </w:tc>
      </w:tr>
      <w:tr w:rsidR="00722EFE" w:rsidRPr="00B631BC" w14:paraId="12A2AACE" w14:textId="77777777" w:rsidTr="00D6423A">
        <w:trPr>
          <w:trHeight w:val="304"/>
        </w:trPr>
        <w:tc>
          <w:tcPr>
            <w:tcW w:w="1418" w:type="dxa"/>
          </w:tcPr>
          <w:p w14:paraId="01781062"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0090</w:t>
            </w:r>
          </w:p>
        </w:tc>
        <w:tc>
          <w:tcPr>
            <w:tcW w:w="7590" w:type="dxa"/>
          </w:tcPr>
          <w:p w14:paraId="76192D3B"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1.2.1.3. обременени с тежести за остатъчен срок до падежа от една година или повече</w:t>
            </w:r>
          </w:p>
          <w:p w14:paraId="143D66EF" w14:textId="5548E1ED" w:rsidR="00722EFE" w:rsidRPr="00A0098D" w:rsidRDefault="00722EFE"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Докладваната в 1.2.1. стойност, която се отнася до активите, обременени с тежести за остатъчен срок до падежа от една година или повече.</w:t>
            </w:r>
          </w:p>
        </w:tc>
      </w:tr>
      <w:tr w:rsidR="00A66401" w:rsidRPr="00B631BC" w14:paraId="79437FB2" w14:textId="77777777" w:rsidTr="00D6423A">
        <w:trPr>
          <w:trHeight w:val="304"/>
        </w:trPr>
        <w:tc>
          <w:tcPr>
            <w:tcW w:w="1418" w:type="dxa"/>
          </w:tcPr>
          <w:p w14:paraId="057F5B5C"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0100</w:t>
            </w:r>
          </w:p>
        </w:tc>
        <w:tc>
          <w:tcPr>
            <w:tcW w:w="7590" w:type="dxa"/>
          </w:tcPr>
          <w:p w14:paraId="01E08695" w14:textId="77777777" w:rsidR="00A66401" w:rsidRPr="00A0098D" w:rsidRDefault="00A6640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1.2.2. Активи от ниво 1, допустими за процентно намаление от 7 % за ОЛП</w:t>
            </w:r>
          </w:p>
          <w:p w14:paraId="5F7DD439" w14:textId="6810153D" w:rsidR="00A66401" w:rsidRPr="00A0098D" w:rsidRDefault="00A6640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Институциите докладват тук активите от ниво 1, които удовлетворяват условията на Делегиран регламент (ЕС) 2015/61 за процентно намаление от 7 %, и акциите или дяловете в ПКИ, които удовлетворяват условията на Делегиран регламент (ЕС) 2015/61 за процентно намаление от 5 %.</w:t>
            </w:r>
            <w:r>
              <w:tab/>
            </w:r>
          </w:p>
        </w:tc>
      </w:tr>
      <w:tr w:rsidR="00722EFE" w:rsidRPr="00B631BC" w14:paraId="236DA0E9" w14:textId="77777777" w:rsidTr="00D6423A">
        <w:trPr>
          <w:trHeight w:val="304"/>
        </w:trPr>
        <w:tc>
          <w:tcPr>
            <w:tcW w:w="1418" w:type="dxa"/>
          </w:tcPr>
          <w:p w14:paraId="2D86CC92"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0110</w:t>
            </w:r>
          </w:p>
        </w:tc>
        <w:tc>
          <w:tcPr>
            <w:tcW w:w="7590" w:type="dxa"/>
          </w:tcPr>
          <w:p w14:paraId="2762CF16"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1.2.2.1. свободни от тежести или обременени с тежести за остатъчен срок до падежа под шест месеца</w:t>
            </w:r>
          </w:p>
          <w:p w14:paraId="25575BE8" w14:textId="7A85739E" w:rsidR="00722EFE" w:rsidRPr="00A0098D" w:rsidRDefault="00722EFE"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Докладваната в 1.2.2. стойност, която се отнася до активите, свободни от тежести или обременени с тежести за остатъчен срок до падежа под шест месеца.</w:t>
            </w:r>
          </w:p>
        </w:tc>
      </w:tr>
      <w:tr w:rsidR="00722EFE" w:rsidRPr="00B631BC" w14:paraId="25FD64F5" w14:textId="77777777" w:rsidTr="00D6423A">
        <w:trPr>
          <w:trHeight w:val="304"/>
        </w:trPr>
        <w:tc>
          <w:tcPr>
            <w:tcW w:w="1418" w:type="dxa"/>
          </w:tcPr>
          <w:p w14:paraId="3FC2C504"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0120</w:t>
            </w:r>
          </w:p>
        </w:tc>
        <w:tc>
          <w:tcPr>
            <w:tcW w:w="7590" w:type="dxa"/>
          </w:tcPr>
          <w:p w14:paraId="2E0CF109"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1.2.2.2. обременени с тежести за остатъчен срок до падежа от най-малко шест месеца, но под една година</w:t>
            </w:r>
          </w:p>
          <w:p w14:paraId="107CFCDD" w14:textId="6E90EC97" w:rsidR="00722EFE" w:rsidRPr="00A0098D" w:rsidRDefault="00722EFE"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Докладваната в 1.2.2. стойност, която се отнася до активите, обременени с тежести за остатъчен срок до падежа от най-малко шест месеца, но под една година.</w:t>
            </w:r>
          </w:p>
        </w:tc>
      </w:tr>
      <w:tr w:rsidR="00722EFE" w:rsidRPr="00B631BC" w14:paraId="7DAA0D8C" w14:textId="77777777" w:rsidTr="00D6423A">
        <w:trPr>
          <w:trHeight w:val="304"/>
        </w:trPr>
        <w:tc>
          <w:tcPr>
            <w:tcW w:w="1418" w:type="dxa"/>
          </w:tcPr>
          <w:p w14:paraId="0516C71A"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0130</w:t>
            </w:r>
          </w:p>
        </w:tc>
        <w:tc>
          <w:tcPr>
            <w:tcW w:w="7590" w:type="dxa"/>
          </w:tcPr>
          <w:p w14:paraId="55E0D77B"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1.2.2.3. обременени с тежести за остатъчен срок до падежа от една година или повече</w:t>
            </w:r>
          </w:p>
          <w:p w14:paraId="73181351" w14:textId="1FD27DE4" w:rsidR="00722EFE" w:rsidRPr="00A0098D" w:rsidRDefault="00722EFE"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Докладваната в 1.2.2. стойност, която се отнася до активите, обременени с тежести за остатъчен срок до падежа от една година или повече.</w:t>
            </w:r>
          </w:p>
        </w:tc>
      </w:tr>
      <w:tr w:rsidR="00A66401" w:rsidRPr="00B631BC" w14:paraId="346CA23D" w14:textId="77777777" w:rsidTr="00D6423A">
        <w:trPr>
          <w:trHeight w:val="304"/>
        </w:trPr>
        <w:tc>
          <w:tcPr>
            <w:tcW w:w="1418" w:type="dxa"/>
          </w:tcPr>
          <w:p w14:paraId="7FD6AF43"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0140</w:t>
            </w:r>
          </w:p>
        </w:tc>
        <w:tc>
          <w:tcPr>
            <w:tcW w:w="7590" w:type="dxa"/>
          </w:tcPr>
          <w:p w14:paraId="6A0EA3D5" w14:textId="77777777" w:rsidR="00A66401" w:rsidRPr="00A0098D" w:rsidRDefault="00A6640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1.2.3. Активи от ниво 2А, допустими за процентно намаление от 15 % за ОЛП, и акции или дялове в ПКИ, допустими за процентно намаление от 0 — 20 % за ОЛП</w:t>
            </w:r>
          </w:p>
          <w:p w14:paraId="56707CB2" w14:textId="693466B2" w:rsidR="00A66401" w:rsidRPr="00A0098D" w:rsidRDefault="00A6640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 xml:space="preserve">Институциите докладват тук активите, които удовлетворяват условията на Делегиран регламент (ЕС) 2015/61 за активи от ниво 2А, </w:t>
            </w:r>
            <w:r>
              <w:rPr>
                <w:rFonts w:ascii="Times New Roman" w:hAnsi="Times New Roman"/>
                <w:sz w:val="24"/>
                <w:szCs w:val="24"/>
              </w:rPr>
              <w:lastRenderedPageBreak/>
              <w:t>и акциите или дяловете в ПКИ, които удовлетворяват условията на Делегиран регламент (ЕС) 2015/61 за процентно намаление от 0 — 20 % за ОЛП.</w:t>
            </w:r>
          </w:p>
        </w:tc>
      </w:tr>
      <w:tr w:rsidR="00722EFE" w:rsidRPr="00B631BC" w14:paraId="5A0CF486" w14:textId="77777777" w:rsidTr="00D6423A">
        <w:trPr>
          <w:trHeight w:val="304"/>
        </w:trPr>
        <w:tc>
          <w:tcPr>
            <w:tcW w:w="1418" w:type="dxa"/>
          </w:tcPr>
          <w:p w14:paraId="4698D560"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0150</w:t>
            </w:r>
          </w:p>
        </w:tc>
        <w:tc>
          <w:tcPr>
            <w:tcW w:w="7590" w:type="dxa"/>
          </w:tcPr>
          <w:p w14:paraId="703EAE32"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1.2.3.1. свободни от тежести или обременени с тежести за остатъчен срок до падежа под шест месеца</w:t>
            </w:r>
          </w:p>
          <w:p w14:paraId="347A7CA7" w14:textId="0F18D516" w:rsidR="00722EFE" w:rsidRPr="00A0098D" w:rsidRDefault="00722EFE"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Докладваната в 1.2.5. стойност, която се отнася до активите, свободни от тежести или обременени с тежести за остатъчен срок до падежа под шест месеца.</w:t>
            </w:r>
          </w:p>
        </w:tc>
      </w:tr>
      <w:tr w:rsidR="00722EFE" w:rsidRPr="00B631BC" w14:paraId="3E1C5859" w14:textId="77777777" w:rsidTr="00D6423A">
        <w:trPr>
          <w:trHeight w:val="304"/>
        </w:trPr>
        <w:tc>
          <w:tcPr>
            <w:tcW w:w="1418" w:type="dxa"/>
          </w:tcPr>
          <w:p w14:paraId="3E0D9B10"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0160</w:t>
            </w:r>
          </w:p>
        </w:tc>
        <w:tc>
          <w:tcPr>
            <w:tcW w:w="7590" w:type="dxa"/>
          </w:tcPr>
          <w:p w14:paraId="2B027B3F"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1.2.3.2. обременени с тежести за остатъчен срок до падежа от най-малко шест месеца, но под една година</w:t>
            </w:r>
          </w:p>
          <w:p w14:paraId="1E83B751" w14:textId="1259DF95"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Докладваната в 1.2.5. стойност, която се отнася до активите, обременени с тежести за остатъчен срок до падежа от най-малко шест месеца, но под една година.</w:t>
            </w:r>
          </w:p>
        </w:tc>
      </w:tr>
      <w:tr w:rsidR="00722EFE" w:rsidRPr="00B631BC" w14:paraId="4E15E5D0" w14:textId="77777777" w:rsidTr="00D6423A">
        <w:trPr>
          <w:trHeight w:val="304"/>
        </w:trPr>
        <w:tc>
          <w:tcPr>
            <w:tcW w:w="1418" w:type="dxa"/>
          </w:tcPr>
          <w:p w14:paraId="60761177"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0170</w:t>
            </w:r>
          </w:p>
        </w:tc>
        <w:tc>
          <w:tcPr>
            <w:tcW w:w="7590" w:type="dxa"/>
          </w:tcPr>
          <w:p w14:paraId="2C88F8D8"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1.2.3.3. обременени с тежести за остатъчен срок до падежа от една година или повече</w:t>
            </w:r>
          </w:p>
          <w:p w14:paraId="4CCF7705" w14:textId="309520F6"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Докладваната в 1.2.5. стойност, която се отнася до активите, обременени с тежести за остатъчен срок до падежа от една година или повече.</w:t>
            </w:r>
          </w:p>
        </w:tc>
      </w:tr>
      <w:tr w:rsidR="00A66401" w:rsidRPr="00B631BC" w14:paraId="25670E1D" w14:textId="77777777" w:rsidTr="00D6423A">
        <w:trPr>
          <w:trHeight w:val="304"/>
        </w:trPr>
        <w:tc>
          <w:tcPr>
            <w:tcW w:w="1418" w:type="dxa"/>
          </w:tcPr>
          <w:p w14:paraId="391E4517"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0180</w:t>
            </w:r>
          </w:p>
        </w:tc>
        <w:tc>
          <w:tcPr>
            <w:tcW w:w="7590" w:type="dxa"/>
          </w:tcPr>
          <w:p w14:paraId="594D45BE" w14:textId="641E4166" w:rsidR="00A66401" w:rsidRPr="00A0098D" w:rsidRDefault="00A6640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1.2.4. Активи от ниво 2Б, допустими за процентно намаление от 25 % за ОЛП, и акции или дялове в ПКИ, допустими за процентно намаление от 30 — 55 % за ОЛП</w:t>
            </w:r>
          </w:p>
          <w:p w14:paraId="3F972B5B" w14:textId="77BFE38E"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Институциите докладват тук активите от ниво 2Б, които удовлетворяват условията на Делегиран регламент (ЕС) 2015/61 за процентно намаление от 25 %, и акциите или дяловете в ПКИ, които удовлетворяват условията на Делегиран регламент (ЕС) 2015/61 за процентно намаление от 30 — 55 %.</w:t>
            </w:r>
          </w:p>
        </w:tc>
      </w:tr>
      <w:tr w:rsidR="00722EFE" w:rsidRPr="00B631BC" w14:paraId="77680409" w14:textId="77777777" w:rsidTr="00D6423A">
        <w:trPr>
          <w:trHeight w:val="304"/>
        </w:trPr>
        <w:tc>
          <w:tcPr>
            <w:tcW w:w="1418" w:type="dxa"/>
          </w:tcPr>
          <w:p w14:paraId="7D953005"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0190</w:t>
            </w:r>
          </w:p>
        </w:tc>
        <w:tc>
          <w:tcPr>
            <w:tcW w:w="7590" w:type="dxa"/>
          </w:tcPr>
          <w:p w14:paraId="5F602693"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1.2.4.1. свободни от тежести или обременени с тежести за остатъчен срок до падежа под една година</w:t>
            </w:r>
          </w:p>
          <w:p w14:paraId="61E3B372" w14:textId="0280C356"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Докладваната в 1.2.4. стойност, която се отнася до активите, свободни от тежести или обременени с тежести за остатъчен срок до падежа под една година.</w:t>
            </w:r>
          </w:p>
        </w:tc>
      </w:tr>
      <w:tr w:rsidR="00722EFE" w:rsidRPr="00B631BC" w14:paraId="20FFCC44" w14:textId="77777777" w:rsidTr="00D6423A">
        <w:trPr>
          <w:trHeight w:val="304"/>
        </w:trPr>
        <w:tc>
          <w:tcPr>
            <w:tcW w:w="1418" w:type="dxa"/>
          </w:tcPr>
          <w:p w14:paraId="6C6FD57D"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0200</w:t>
            </w:r>
          </w:p>
        </w:tc>
        <w:tc>
          <w:tcPr>
            <w:tcW w:w="7590" w:type="dxa"/>
          </w:tcPr>
          <w:p w14:paraId="195DFEF2"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1.2.4.2. обременени с тежести за остатъчен срок до падежа от една година или повече</w:t>
            </w:r>
          </w:p>
          <w:p w14:paraId="11130051" w14:textId="3F46E4DF"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Докладваната в 1.2.4. стойност, която се отнася до активите, обременени с тежести за остатъчен срок до падежа от една година или повече.</w:t>
            </w:r>
          </w:p>
        </w:tc>
      </w:tr>
      <w:tr w:rsidR="00A66401" w:rsidRPr="00B631BC" w14:paraId="37EDFEBE" w14:textId="77777777" w:rsidTr="00D6423A">
        <w:trPr>
          <w:trHeight w:val="304"/>
        </w:trPr>
        <w:tc>
          <w:tcPr>
            <w:tcW w:w="1418" w:type="dxa"/>
          </w:tcPr>
          <w:p w14:paraId="104BFFF5"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0210</w:t>
            </w:r>
          </w:p>
        </w:tc>
        <w:tc>
          <w:tcPr>
            <w:tcW w:w="7590" w:type="dxa"/>
          </w:tcPr>
          <w:p w14:paraId="4EA716C5"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1.3. ИСФ от ценни книжа, различни от ликвидни активи</w:t>
            </w:r>
          </w:p>
          <w:p w14:paraId="7B216951" w14:textId="1DC71BB3" w:rsidR="00A66401" w:rsidRPr="00A0098D" w:rsidRDefault="00E51D41"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Член 428ац, буква б), член 428аш, буква г) и член 428ащ, буква б) от РКИ</w:t>
            </w:r>
          </w:p>
          <w:p w14:paraId="5B507038" w14:textId="1202F744" w:rsidR="00A66401" w:rsidRPr="00A0098D" w:rsidRDefault="00A66401" w:rsidP="007418A9">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Институциите докладват тук ценните книжа, които не са в неизпълнение, както то е посочено в член 178 от РКИ, и не удовлетворяват условията на Делегиран регламент (ЕС) 2015/61 за ликвидни активи, независимо дали удовлетворяват оперативните изисквания, посочени в същия делегиран регламент.</w:t>
            </w:r>
          </w:p>
        </w:tc>
      </w:tr>
      <w:tr w:rsidR="00A66401" w:rsidRPr="00B631BC" w14:paraId="32C5BCD7" w14:textId="77777777" w:rsidTr="00D6423A">
        <w:trPr>
          <w:trHeight w:val="304"/>
        </w:trPr>
        <w:tc>
          <w:tcPr>
            <w:tcW w:w="1418" w:type="dxa"/>
          </w:tcPr>
          <w:p w14:paraId="4052962A"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0220</w:t>
            </w:r>
          </w:p>
        </w:tc>
        <w:tc>
          <w:tcPr>
            <w:tcW w:w="7590" w:type="dxa"/>
          </w:tcPr>
          <w:p w14:paraId="3B57AC9D" w14:textId="77777777" w:rsidR="00A66401" w:rsidRPr="00A0098D" w:rsidRDefault="00A66401" w:rsidP="00A0098D">
            <w:pPr>
              <w:pStyle w:val="TableParagraph"/>
              <w:spacing w:after="240"/>
              <w:ind w:right="99"/>
              <w:jc w:val="both"/>
              <w:rPr>
                <w:rFonts w:ascii="Times New Roman" w:hAnsi="Times New Roman" w:cs="Times New Roman"/>
                <w:sz w:val="24"/>
                <w:szCs w:val="24"/>
              </w:rPr>
            </w:pPr>
            <w:r>
              <w:rPr>
                <w:rFonts w:ascii="Times New Roman" w:hAnsi="Times New Roman"/>
                <w:b/>
                <w:sz w:val="24"/>
                <w:szCs w:val="24"/>
                <w:u w:val="thick"/>
              </w:rPr>
              <w:t>1.3.1. свободни от тежести или обременени с тежести за остатъчен срок до падежа под една година</w:t>
            </w:r>
          </w:p>
          <w:p w14:paraId="02A2989F" w14:textId="7F022690"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Докладваната в 1.3. стойност, която се отнася за активите, свободни от тежести или обременени с тежести за остатъчен срок до падежа под една година.</w:t>
            </w:r>
          </w:p>
        </w:tc>
      </w:tr>
      <w:tr w:rsidR="00A66401" w:rsidRPr="00B631BC" w14:paraId="77109DB8" w14:textId="77777777" w:rsidTr="00D6423A">
        <w:trPr>
          <w:trHeight w:val="304"/>
        </w:trPr>
        <w:tc>
          <w:tcPr>
            <w:tcW w:w="1418" w:type="dxa"/>
          </w:tcPr>
          <w:p w14:paraId="66EA5CF9"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0230</w:t>
            </w:r>
          </w:p>
        </w:tc>
        <w:tc>
          <w:tcPr>
            <w:tcW w:w="7590" w:type="dxa"/>
          </w:tcPr>
          <w:p w14:paraId="47FD9745"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1.3.2. обременени с тежести за остатъчен срок до падежа от една година или повече</w:t>
            </w:r>
          </w:p>
          <w:p w14:paraId="4C2D0B20" w14:textId="3DE7DF9B"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Докладваната в 1.3. стойност, която се отнася до активите, обременени с тежести за остатъчен срок до падежа от една година или повече.</w:t>
            </w:r>
          </w:p>
        </w:tc>
      </w:tr>
      <w:tr w:rsidR="00A66401" w:rsidRPr="00B631BC" w14:paraId="529B39F7" w14:textId="77777777" w:rsidTr="00D6423A">
        <w:trPr>
          <w:trHeight w:val="304"/>
        </w:trPr>
        <w:tc>
          <w:tcPr>
            <w:tcW w:w="1418" w:type="dxa"/>
          </w:tcPr>
          <w:p w14:paraId="537F868A"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0240</w:t>
            </w:r>
          </w:p>
        </w:tc>
        <w:tc>
          <w:tcPr>
            <w:tcW w:w="7590" w:type="dxa"/>
          </w:tcPr>
          <w:p w14:paraId="5E594F25"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 ИСФ от заеми</w:t>
            </w:r>
          </w:p>
          <w:p w14:paraId="233E37AD" w14:textId="037A1EA5" w:rsidR="00A66401" w:rsidRPr="00A0098D" w:rsidRDefault="00A66401"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Институциите докладват тук вземанията по заеми, които не са в неизпълнение, както то е посочено в член 178 от РКИ.</w:t>
            </w:r>
          </w:p>
          <w:p w14:paraId="5C7A1597" w14:textId="7EF6518A" w:rsidR="00A66401" w:rsidRPr="00A0098D" w:rsidRDefault="00683CCE"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Както е посочено в член 428ас, параграф 4 от РКИ, за заемите с анюитетни вноски с остатъчен договорно установен срок до падежа от една година или повече, която и да е част от заема, чийто падеж настъпва след по-малко от шест месеца, и която и да е част, чийто падеж настъпва след повече от шест месеца, но по-малко от една година, се третира съответно като имаща остатъчен срок до падежа от по-малко от шест месеца и повече от шест месеца, но по-малко от една година.</w:t>
            </w:r>
          </w:p>
        </w:tc>
      </w:tr>
      <w:tr w:rsidR="00A66401" w:rsidRPr="00B631BC" w14:paraId="05A8E700" w14:textId="77777777" w:rsidTr="00D6423A">
        <w:trPr>
          <w:trHeight w:val="304"/>
        </w:trPr>
        <w:tc>
          <w:tcPr>
            <w:tcW w:w="1418" w:type="dxa"/>
          </w:tcPr>
          <w:p w14:paraId="280B9917"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0250</w:t>
            </w:r>
          </w:p>
        </w:tc>
        <w:tc>
          <w:tcPr>
            <w:tcW w:w="7590" w:type="dxa"/>
          </w:tcPr>
          <w:p w14:paraId="5FFCD175"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1.4.1. Заеми за нефинансови предприятия</w:t>
            </w:r>
          </w:p>
          <w:p w14:paraId="6E2E6A17" w14:textId="34E87F7E" w:rsidR="00A66401" w:rsidRPr="00A0098D" w:rsidRDefault="00A66401"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Докладваната в 1.4. стойност, която се отнася до заемите за нефинансови клиенти.</w:t>
            </w:r>
          </w:p>
        </w:tc>
      </w:tr>
      <w:tr w:rsidR="00A66401" w:rsidRPr="00B631BC" w14:paraId="0A2A7DD9" w14:textId="77777777" w:rsidTr="00D6423A">
        <w:trPr>
          <w:trHeight w:val="304"/>
        </w:trPr>
        <w:tc>
          <w:tcPr>
            <w:tcW w:w="1418" w:type="dxa"/>
          </w:tcPr>
          <w:p w14:paraId="3BB2A692"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0260</w:t>
            </w:r>
          </w:p>
        </w:tc>
        <w:tc>
          <w:tcPr>
            <w:tcW w:w="7590" w:type="dxa"/>
          </w:tcPr>
          <w:p w14:paraId="4FACF206"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rPr>
              <w:t>1.4.1.1. свободни от тежести или обременени с тежести за остатъчен срок до падежа под една година</w:t>
            </w:r>
          </w:p>
          <w:p w14:paraId="0305A228" w14:textId="2C8CD1ED" w:rsidR="00A66401" w:rsidRPr="00A0098D" w:rsidRDefault="00E51D41"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Член 428ац, буква а) и член 428аш, буква б) от РКИ Докладваната в 1.4.1. стойност, която се отнася до активите, свободни от тежести или обременени с тежести за остатъчен срок до падежа под една година.</w:t>
            </w:r>
          </w:p>
        </w:tc>
      </w:tr>
      <w:tr w:rsidR="00A66401" w:rsidRPr="00B631BC" w14:paraId="4C0F6194" w14:textId="77777777" w:rsidTr="00D6423A">
        <w:trPr>
          <w:trHeight w:val="304"/>
        </w:trPr>
        <w:tc>
          <w:tcPr>
            <w:tcW w:w="1418" w:type="dxa"/>
          </w:tcPr>
          <w:p w14:paraId="1B2AB2D9"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0270</w:t>
            </w:r>
          </w:p>
        </w:tc>
        <w:tc>
          <w:tcPr>
            <w:tcW w:w="7590" w:type="dxa"/>
          </w:tcPr>
          <w:p w14:paraId="501BDE1A"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1.4.1.2. обременени с тежести за остатъчен срок до падежа от една година или повече</w:t>
            </w:r>
          </w:p>
          <w:p w14:paraId="6F5286EF" w14:textId="529B8389" w:rsidR="00A66401" w:rsidRPr="00A0098D" w:rsidRDefault="00E51D4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Член 428ащ, параграф 1, буква б) от РКИ Докладваната в 1.4.1. стойност, която се отнася до активите, обременени с тежести за остатъчен срок до падежа от една година или повече.</w:t>
            </w:r>
          </w:p>
        </w:tc>
      </w:tr>
      <w:tr w:rsidR="00A66401" w:rsidRPr="00B631BC" w14:paraId="2F04AAFE" w14:textId="77777777" w:rsidTr="00D6423A">
        <w:trPr>
          <w:trHeight w:val="304"/>
        </w:trPr>
        <w:tc>
          <w:tcPr>
            <w:tcW w:w="1418" w:type="dxa"/>
          </w:tcPr>
          <w:p w14:paraId="051F5432"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0280</w:t>
            </w:r>
          </w:p>
        </w:tc>
        <w:tc>
          <w:tcPr>
            <w:tcW w:w="7590" w:type="dxa"/>
          </w:tcPr>
          <w:p w14:paraId="1DEDA515"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1.4.2. Заеми за финансови предприятия</w:t>
            </w:r>
          </w:p>
          <w:p w14:paraId="5B24D4CD" w14:textId="55BFF038"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Докладваната в 1.4. стойност, която се отнася до заемите за финансови клиенти.</w:t>
            </w:r>
          </w:p>
        </w:tc>
      </w:tr>
      <w:tr w:rsidR="00A66401" w:rsidRPr="00B631BC" w14:paraId="0755E0D8" w14:textId="77777777" w:rsidTr="00D6423A">
        <w:trPr>
          <w:trHeight w:val="304"/>
        </w:trPr>
        <w:tc>
          <w:tcPr>
            <w:tcW w:w="1418" w:type="dxa"/>
          </w:tcPr>
          <w:p w14:paraId="6120A90A"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0290</w:t>
            </w:r>
          </w:p>
        </w:tc>
        <w:tc>
          <w:tcPr>
            <w:tcW w:w="7590" w:type="dxa"/>
          </w:tcPr>
          <w:p w14:paraId="3D01CB83"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rPr>
              <w:t>1.4.2.1. свободни от тежести или обременени с тежести за остатъчен срок до падежа под една година</w:t>
            </w:r>
          </w:p>
          <w:p w14:paraId="3DF813AE" w14:textId="77777777" w:rsidR="00244CA1" w:rsidRDefault="00E51D41" w:rsidP="00244CA1">
            <w:pPr>
              <w:pStyle w:val="BodyText1"/>
              <w:spacing w:after="240" w:line="240" w:lineRule="auto"/>
              <w:ind w:right="99"/>
              <w:rPr>
                <w:rFonts w:ascii="Times New Roman" w:hAnsi="Times New Roman"/>
                <w:sz w:val="24"/>
                <w:szCs w:val="24"/>
              </w:rPr>
            </w:pPr>
            <w:r>
              <w:rPr>
                <w:rFonts w:ascii="Times New Roman" w:hAnsi="Times New Roman"/>
                <w:sz w:val="24"/>
                <w:szCs w:val="24"/>
              </w:rPr>
              <w:t>Член 428ац, буква а) и член 428ащ, параграф 1, буква б) от РКИ</w:t>
            </w:r>
          </w:p>
          <w:p w14:paraId="4B9DFF3F" w14:textId="5C9E3F87" w:rsidR="00A66401" w:rsidRPr="00A0098D" w:rsidRDefault="00E51D41" w:rsidP="00244CA1">
            <w:pPr>
              <w:pStyle w:val="BodyText1"/>
              <w:spacing w:after="240" w:line="240" w:lineRule="auto"/>
              <w:ind w:right="99"/>
              <w:rPr>
                <w:rFonts w:ascii="Times New Roman" w:hAnsi="Times New Roman"/>
                <w:b/>
                <w:sz w:val="24"/>
                <w:szCs w:val="24"/>
                <w:u w:val="thick" w:color="000000"/>
              </w:rPr>
            </w:pPr>
            <w:r>
              <w:rPr>
                <w:rFonts w:ascii="Times New Roman" w:hAnsi="Times New Roman"/>
                <w:sz w:val="24"/>
                <w:szCs w:val="24"/>
              </w:rPr>
              <w:t>Докладваната в 1.4.2. стойност, която се отнася до активите, свободни от тежести или обременени с тежести за остатъчен срок до падежа под една година.</w:t>
            </w:r>
          </w:p>
        </w:tc>
      </w:tr>
      <w:tr w:rsidR="00A66401" w:rsidRPr="00B631BC" w14:paraId="3C0F44D8" w14:textId="77777777" w:rsidTr="00D6423A">
        <w:trPr>
          <w:trHeight w:val="304"/>
        </w:trPr>
        <w:tc>
          <w:tcPr>
            <w:tcW w:w="1418" w:type="dxa"/>
          </w:tcPr>
          <w:p w14:paraId="049F607D"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0300</w:t>
            </w:r>
          </w:p>
        </w:tc>
        <w:tc>
          <w:tcPr>
            <w:tcW w:w="7590" w:type="dxa"/>
          </w:tcPr>
          <w:p w14:paraId="714560B7" w14:textId="77777777" w:rsidR="00A66401" w:rsidRPr="00A0098D" w:rsidRDefault="00A66401" w:rsidP="00A0098D">
            <w:pPr>
              <w:pStyle w:val="TableParagraph"/>
              <w:spacing w:after="240"/>
              <w:ind w:right="96"/>
              <w:jc w:val="both"/>
              <w:rPr>
                <w:rFonts w:ascii="Times New Roman" w:hAnsi="Times New Roman" w:cs="Times New Roman"/>
                <w:b/>
                <w:sz w:val="24"/>
                <w:szCs w:val="24"/>
                <w:u w:val="thick" w:color="000000"/>
              </w:rPr>
            </w:pPr>
            <w:r>
              <w:rPr>
                <w:rFonts w:ascii="Times New Roman" w:hAnsi="Times New Roman"/>
                <w:b/>
                <w:sz w:val="24"/>
                <w:szCs w:val="24"/>
                <w:u w:val="thick" w:color="000000"/>
              </w:rPr>
              <w:t>1.4.2.2. обременени с тежести за остатъчен срок до падежа от една година или повече</w:t>
            </w:r>
          </w:p>
          <w:p w14:paraId="4C4A7CD4" w14:textId="77777777" w:rsidR="00244CA1" w:rsidRDefault="00E51D41" w:rsidP="00A0098D">
            <w:pPr>
              <w:pStyle w:val="BodyText1"/>
              <w:spacing w:after="240" w:line="240" w:lineRule="auto"/>
              <w:ind w:right="96"/>
              <w:rPr>
                <w:rFonts w:ascii="Times New Roman" w:hAnsi="Times New Roman"/>
                <w:sz w:val="24"/>
                <w:szCs w:val="24"/>
              </w:rPr>
            </w:pPr>
            <w:r>
              <w:rPr>
                <w:rFonts w:ascii="Times New Roman" w:hAnsi="Times New Roman"/>
                <w:sz w:val="24"/>
                <w:szCs w:val="24"/>
              </w:rPr>
              <w:t>Член 428</w:t>
            </w:r>
            <w:r w:rsidR="00244CA1">
              <w:rPr>
                <w:rFonts w:ascii="Times New Roman" w:hAnsi="Times New Roman"/>
                <w:sz w:val="24"/>
                <w:szCs w:val="24"/>
              </w:rPr>
              <w:t>ащ, параграф 1, буква б) от РКИ</w:t>
            </w:r>
          </w:p>
          <w:p w14:paraId="6C34AE4A" w14:textId="24041947" w:rsidR="00A66401" w:rsidRPr="00A0098D" w:rsidRDefault="00E51D41" w:rsidP="00A0098D">
            <w:pPr>
              <w:pStyle w:val="BodyText1"/>
              <w:spacing w:after="240" w:line="240" w:lineRule="auto"/>
              <w:ind w:right="96"/>
              <w:rPr>
                <w:rFonts w:ascii="Times New Roman" w:hAnsi="Times New Roman"/>
                <w:b/>
                <w:sz w:val="24"/>
                <w:szCs w:val="24"/>
                <w:u w:val="thick" w:color="000000"/>
              </w:rPr>
            </w:pPr>
            <w:r>
              <w:rPr>
                <w:rFonts w:ascii="Times New Roman" w:hAnsi="Times New Roman"/>
                <w:sz w:val="24"/>
                <w:szCs w:val="24"/>
              </w:rPr>
              <w:t>Докладваната в 1.4.2. стойност, която се отнася до активите, обременени с тежести за остатъчен срок до падежа от една година или повече.</w:t>
            </w:r>
          </w:p>
        </w:tc>
      </w:tr>
      <w:tr w:rsidR="00A66401" w:rsidRPr="00B631BC" w14:paraId="71DD214F" w14:textId="77777777" w:rsidTr="00D6423A">
        <w:trPr>
          <w:trHeight w:val="304"/>
        </w:trPr>
        <w:tc>
          <w:tcPr>
            <w:tcW w:w="1418" w:type="dxa"/>
          </w:tcPr>
          <w:p w14:paraId="30D0E4F7"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0310</w:t>
            </w:r>
          </w:p>
        </w:tc>
        <w:tc>
          <w:tcPr>
            <w:tcW w:w="7590" w:type="dxa"/>
          </w:tcPr>
          <w:p w14:paraId="58ECB10B"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1.4.3. Продукти, свързани с търговско финансиране, в баланса</w:t>
            </w:r>
          </w:p>
          <w:p w14:paraId="394DE890" w14:textId="77777777" w:rsidR="00244CA1" w:rsidRDefault="00E51D41" w:rsidP="00A0098D">
            <w:pPr>
              <w:pStyle w:val="TableParagraph"/>
              <w:spacing w:after="240"/>
              <w:ind w:right="99"/>
              <w:jc w:val="both"/>
              <w:rPr>
                <w:rFonts w:ascii="Times New Roman" w:hAnsi="Times New Roman"/>
                <w:sz w:val="24"/>
                <w:szCs w:val="24"/>
              </w:rPr>
            </w:pPr>
            <w:r>
              <w:rPr>
                <w:rFonts w:ascii="Times New Roman" w:hAnsi="Times New Roman"/>
                <w:sz w:val="24"/>
                <w:szCs w:val="24"/>
              </w:rPr>
              <w:t>Член 428ац, буква б</w:t>
            </w:r>
            <w:r w:rsidR="00244CA1">
              <w:rPr>
                <w:rFonts w:ascii="Times New Roman" w:hAnsi="Times New Roman"/>
                <w:sz w:val="24"/>
                <w:szCs w:val="24"/>
              </w:rPr>
              <w:t>) и член 428аш, буква в) от РКИ</w:t>
            </w:r>
          </w:p>
          <w:p w14:paraId="19C69209" w14:textId="75C59E11" w:rsidR="00A66401" w:rsidRPr="00A0098D" w:rsidRDefault="00E51D4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Докладваната в 1.4. стойност, произтичаща от отчитани в баланса продукти, свързани с търговско финансиране.</w:t>
            </w:r>
          </w:p>
        </w:tc>
      </w:tr>
      <w:tr w:rsidR="00A66401" w:rsidRPr="00B631BC" w14:paraId="432F1E0C" w14:textId="77777777" w:rsidTr="00D6423A">
        <w:trPr>
          <w:trHeight w:val="304"/>
        </w:trPr>
        <w:tc>
          <w:tcPr>
            <w:tcW w:w="1418" w:type="dxa"/>
          </w:tcPr>
          <w:p w14:paraId="4B53BCD3"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0320</w:t>
            </w:r>
          </w:p>
        </w:tc>
        <w:tc>
          <w:tcPr>
            <w:tcW w:w="7590" w:type="dxa"/>
          </w:tcPr>
          <w:p w14:paraId="667FBE7F" w14:textId="1CB22617" w:rsidR="00094120" w:rsidRPr="00A0098D" w:rsidRDefault="00094120"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1.5. ИСФ от взаимозависими активи </w:t>
            </w:r>
          </w:p>
          <w:p w14:paraId="608D61F9" w14:textId="77777777" w:rsidR="00244CA1" w:rsidRDefault="00A66401" w:rsidP="00A0098D">
            <w:pPr>
              <w:pStyle w:val="TableParagraph"/>
              <w:spacing w:after="240"/>
              <w:ind w:right="99"/>
              <w:jc w:val="both"/>
              <w:rPr>
                <w:rFonts w:ascii="Times New Roman" w:hAnsi="Times New Roman"/>
                <w:sz w:val="24"/>
                <w:szCs w:val="24"/>
              </w:rPr>
            </w:pPr>
            <w:r>
              <w:rPr>
                <w:rFonts w:ascii="Times New Roman" w:hAnsi="Times New Roman"/>
                <w:sz w:val="24"/>
                <w:szCs w:val="24"/>
              </w:rPr>
              <w:t>Член 428е и член 42</w:t>
            </w:r>
            <w:r w:rsidR="00244CA1">
              <w:rPr>
                <w:rFonts w:ascii="Times New Roman" w:hAnsi="Times New Roman"/>
                <w:sz w:val="24"/>
                <w:szCs w:val="24"/>
              </w:rPr>
              <w:t>8с, параграф 1, буква е) от РКИ</w:t>
            </w:r>
          </w:p>
          <w:p w14:paraId="7C2F71D6" w14:textId="34529E3D" w:rsidR="00A66401" w:rsidRPr="00A0098D" w:rsidRDefault="00A66401"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Институциите докладват тук активите, които са взаимозависими с пасивите, както е посочено в член 428е от РКИ.</w:t>
            </w:r>
          </w:p>
        </w:tc>
      </w:tr>
      <w:tr w:rsidR="00A66401" w:rsidRPr="00B631BC" w14:paraId="0C0D348B" w14:textId="77777777" w:rsidTr="00D6423A">
        <w:trPr>
          <w:trHeight w:val="304"/>
        </w:trPr>
        <w:tc>
          <w:tcPr>
            <w:tcW w:w="1418" w:type="dxa"/>
          </w:tcPr>
          <w:p w14:paraId="01A07D38"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0330</w:t>
            </w:r>
          </w:p>
        </w:tc>
        <w:tc>
          <w:tcPr>
            <w:tcW w:w="7590" w:type="dxa"/>
          </w:tcPr>
          <w:p w14:paraId="04F06C11"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1.6. ИСФ от активи в рамките на група или ИЗС, ако подлежат на преференциално третиране</w:t>
            </w:r>
          </w:p>
          <w:p w14:paraId="48C015B2" w14:textId="0C8DD394" w:rsidR="00A66401" w:rsidRPr="00A0098D" w:rsidRDefault="00094120"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Институциите докладват тук активите, за които компетентният орган е предоставил преференциалното третиране, посочено в член 428з от РКИ.</w:t>
            </w:r>
          </w:p>
        </w:tc>
      </w:tr>
      <w:tr w:rsidR="00A66401" w:rsidRPr="00B631BC" w14:paraId="74E708CF" w14:textId="77777777" w:rsidTr="00D6423A">
        <w:trPr>
          <w:trHeight w:val="304"/>
        </w:trPr>
        <w:tc>
          <w:tcPr>
            <w:tcW w:w="1418" w:type="dxa"/>
          </w:tcPr>
          <w:p w14:paraId="71A57B08"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0340</w:t>
            </w:r>
          </w:p>
        </w:tc>
        <w:tc>
          <w:tcPr>
            <w:tcW w:w="7590" w:type="dxa"/>
          </w:tcPr>
          <w:p w14:paraId="746DC722"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1.7. ИСФ от деривати</w:t>
            </w:r>
          </w:p>
          <w:p w14:paraId="327D4C7A" w14:textId="37FA9A73" w:rsidR="00A66401" w:rsidRPr="00A0098D" w:rsidRDefault="00A66401"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Член 428г, член 428ау, параграф 2, член 428аш, буква а) и член 428ащ, параграф 2 от РКИ</w:t>
            </w:r>
          </w:p>
          <w:p w14:paraId="6D0506E9" w14:textId="240404C5" w:rsidR="00A66401" w:rsidRPr="00A0098D" w:rsidRDefault="00A66401"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Институциите докладват тук размера на изискваното стабилно финансиране, произтичащо от деривати.</w:t>
            </w:r>
          </w:p>
        </w:tc>
      </w:tr>
      <w:tr w:rsidR="00A66401" w:rsidRPr="00B631BC" w14:paraId="1B031E88" w14:textId="77777777" w:rsidTr="00D6423A">
        <w:trPr>
          <w:trHeight w:val="304"/>
        </w:trPr>
        <w:tc>
          <w:tcPr>
            <w:tcW w:w="1418" w:type="dxa"/>
          </w:tcPr>
          <w:p w14:paraId="5E49EA41"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0350</w:t>
            </w:r>
          </w:p>
        </w:tc>
        <w:tc>
          <w:tcPr>
            <w:tcW w:w="7590" w:type="dxa"/>
          </w:tcPr>
          <w:p w14:paraId="54AC9F98"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1.7.1. Изисквано стабилно финансиране за дериватни пасиви</w:t>
            </w:r>
          </w:p>
          <w:p w14:paraId="5987A0DF" w14:textId="77777777" w:rsidR="00244CA1" w:rsidRDefault="00A66401" w:rsidP="00A0098D">
            <w:pPr>
              <w:pStyle w:val="TableParagraph"/>
              <w:spacing w:after="240"/>
              <w:ind w:right="99"/>
              <w:jc w:val="both"/>
              <w:rPr>
                <w:rFonts w:ascii="Times New Roman" w:hAnsi="Times New Roman"/>
                <w:sz w:val="24"/>
                <w:szCs w:val="24"/>
              </w:rPr>
            </w:pPr>
            <w:r>
              <w:rPr>
                <w:rFonts w:ascii="Times New Roman" w:hAnsi="Times New Roman"/>
                <w:sz w:val="24"/>
                <w:szCs w:val="24"/>
              </w:rPr>
              <w:t>Член 4</w:t>
            </w:r>
            <w:r w:rsidR="00244CA1">
              <w:rPr>
                <w:rFonts w:ascii="Times New Roman" w:hAnsi="Times New Roman"/>
                <w:sz w:val="24"/>
                <w:szCs w:val="24"/>
              </w:rPr>
              <w:t>28ау, параграф 2 от РКИ</w:t>
            </w:r>
          </w:p>
          <w:p w14:paraId="4E7C8B91" w14:textId="01F97199"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Докладваната в 1.7. стойност, която е абсолютната справедлива стойност на нетиращите съвкупности с отрицателна справедлива стойност, изчислена съгласно 428ау, параграф 2 от РКИ.</w:t>
            </w:r>
          </w:p>
        </w:tc>
      </w:tr>
      <w:tr w:rsidR="00A66401" w:rsidRPr="00B631BC" w14:paraId="4F7F4695" w14:textId="77777777" w:rsidTr="00D6423A">
        <w:trPr>
          <w:trHeight w:val="304"/>
        </w:trPr>
        <w:tc>
          <w:tcPr>
            <w:tcW w:w="1418" w:type="dxa"/>
          </w:tcPr>
          <w:p w14:paraId="61B70D9D"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0360</w:t>
            </w:r>
          </w:p>
        </w:tc>
        <w:tc>
          <w:tcPr>
            <w:tcW w:w="7590" w:type="dxa"/>
          </w:tcPr>
          <w:p w14:paraId="46922171"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1.7.2. Дериватни активи, които се отразяват на ОНСФ</w:t>
            </w:r>
          </w:p>
          <w:p w14:paraId="5A0C7F67" w14:textId="77777777" w:rsidR="00244CA1" w:rsidRDefault="00244CA1" w:rsidP="00A0098D">
            <w:pPr>
              <w:pStyle w:val="TableParagraph"/>
              <w:spacing w:after="240"/>
              <w:ind w:right="99"/>
              <w:jc w:val="both"/>
              <w:rPr>
                <w:rFonts w:ascii="Times New Roman" w:hAnsi="Times New Roman"/>
                <w:sz w:val="24"/>
                <w:szCs w:val="24"/>
              </w:rPr>
            </w:pPr>
            <w:r>
              <w:rPr>
                <w:rFonts w:ascii="Times New Roman" w:hAnsi="Times New Roman"/>
                <w:sz w:val="24"/>
                <w:szCs w:val="24"/>
              </w:rPr>
              <w:t>Член 428г от РКИ</w:t>
            </w:r>
          </w:p>
          <w:p w14:paraId="7BFA619A" w14:textId="071C0C32"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Докладваната в 1.7. стойност, която е положителната разлика между нетиращите съвкупности, изчислени съгласно член 428ащ, параграф 2 от РКИ.</w:t>
            </w:r>
          </w:p>
        </w:tc>
      </w:tr>
      <w:tr w:rsidR="00A66401" w:rsidRPr="00B631BC" w14:paraId="184D84FE" w14:textId="77777777" w:rsidTr="00D6423A">
        <w:trPr>
          <w:trHeight w:val="304"/>
        </w:trPr>
        <w:tc>
          <w:tcPr>
            <w:tcW w:w="1418" w:type="dxa"/>
          </w:tcPr>
          <w:p w14:paraId="60C3A2DC"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0370</w:t>
            </w:r>
          </w:p>
        </w:tc>
        <w:tc>
          <w:tcPr>
            <w:tcW w:w="7590" w:type="dxa"/>
          </w:tcPr>
          <w:p w14:paraId="4C4BBEDE"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1.7.3. Предоставен първоначален маржин</w:t>
            </w:r>
          </w:p>
          <w:p w14:paraId="44BA2F9E" w14:textId="77777777" w:rsidR="00244CA1" w:rsidRDefault="00244CA1" w:rsidP="00A0098D">
            <w:pPr>
              <w:pStyle w:val="TableParagraph"/>
              <w:spacing w:after="240"/>
              <w:ind w:right="99"/>
              <w:jc w:val="both"/>
              <w:rPr>
                <w:rFonts w:ascii="Times New Roman" w:hAnsi="Times New Roman"/>
                <w:sz w:val="24"/>
                <w:szCs w:val="24"/>
              </w:rPr>
            </w:pPr>
            <w:r>
              <w:rPr>
                <w:rFonts w:ascii="Times New Roman" w:hAnsi="Times New Roman"/>
                <w:sz w:val="24"/>
                <w:szCs w:val="24"/>
              </w:rPr>
              <w:t>Член 428аш, буква а) от РКИ</w:t>
            </w:r>
          </w:p>
          <w:p w14:paraId="7094D21D" w14:textId="245AA6B5" w:rsidR="00A66401" w:rsidRPr="00A0098D" w:rsidRDefault="00E51D4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Докладваната в 1.7. стойност, която се отнася до първоначалния маржин при договори за деривати.</w:t>
            </w:r>
          </w:p>
        </w:tc>
      </w:tr>
      <w:tr w:rsidR="00A66401" w:rsidRPr="00B631BC" w14:paraId="0009A59B" w14:textId="77777777" w:rsidTr="00D6423A">
        <w:trPr>
          <w:trHeight w:val="304"/>
        </w:trPr>
        <w:tc>
          <w:tcPr>
            <w:tcW w:w="1418" w:type="dxa"/>
          </w:tcPr>
          <w:p w14:paraId="70F3D1D2"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0380</w:t>
            </w:r>
          </w:p>
        </w:tc>
        <w:tc>
          <w:tcPr>
            <w:tcW w:w="7590" w:type="dxa"/>
          </w:tcPr>
          <w:p w14:paraId="54C5656A"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1.8. ИСФ от вноски в гаранционния фонд на ЦК</w:t>
            </w:r>
          </w:p>
          <w:p w14:paraId="33D084BA" w14:textId="01070AD9" w:rsidR="00A66401" w:rsidRPr="00A0098D" w:rsidRDefault="00E51D41"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Член 428аш, буква а) от РКИ</w:t>
            </w:r>
          </w:p>
          <w:p w14:paraId="1D6D2AA4" w14:textId="0637E4CD"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Институциите докладват тук елементите, предоставени като вноски в гаранционния фонд на ЦК.</w:t>
            </w:r>
          </w:p>
        </w:tc>
      </w:tr>
      <w:tr w:rsidR="00A66401" w:rsidRPr="00B631BC" w14:paraId="5E2C94DF" w14:textId="77777777" w:rsidTr="00D6423A">
        <w:trPr>
          <w:trHeight w:val="304"/>
        </w:trPr>
        <w:tc>
          <w:tcPr>
            <w:tcW w:w="1418" w:type="dxa"/>
          </w:tcPr>
          <w:p w14:paraId="0D22DE7D"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0390</w:t>
            </w:r>
          </w:p>
        </w:tc>
        <w:tc>
          <w:tcPr>
            <w:tcW w:w="7590" w:type="dxa"/>
          </w:tcPr>
          <w:p w14:paraId="0DBE1737"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1.9. ИСФ от други активи</w:t>
            </w:r>
          </w:p>
          <w:p w14:paraId="566E3D25" w14:textId="29514845" w:rsidR="00A66401" w:rsidRPr="00A0098D" w:rsidRDefault="00A66401"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Институциите докладват тук всички активи, които не са посочени в позиции 1.1. — 1.8.</w:t>
            </w:r>
          </w:p>
        </w:tc>
      </w:tr>
      <w:tr w:rsidR="00A66401" w:rsidRPr="00B631BC" w14:paraId="1375F752" w14:textId="77777777" w:rsidTr="00D6423A">
        <w:trPr>
          <w:trHeight w:val="304"/>
        </w:trPr>
        <w:tc>
          <w:tcPr>
            <w:tcW w:w="1418" w:type="dxa"/>
          </w:tcPr>
          <w:p w14:paraId="6F582672"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0400</w:t>
            </w:r>
          </w:p>
        </w:tc>
        <w:tc>
          <w:tcPr>
            <w:tcW w:w="7590" w:type="dxa"/>
          </w:tcPr>
          <w:p w14:paraId="23C7D1C9" w14:textId="77777777" w:rsidR="00094120" w:rsidRPr="00A0098D" w:rsidRDefault="00094120"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1.10. ИСФ от задбалансови позиции</w:t>
            </w:r>
          </w:p>
          <w:p w14:paraId="644057D2" w14:textId="0A6421AD" w:rsidR="00A66401" w:rsidRPr="00A0098D" w:rsidRDefault="00A66401"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Институциите докладват тук стойността на задбалансовите позиции, непосочени в 1.1. — 1.8, за които се прилагат изискванията във връзка с изискваното стабилно финансиране.</w:t>
            </w:r>
          </w:p>
        </w:tc>
      </w:tr>
      <w:tr w:rsidR="00A66401" w:rsidRPr="00B631BC" w14:paraId="442D1579" w14:textId="77777777" w:rsidTr="00D6423A">
        <w:trPr>
          <w:trHeight w:val="304"/>
        </w:trPr>
        <w:tc>
          <w:tcPr>
            <w:tcW w:w="1418" w:type="dxa"/>
          </w:tcPr>
          <w:p w14:paraId="2F9DCB13"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0410</w:t>
            </w:r>
          </w:p>
        </w:tc>
        <w:tc>
          <w:tcPr>
            <w:tcW w:w="7590" w:type="dxa"/>
          </w:tcPr>
          <w:p w14:paraId="538459EA"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1.10.1. Улеснения с поето задължение в рамките на група или ИЗС, </w:t>
            </w:r>
            <w:r>
              <w:rPr>
                <w:rFonts w:ascii="Times New Roman" w:hAnsi="Times New Roman"/>
                <w:b/>
                <w:sz w:val="24"/>
                <w:szCs w:val="24"/>
                <w:u w:val="thick" w:color="000000"/>
              </w:rPr>
              <w:lastRenderedPageBreak/>
              <w:t>ако подлежат на преференциално третиране</w:t>
            </w:r>
          </w:p>
          <w:p w14:paraId="7F6E43D4" w14:textId="312BEE04" w:rsidR="00A66401" w:rsidRPr="00A0098D" w:rsidRDefault="00094120"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Докладваната в 1.10. стойност, която се отнася до улесненията с поето задължение, за които компетентният орган е предоставил преференциалното третиране, посочено в член 428з от РКИ.</w:t>
            </w:r>
          </w:p>
        </w:tc>
      </w:tr>
      <w:tr w:rsidR="00A66401" w:rsidRPr="00B631BC" w14:paraId="475AFEB8" w14:textId="77777777" w:rsidTr="00D6423A">
        <w:trPr>
          <w:trHeight w:val="304"/>
        </w:trPr>
        <w:tc>
          <w:tcPr>
            <w:tcW w:w="1418" w:type="dxa"/>
          </w:tcPr>
          <w:p w14:paraId="109DADBC"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0420</w:t>
            </w:r>
          </w:p>
        </w:tc>
        <w:tc>
          <w:tcPr>
            <w:tcW w:w="7590" w:type="dxa"/>
          </w:tcPr>
          <w:p w14:paraId="0C1EB28F"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1.10.2 Улеснения с поето задължение</w:t>
            </w:r>
          </w:p>
          <w:p w14:paraId="526369C2" w14:textId="77777777" w:rsidR="00244CA1" w:rsidRDefault="00244CA1" w:rsidP="00A0098D">
            <w:pPr>
              <w:pStyle w:val="TableParagraph"/>
              <w:spacing w:after="240"/>
              <w:ind w:right="99"/>
              <w:jc w:val="both"/>
              <w:rPr>
                <w:rFonts w:ascii="Times New Roman" w:hAnsi="Times New Roman"/>
                <w:sz w:val="24"/>
                <w:szCs w:val="24"/>
              </w:rPr>
            </w:pPr>
            <w:r>
              <w:rPr>
                <w:rFonts w:ascii="Times New Roman" w:hAnsi="Times New Roman"/>
                <w:sz w:val="24"/>
                <w:szCs w:val="24"/>
              </w:rPr>
              <w:t>Член 428ау, параграф 1 от РКИ</w:t>
            </w:r>
          </w:p>
          <w:p w14:paraId="149586A4" w14:textId="060A40C5"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Докладваната в 1.10. стойност, която представлява улесненията с поето задължение съгласно Делегиран регламент (ЕС) 2015/61, които не са посочени в 1.10.1.</w:t>
            </w:r>
          </w:p>
        </w:tc>
      </w:tr>
      <w:tr w:rsidR="00A66401" w:rsidRPr="00B631BC" w14:paraId="752CB45C" w14:textId="77777777" w:rsidTr="00D6423A">
        <w:trPr>
          <w:trHeight w:val="304"/>
        </w:trPr>
        <w:tc>
          <w:tcPr>
            <w:tcW w:w="1418" w:type="dxa"/>
          </w:tcPr>
          <w:p w14:paraId="08EAC694"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0430</w:t>
            </w:r>
          </w:p>
        </w:tc>
        <w:tc>
          <w:tcPr>
            <w:tcW w:w="7590" w:type="dxa"/>
          </w:tcPr>
          <w:p w14:paraId="31D0E2F3"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1.10.3. Търговско финансиране, задбалансови позиции</w:t>
            </w:r>
          </w:p>
          <w:p w14:paraId="18AD9E3B" w14:textId="77777777" w:rsidR="00244CA1" w:rsidRDefault="00244CA1" w:rsidP="00A0098D">
            <w:pPr>
              <w:pStyle w:val="TableParagraph"/>
              <w:spacing w:after="240"/>
              <w:ind w:right="99"/>
              <w:jc w:val="both"/>
              <w:rPr>
                <w:rFonts w:ascii="Times New Roman" w:hAnsi="Times New Roman"/>
                <w:sz w:val="24"/>
                <w:szCs w:val="24"/>
              </w:rPr>
            </w:pPr>
            <w:r>
              <w:rPr>
                <w:rFonts w:ascii="Times New Roman" w:hAnsi="Times New Roman"/>
                <w:sz w:val="24"/>
                <w:szCs w:val="24"/>
              </w:rPr>
              <w:t>Член 428аф, буква б) от РКИ</w:t>
            </w:r>
          </w:p>
          <w:p w14:paraId="0CAA1D24" w14:textId="205C86D7" w:rsidR="00A66401" w:rsidRPr="00A0098D" w:rsidRDefault="00E51D41"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Докладваната в 1.10. стойност, която се отнася до отчетен като задбалансова позиция продукт, свързан с търговско финансиране  — както е посочен в приложение I към РКИ.</w:t>
            </w:r>
          </w:p>
        </w:tc>
      </w:tr>
      <w:tr w:rsidR="00103E2D" w:rsidRPr="00B631BC" w14:paraId="7A65B72F" w14:textId="77777777" w:rsidTr="00D6423A">
        <w:trPr>
          <w:trHeight w:val="304"/>
        </w:trPr>
        <w:tc>
          <w:tcPr>
            <w:tcW w:w="1418" w:type="dxa"/>
          </w:tcPr>
          <w:p w14:paraId="4F1015CC" w14:textId="77777777" w:rsidR="00103E2D"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0440</w:t>
            </w:r>
          </w:p>
        </w:tc>
        <w:tc>
          <w:tcPr>
            <w:tcW w:w="7590" w:type="dxa"/>
          </w:tcPr>
          <w:p w14:paraId="37210E00" w14:textId="77777777" w:rsidR="00103E2D" w:rsidRPr="00A0098D" w:rsidRDefault="00103E2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1.10.4. Необслужвани задбалансови позиции</w:t>
            </w:r>
          </w:p>
          <w:p w14:paraId="757DE922" w14:textId="6D903DE4" w:rsidR="00103E2D" w:rsidRPr="00A0098D" w:rsidRDefault="005A3E62"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Докладваната в 1.10. стойност, която се отнася до необслужваните експозиции.</w:t>
            </w:r>
          </w:p>
        </w:tc>
      </w:tr>
      <w:tr w:rsidR="00A66401" w:rsidRPr="00B631BC" w14:paraId="26157B2B" w14:textId="77777777" w:rsidTr="00D6423A">
        <w:trPr>
          <w:trHeight w:val="304"/>
        </w:trPr>
        <w:tc>
          <w:tcPr>
            <w:tcW w:w="1418" w:type="dxa"/>
          </w:tcPr>
          <w:p w14:paraId="2B316D67"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0450</w:t>
            </w:r>
          </w:p>
        </w:tc>
        <w:tc>
          <w:tcPr>
            <w:tcW w:w="7590" w:type="dxa"/>
          </w:tcPr>
          <w:p w14:paraId="223ECE7A" w14:textId="77777777" w:rsidR="006C5A90" w:rsidRPr="00A0098D" w:rsidRDefault="006C5A90"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1.10.5. Други задбалансови експозиции, определени от компетентните органи</w:t>
            </w:r>
          </w:p>
          <w:p w14:paraId="4FDE815C" w14:textId="43E94AAE" w:rsidR="00A66401" w:rsidRPr="00A0098D" w:rsidRDefault="00A66401"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Докладваната в 1.10. стойност, която представлява задбалансовите експозиции, за които компетентният орган е определил коефициенти на ИСФ по силата на член 428ар, параграф 10 от РКИ.</w:t>
            </w:r>
          </w:p>
        </w:tc>
      </w:tr>
    </w:tbl>
    <w:p w14:paraId="2122E4CF" w14:textId="77777777" w:rsidR="00AD59E4" w:rsidRPr="00A0098D" w:rsidRDefault="00AD59E4" w:rsidP="00A0098D">
      <w:pPr>
        <w:spacing w:after="240"/>
        <w:jc w:val="both"/>
        <w:rPr>
          <w:rFonts w:ascii="Times New Roman" w:eastAsiaTheme="minorHAnsi" w:hAnsi="Times New Roman"/>
          <w:color w:val="auto"/>
          <w:sz w:val="24"/>
          <w:szCs w:val="24"/>
        </w:rPr>
      </w:pPr>
      <w:r>
        <w:br w:type="page"/>
      </w:r>
    </w:p>
    <w:p w14:paraId="52B097EA" w14:textId="77777777" w:rsidR="00676422" w:rsidRPr="00F93668" w:rsidRDefault="00676422" w:rsidP="00A0098D">
      <w:pPr>
        <w:pStyle w:val="BodyText1"/>
        <w:spacing w:after="240" w:line="240" w:lineRule="auto"/>
        <w:outlineLvl w:val="0"/>
        <w:rPr>
          <w:rFonts w:ascii="Times New Roman" w:hAnsi="Times New Roman"/>
          <w:b/>
          <w:sz w:val="24"/>
          <w:szCs w:val="24"/>
        </w:rPr>
      </w:pPr>
      <w:bookmarkStart w:id="29" w:name="_Toc58603128"/>
      <w:r>
        <w:rPr>
          <w:rFonts w:ascii="Times New Roman" w:hAnsi="Times New Roman"/>
          <w:b/>
          <w:sz w:val="24"/>
          <w:szCs w:val="24"/>
        </w:rPr>
        <w:lastRenderedPageBreak/>
        <w:t>ЧАСТ V: ОПРОСТЕНО НАЛИЧНО СТАБИЛНО ФИНАНСИРАНЕ</w:t>
      </w:r>
      <w:bookmarkEnd w:id="29"/>
    </w:p>
    <w:p w14:paraId="0DA3C54F" w14:textId="77777777" w:rsidR="00676422" w:rsidRPr="00F93668" w:rsidRDefault="00676422" w:rsidP="00A0098D">
      <w:pPr>
        <w:pStyle w:val="BodyText1"/>
        <w:numPr>
          <w:ilvl w:val="0"/>
          <w:numId w:val="32"/>
        </w:numPr>
        <w:spacing w:after="240" w:line="240" w:lineRule="auto"/>
        <w:outlineLvl w:val="0"/>
        <w:rPr>
          <w:rFonts w:ascii="Times New Roman" w:hAnsi="Times New Roman"/>
          <w:b/>
          <w:sz w:val="24"/>
          <w:szCs w:val="24"/>
        </w:rPr>
      </w:pPr>
      <w:bookmarkStart w:id="30" w:name="_Toc58603129"/>
      <w:r>
        <w:rPr>
          <w:rFonts w:ascii="Times New Roman" w:hAnsi="Times New Roman"/>
          <w:b/>
          <w:sz w:val="24"/>
          <w:szCs w:val="24"/>
        </w:rPr>
        <w:t>Специални бележки</w:t>
      </w:r>
      <w:bookmarkEnd w:id="30"/>
    </w:p>
    <w:p w14:paraId="316EF449" w14:textId="68C16FFF" w:rsidR="00676422" w:rsidRPr="00A0098D" w:rsidRDefault="00676422"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По силата на член 428ак от РКИ всички пасиви и собствени средства се докладват с разбивка по остатъчния им договорен срок до падежа. Падежните интервали на стойностите, стандартните коефициенти на налично стабилно финансиране (НСФ) и приложимите коефициенти на НСФ са следните:</w:t>
      </w:r>
    </w:p>
    <w:p w14:paraId="089E7122" w14:textId="77777777" w:rsidR="00676422" w:rsidRPr="00A0098D" w:rsidRDefault="00676422" w:rsidP="00A0098D">
      <w:pPr>
        <w:pStyle w:val="InstructionsText2"/>
        <w:numPr>
          <w:ilvl w:val="2"/>
          <w:numId w:val="24"/>
        </w:numPr>
        <w:rPr>
          <w:sz w:val="24"/>
        </w:rPr>
      </w:pPr>
      <w:r>
        <w:rPr>
          <w:sz w:val="24"/>
        </w:rPr>
        <w:t>остатъчен срок до падежа под една година или без посочен падеж;</w:t>
      </w:r>
    </w:p>
    <w:p w14:paraId="4166EC4F" w14:textId="77777777" w:rsidR="00676422" w:rsidRPr="00A0098D" w:rsidRDefault="00676422" w:rsidP="00A0098D">
      <w:pPr>
        <w:pStyle w:val="InstructionsText2"/>
        <w:numPr>
          <w:ilvl w:val="2"/>
          <w:numId w:val="24"/>
        </w:numPr>
        <w:rPr>
          <w:sz w:val="24"/>
        </w:rPr>
      </w:pPr>
      <w:r>
        <w:rPr>
          <w:sz w:val="24"/>
        </w:rPr>
        <w:t>остатъчен срок до падежа от една година или повече.</w:t>
      </w:r>
    </w:p>
    <w:p w14:paraId="24846D11" w14:textId="735494AB" w:rsidR="00C002D1" w:rsidRPr="00A0098D" w:rsidRDefault="00C002D1"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По силата на член 428ап от РКИ, за всички пасиви с остатъчен срок до падежа от една година или повече се прилага коефициент на НСФ от 100 %, освен ако в членове 428ал—428ао от РКИ не е посочено друго.</w:t>
      </w:r>
    </w:p>
    <w:p w14:paraId="0758DAE7" w14:textId="77777777" w:rsidR="006C5A90" w:rsidRPr="00A0098D" w:rsidRDefault="006C5A90"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bookmarkStart w:id="31" w:name="_Ref6931192"/>
      <w:r>
        <w:rPr>
          <w:rFonts w:ascii="Times New Roman" w:hAnsi="Times New Roman"/>
          <w:sz w:val="24"/>
        </w:rPr>
        <w:t>Всички безсрочни влогове се докладват в групата, която обхваща пасивите с остатъчен срок до падежа под една година.</w:t>
      </w:r>
    </w:p>
    <w:p w14:paraId="76D28C75" w14:textId="0ED84FB9" w:rsidR="00676422" w:rsidRPr="00A0098D" w:rsidRDefault="00676422"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По силата на член 428ак, параграф 2 от РКИ институциите взимат предвид съществуващите възможности за определяне на остатъчния срок до падежа на пасив или на собствени средства. Те правят това въз основа на допускането, че контрагентът ще упражни кол опциите на възможно най-ранната дата. За опциите, които могат да бъдат упражнени по преценка на институцията, тя и компетентният органи взимат предвид свързаните с репутацията фактори, които могат да ограничат възможността институцията да не упражни опцията, по-специално пазарните очаквания, че институцията следва да изкупи обратно някои пасиви преди падежа им.</w:t>
      </w:r>
      <w:bookmarkEnd w:id="31"/>
    </w:p>
    <w:p w14:paraId="06635BB8" w14:textId="02EDEA94" w:rsidR="00C002D1" w:rsidRPr="00A0098D" w:rsidRDefault="00C002D1"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Освен това, както е посочено в член 428ап от РКИ, елементите на допълнителния капитал от първи ред, елементите на капитала от втори ред и всички други капиталови инструменти с изрични или внедрени опции, които, ако бъдат упражнени (дори ако все още не са упражнени към референтната дата на докладване), биха свели до под една година ефективния остатъчен срок до падежа към референтната дата на докладване, не получават коефициент на НСФ от 100 %.</w:t>
      </w:r>
    </w:p>
    <w:p w14:paraId="2CC25505" w14:textId="58932321" w:rsidR="00676422" w:rsidRPr="00A0098D" w:rsidRDefault="00676422"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 xml:space="preserve">По силата на член 428ак, параграф 3 от РКИ институциите третират депозитите с фиксиран срок на предизвестие според срока на предизвестието, а срочните депозити — според техния остатъчен срок до падежа. Чрез </w:t>
      </w:r>
      <w:proofErr w:type="spellStart"/>
      <w:r>
        <w:rPr>
          <w:rFonts w:ascii="Times New Roman" w:hAnsi="Times New Roman"/>
          <w:sz w:val="24"/>
        </w:rPr>
        <w:t>дерогация</w:t>
      </w:r>
      <w:proofErr w:type="spellEnd"/>
      <w:r>
        <w:rPr>
          <w:rFonts w:ascii="Times New Roman" w:hAnsi="Times New Roman"/>
          <w:sz w:val="24"/>
        </w:rPr>
        <w:t xml:space="preserve"> от параграф </w:t>
      </w:r>
      <w:r>
        <w:rPr>
          <w:rFonts w:ascii="Times New Roman" w:eastAsia="Verdana" w:hAnsi="Times New Roman"/>
          <w:sz w:val="24"/>
        </w:rPr>
        <w:fldChar w:fldCharType="begin"/>
      </w:r>
      <w:r>
        <w:rPr>
          <w:rFonts w:ascii="Times New Roman" w:eastAsia="Verdana" w:hAnsi="Times New Roman"/>
          <w:sz w:val="24"/>
        </w:rPr>
        <w:instrText xml:space="preserve"> REF _Ref6931192 \r \h  \* MERGEFORMAT </w:instrText>
      </w:r>
      <w:r>
        <w:rPr>
          <w:rFonts w:ascii="Times New Roman" w:eastAsia="Verdana" w:hAnsi="Times New Roman"/>
          <w:sz w:val="24"/>
        </w:rPr>
      </w:r>
      <w:r>
        <w:rPr>
          <w:rFonts w:ascii="Times New Roman" w:eastAsia="Verdana" w:hAnsi="Times New Roman"/>
          <w:sz w:val="24"/>
        </w:rPr>
        <w:fldChar w:fldCharType="separate"/>
      </w:r>
      <w:r>
        <w:rPr>
          <w:rFonts w:ascii="Times New Roman" w:eastAsia="Verdana" w:hAnsi="Times New Roman"/>
          <w:sz w:val="24"/>
        </w:rPr>
        <w:t>36</w:t>
      </w:r>
      <w:r>
        <w:rPr>
          <w:rFonts w:ascii="Times New Roman" w:eastAsia="Verdana" w:hAnsi="Times New Roman"/>
          <w:sz w:val="24"/>
        </w:rPr>
        <w:fldChar w:fldCharType="end"/>
      </w:r>
      <w:r>
        <w:rPr>
          <w:rFonts w:ascii="Times New Roman" w:hAnsi="Times New Roman"/>
          <w:sz w:val="24"/>
        </w:rPr>
        <w:t>, при определянето на остатъчния срок до падежа на срочните депозити на дребно институциите не взимат предвид възможностите за предсрочно теглене, когато вложителят трябва да плати съществена такса за предсрочни тегления, направени преди изтичането на една година — както е посочено в член 25, параграф 4 от Делегиран регламент (ЕС) 2015/61.</w:t>
      </w:r>
    </w:p>
    <w:p w14:paraId="36447CFB" w14:textId="77777777" w:rsidR="00676422" w:rsidRPr="00A0098D" w:rsidRDefault="00676422"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 xml:space="preserve">Дървото на решенията за образец за докладване C 83.00 е част от указанията, с които се уточнява степента на приоритет на оценъчните критерии за отнасяне на всеки деклариран елемент, така че да се осигури хомогенна и сравнима </w:t>
      </w:r>
      <w:r>
        <w:rPr>
          <w:rFonts w:ascii="Times New Roman" w:hAnsi="Times New Roman"/>
          <w:sz w:val="24"/>
        </w:rPr>
        <w:lastRenderedPageBreak/>
        <w:t>информация. Да се следва дървото на решенията обаче не е достатъчно само по себе си: институциите трябва винаги да се съобразяват с всички останали указания. За улеснение в дървото на решенията не са включени общи суми и междинни суми; това обаче не означава, че те не трябва също да бъдат докладвани.</w:t>
      </w:r>
    </w:p>
    <w:tbl>
      <w:tblPr>
        <w:tblW w:w="9606"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5550"/>
        <w:gridCol w:w="1542"/>
        <w:gridCol w:w="1985"/>
      </w:tblGrid>
      <w:tr w:rsidR="00676422" w:rsidRPr="00B631BC" w14:paraId="2F66FCA3" w14:textId="77777777" w:rsidTr="00244CA1">
        <w:tc>
          <w:tcPr>
            <w:tcW w:w="529" w:type="dxa"/>
            <w:shd w:val="clear" w:color="auto" w:fill="auto"/>
            <w:vAlign w:val="center"/>
          </w:tcPr>
          <w:p w14:paraId="7C7B6CB1" w14:textId="77777777" w:rsidR="00676422" w:rsidRPr="00A0098D" w:rsidRDefault="00676422"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b/>
                <w:sz w:val="24"/>
                <w:szCs w:val="24"/>
              </w:rPr>
              <w:t>№</w:t>
            </w:r>
          </w:p>
        </w:tc>
        <w:tc>
          <w:tcPr>
            <w:tcW w:w="5550" w:type="dxa"/>
            <w:shd w:val="clear" w:color="auto" w:fill="auto"/>
            <w:vAlign w:val="center"/>
          </w:tcPr>
          <w:p w14:paraId="2605B564" w14:textId="77777777" w:rsidR="00676422" w:rsidRPr="00A0098D" w:rsidRDefault="00676422" w:rsidP="00A0098D">
            <w:pPr>
              <w:pStyle w:val="TableParagraph"/>
              <w:spacing w:after="240"/>
              <w:ind w:left="141"/>
              <w:jc w:val="both"/>
              <w:rPr>
                <w:rFonts w:ascii="Times New Roman" w:eastAsia="Times New Roman" w:hAnsi="Times New Roman" w:cs="Times New Roman"/>
                <w:sz w:val="24"/>
                <w:szCs w:val="24"/>
              </w:rPr>
            </w:pPr>
            <w:r>
              <w:rPr>
                <w:rFonts w:ascii="Times New Roman" w:hAnsi="Times New Roman"/>
                <w:b/>
                <w:sz w:val="24"/>
                <w:szCs w:val="24"/>
              </w:rPr>
              <w:t>Елемент</w:t>
            </w:r>
          </w:p>
        </w:tc>
        <w:tc>
          <w:tcPr>
            <w:tcW w:w="1542" w:type="dxa"/>
            <w:shd w:val="clear" w:color="auto" w:fill="auto"/>
            <w:vAlign w:val="center"/>
          </w:tcPr>
          <w:p w14:paraId="440C972B" w14:textId="77777777" w:rsidR="00676422" w:rsidRPr="00A0098D" w:rsidRDefault="00676422" w:rsidP="00A0098D">
            <w:pPr>
              <w:pStyle w:val="TableParagraph"/>
              <w:spacing w:after="240"/>
              <w:ind w:left="267"/>
              <w:jc w:val="both"/>
              <w:rPr>
                <w:rFonts w:ascii="Times New Roman" w:eastAsia="Times New Roman" w:hAnsi="Times New Roman" w:cs="Times New Roman"/>
                <w:sz w:val="24"/>
                <w:szCs w:val="24"/>
              </w:rPr>
            </w:pPr>
            <w:r>
              <w:rPr>
                <w:rFonts w:ascii="Times New Roman" w:hAnsi="Times New Roman"/>
                <w:b/>
                <w:sz w:val="24"/>
                <w:szCs w:val="24"/>
              </w:rPr>
              <w:t>Решение</w:t>
            </w:r>
          </w:p>
        </w:tc>
        <w:tc>
          <w:tcPr>
            <w:tcW w:w="1985" w:type="dxa"/>
            <w:shd w:val="clear" w:color="auto" w:fill="auto"/>
            <w:vAlign w:val="center"/>
          </w:tcPr>
          <w:p w14:paraId="32101E4B" w14:textId="77777777" w:rsidR="00676422" w:rsidRPr="00A0098D" w:rsidRDefault="00676422" w:rsidP="00A0098D">
            <w:pPr>
              <w:pStyle w:val="TableParagraph"/>
              <w:spacing w:after="240"/>
              <w:ind w:left="284"/>
              <w:jc w:val="both"/>
              <w:rPr>
                <w:rFonts w:ascii="Times New Roman" w:eastAsia="Times New Roman" w:hAnsi="Times New Roman" w:cs="Times New Roman"/>
                <w:sz w:val="24"/>
                <w:szCs w:val="24"/>
              </w:rPr>
            </w:pPr>
            <w:r>
              <w:rPr>
                <w:rFonts w:ascii="Times New Roman" w:hAnsi="Times New Roman"/>
                <w:b/>
                <w:sz w:val="24"/>
                <w:szCs w:val="24"/>
              </w:rPr>
              <w:t>Действие</w:t>
            </w:r>
          </w:p>
        </w:tc>
      </w:tr>
      <w:tr w:rsidR="00676422" w:rsidRPr="00B631BC" w14:paraId="4A1ED8EF" w14:textId="77777777" w:rsidTr="00244CA1">
        <w:trPr>
          <w:trHeight w:val="130"/>
        </w:trPr>
        <w:tc>
          <w:tcPr>
            <w:tcW w:w="529" w:type="dxa"/>
            <w:vMerge w:val="restart"/>
            <w:shd w:val="clear" w:color="auto" w:fill="auto"/>
            <w:vAlign w:val="center"/>
          </w:tcPr>
          <w:p w14:paraId="1CF6C771"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1</w:t>
            </w:r>
          </w:p>
        </w:tc>
        <w:tc>
          <w:tcPr>
            <w:tcW w:w="5550" w:type="dxa"/>
            <w:vMerge w:val="restart"/>
            <w:shd w:val="clear" w:color="auto" w:fill="auto"/>
            <w:vAlign w:val="center"/>
          </w:tcPr>
          <w:p w14:paraId="424E05CE"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Базов собствен капитал от първи ред?</w:t>
            </w:r>
          </w:p>
        </w:tc>
        <w:tc>
          <w:tcPr>
            <w:tcW w:w="1542" w:type="dxa"/>
            <w:shd w:val="clear" w:color="auto" w:fill="auto"/>
            <w:vAlign w:val="center"/>
          </w:tcPr>
          <w:p w14:paraId="46417BD0"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Да</w:t>
            </w:r>
          </w:p>
        </w:tc>
        <w:tc>
          <w:tcPr>
            <w:tcW w:w="1985" w:type="dxa"/>
            <w:shd w:val="clear" w:color="auto" w:fill="auto"/>
            <w:vAlign w:val="center"/>
          </w:tcPr>
          <w:p w14:paraId="5937BB72"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Позиция 2.1.</w:t>
            </w:r>
          </w:p>
        </w:tc>
      </w:tr>
      <w:tr w:rsidR="00676422" w:rsidRPr="00B631BC" w14:paraId="23F8E4D3" w14:textId="77777777" w:rsidTr="00244CA1">
        <w:trPr>
          <w:trHeight w:val="130"/>
        </w:trPr>
        <w:tc>
          <w:tcPr>
            <w:tcW w:w="529" w:type="dxa"/>
            <w:vMerge/>
            <w:shd w:val="clear" w:color="auto" w:fill="auto"/>
            <w:vAlign w:val="center"/>
          </w:tcPr>
          <w:p w14:paraId="1C751E78"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41EACAC" w14:textId="77777777" w:rsidR="00676422" w:rsidRPr="00A0098D" w:rsidRDefault="00676422" w:rsidP="00A0098D">
            <w:pPr>
              <w:spacing w:after="240"/>
              <w:jc w:val="both"/>
              <w:rPr>
                <w:rFonts w:ascii="Times New Roman" w:eastAsia="Calibri" w:hAnsi="Times New Roman"/>
                <w:sz w:val="24"/>
                <w:szCs w:val="24"/>
                <w:lang w:val="en-US"/>
              </w:rPr>
            </w:pPr>
          </w:p>
        </w:tc>
        <w:tc>
          <w:tcPr>
            <w:tcW w:w="1542" w:type="dxa"/>
            <w:shd w:val="clear" w:color="auto" w:fill="auto"/>
            <w:vAlign w:val="center"/>
          </w:tcPr>
          <w:p w14:paraId="37D31C79"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Не</w:t>
            </w:r>
          </w:p>
        </w:tc>
        <w:tc>
          <w:tcPr>
            <w:tcW w:w="1985" w:type="dxa"/>
            <w:shd w:val="clear" w:color="auto" w:fill="auto"/>
            <w:vAlign w:val="center"/>
          </w:tcPr>
          <w:p w14:paraId="38F82D91"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2</w:t>
            </w:r>
          </w:p>
        </w:tc>
      </w:tr>
      <w:tr w:rsidR="00676422" w:rsidRPr="00B631BC" w14:paraId="1E9E7723" w14:textId="77777777" w:rsidTr="00244CA1">
        <w:trPr>
          <w:trHeight w:val="130"/>
        </w:trPr>
        <w:tc>
          <w:tcPr>
            <w:tcW w:w="529" w:type="dxa"/>
            <w:vMerge w:val="restart"/>
            <w:shd w:val="clear" w:color="auto" w:fill="auto"/>
            <w:vAlign w:val="center"/>
          </w:tcPr>
          <w:p w14:paraId="1E6F41A1"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2</w:t>
            </w:r>
          </w:p>
        </w:tc>
        <w:tc>
          <w:tcPr>
            <w:tcW w:w="5550" w:type="dxa"/>
            <w:vMerge w:val="restart"/>
            <w:shd w:val="clear" w:color="auto" w:fill="auto"/>
            <w:vAlign w:val="center"/>
          </w:tcPr>
          <w:p w14:paraId="2D358233"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 xml:space="preserve">Допълнителен капитал от първи ред? </w:t>
            </w:r>
          </w:p>
        </w:tc>
        <w:tc>
          <w:tcPr>
            <w:tcW w:w="1542" w:type="dxa"/>
            <w:shd w:val="clear" w:color="auto" w:fill="auto"/>
            <w:vAlign w:val="center"/>
          </w:tcPr>
          <w:p w14:paraId="78D0A7A7"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Да</w:t>
            </w:r>
          </w:p>
        </w:tc>
        <w:tc>
          <w:tcPr>
            <w:tcW w:w="1985" w:type="dxa"/>
            <w:shd w:val="clear" w:color="auto" w:fill="auto"/>
            <w:vAlign w:val="center"/>
          </w:tcPr>
          <w:p w14:paraId="77BCBCA8"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Позиция 2.1.</w:t>
            </w:r>
          </w:p>
        </w:tc>
      </w:tr>
      <w:tr w:rsidR="00676422" w:rsidRPr="00B631BC" w14:paraId="5556A769" w14:textId="77777777" w:rsidTr="00244CA1">
        <w:trPr>
          <w:trHeight w:val="130"/>
        </w:trPr>
        <w:tc>
          <w:tcPr>
            <w:tcW w:w="529" w:type="dxa"/>
            <w:vMerge/>
            <w:shd w:val="clear" w:color="auto" w:fill="auto"/>
            <w:vAlign w:val="center"/>
          </w:tcPr>
          <w:p w14:paraId="404D482A"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FD653EA" w14:textId="77777777" w:rsidR="00676422" w:rsidRPr="00A0098D" w:rsidRDefault="00676422" w:rsidP="00A0098D">
            <w:pPr>
              <w:spacing w:after="240"/>
              <w:jc w:val="both"/>
              <w:rPr>
                <w:rFonts w:ascii="Times New Roman" w:eastAsia="Calibri" w:hAnsi="Times New Roman"/>
                <w:sz w:val="24"/>
                <w:szCs w:val="24"/>
                <w:lang w:val="en-US"/>
              </w:rPr>
            </w:pPr>
          </w:p>
        </w:tc>
        <w:tc>
          <w:tcPr>
            <w:tcW w:w="1542" w:type="dxa"/>
            <w:shd w:val="clear" w:color="auto" w:fill="auto"/>
            <w:vAlign w:val="center"/>
          </w:tcPr>
          <w:p w14:paraId="0C5E1DFD"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Не</w:t>
            </w:r>
          </w:p>
        </w:tc>
        <w:tc>
          <w:tcPr>
            <w:tcW w:w="1985" w:type="dxa"/>
            <w:shd w:val="clear" w:color="auto" w:fill="auto"/>
            <w:vAlign w:val="center"/>
          </w:tcPr>
          <w:p w14:paraId="11B12EA2"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3</w:t>
            </w:r>
          </w:p>
        </w:tc>
      </w:tr>
      <w:tr w:rsidR="00676422" w:rsidRPr="00B631BC" w14:paraId="6A369CD5" w14:textId="77777777" w:rsidTr="00244CA1">
        <w:tc>
          <w:tcPr>
            <w:tcW w:w="529" w:type="dxa"/>
            <w:vMerge w:val="restart"/>
            <w:shd w:val="clear" w:color="auto" w:fill="auto"/>
            <w:vAlign w:val="center"/>
          </w:tcPr>
          <w:p w14:paraId="78614793"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3</w:t>
            </w:r>
          </w:p>
        </w:tc>
        <w:tc>
          <w:tcPr>
            <w:tcW w:w="5550" w:type="dxa"/>
            <w:vMerge w:val="restart"/>
            <w:shd w:val="clear" w:color="auto" w:fill="auto"/>
            <w:vAlign w:val="center"/>
          </w:tcPr>
          <w:p w14:paraId="4703C9D7"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Капитал от втори ред?</w:t>
            </w:r>
          </w:p>
        </w:tc>
        <w:tc>
          <w:tcPr>
            <w:tcW w:w="1542" w:type="dxa"/>
            <w:shd w:val="clear" w:color="auto" w:fill="auto"/>
            <w:vAlign w:val="center"/>
          </w:tcPr>
          <w:p w14:paraId="77630542"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Да</w:t>
            </w:r>
          </w:p>
        </w:tc>
        <w:tc>
          <w:tcPr>
            <w:tcW w:w="1985" w:type="dxa"/>
            <w:shd w:val="clear" w:color="auto" w:fill="auto"/>
            <w:vAlign w:val="center"/>
          </w:tcPr>
          <w:p w14:paraId="2CCDB21C"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Позиция 2.1.</w:t>
            </w:r>
          </w:p>
        </w:tc>
      </w:tr>
      <w:tr w:rsidR="00676422" w:rsidRPr="00B631BC" w14:paraId="527ED94B" w14:textId="77777777" w:rsidTr="00244CA1">
        <w:tc>
          <w:tcPr>
            <w:tcW w:w="529" w:type="dxa"/>
            <w:vMerge/>
            <w:shd w:val="clear" w:color="auto" w:fill="auto"/>
            <w:vAlign w:val="center"/>
          </w:tcPr>
          <w:p w14:paraId="4C2B8E37"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3DFBB0F8" w14:textId="77777777" w:rsidR="00676422" w:rsidRPr="00A0098D" w:rsidRDefault="00676422" w:rsidP="00A0098D">
            <w:pPr>
              <w:spacing w:after="240"/>
              <w:jc w:val="both"/>
              <w:rPr>
                <w:rFonts w:ascii="Times New Roman" w:eastAsia="Calibri" w:hAnsi="Times New Roman"/>
                <w:sz w:val="24"/>
                <w:szCs w:val="24"/>
                <w:lang w:val="en-US"/>
              </w:rPr>
            </w:pPr>
          </w:p>
        </w:tc>
        <w:tc>
          <w:tcPr>
            <w:tcW w:w="1542" w:type="dxa"/>
            <w:shd w:val="clear" w:color="auto" w:fill="auto"/>
            <w:vAlign w:val="center"/>
          </w:tcPr>
          <w:p w14:paraId="7BC0DD87"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Не</w:t>
            </w:r>
          </w:p>
        </w:tc>
        <w:tc>
          <w:tcPr>
            <w:tcW w:w="1985" w:type="dxa"/>
            <w:shd w:val="clear" w:color="auto" w:fill="auto"/>
            <w:vAlign w:val="center"/>
          </w:tcPr>
          <w:p w14:paraId="30FF702A"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4</w:t>
            </w:r>
          </w:p>
        </w:tc>
      </w:tr>
      <w:tr w:rsidR="00676422" w:rsidRPr="00B631BC" w14:paraId="67A23BE8" w14:textId="77777777" w:rsidTr="00244CA1">
        <w:tc>
          <w:tcPr>
            <w:tcW w:w="529" w:type="dxa"/>
            <w:vMerge w:val="restart"/>
            <w:shd w:val="clear" w:color="auto" w:fill="auto"/>
            <w:vAlign w:val="center"/>
          </w:tcPr>
          <w:p w14:paraId="6762EA82"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4</w:t>
            </w:r>
          </w:p>
        </w:tc>
        <w:tc>
          <w:tcPr>
            <w:tcW w:w="5550" w:type="dxa"/>
            <w:vMerge w:val="restart"/>
            <w:shd w:val="clear" w:color="auto" w:fill="auto"/>
            <w:vAlign w:val="center"/>
          </w:tcPr>
          <w:p w14:paraId="58CB7C61"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Други капиталови инструменти?</w:t>
            </w:r>
          </w:p>
        </w:tc>
        <w:tc>
          <w:tcPr>
            <w:tcW w:w="1542" w:type="dxa"/>
            <w:shd w:val="clear" w:color="auto" w:fill="auto"/>
            <w:vAlign w:val="center"/>
          </w:tcPr>
          <w:p w14:paraId="116F7872"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Да</w:t>
            </w:r>
          </w:p>
        </w:tc>
        <w:tc>
          <w:tcPr>
            <w:tcW w:w="1985" w:type="dxa"/>
            <w:shd w:val="clear" w:color="auto" w:fill="auto"/>
            <w:vAlign w:val="center"/>
          </w:tcPr>
          <w:p w14:paraId="7C6C73C5"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Позиция 2.1.</w:t>
            </w:r>
          </w:p>
        </w:tc>
      </w:tr>
      <w:tr w:rsidR="00676422" w:rsidRPr="00B631BC" w14:paraId="1D44942D" w14:textId="77777777" w:rsidTr="00244CA1">
        <w:tc>
          <w:tcPr>
            <w:tcW w:w="529" w:type="dxa"/>
            <w:vMerge/>
            <w:shd w:val="clear" w:color="auto" w:fill="auto"/>
            <w:vAlign w:val="center"/>
          </w:tcPr>
          <w:p w14:paraId="55E1307C"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3B0DF2E4" w14:textId="77777777" w:rsidR="00676422" w:rsidRPr="00A0098D" w:rsidRDefault="00676422" w:rsidP="00A0098D">
            <w:pPr>
              <w:spacing w:after="240"/>
              <w:jc w:val="both"/>
              <w:rPr>
                <w:rFonts w:ascii="Times New Roman" w:eastAsia="Calibri" w:hAnsi="Times New Roman"/>
                <w:sz w:val="24"/>
                <w:szCs w:val="24"/>
                <w:lang w:val="en-US"/>
              </w:rPr>
            </w:pPr>
          </w:p>
        </w:tc>
        <w:tc>
          <w:tcPr>
            <w:tcW w:w="1542" w:type="dxa"/>
            <w:shd w:val="clear" w:color="auto" w:fill="auto"/>
            <w:vAlign w:val="center"/>
          </w:tcPr>
          <w:p w14:paraId="212BF99C"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Не</w:t>
            </w:r>
          </w:p>
        </w:tc>
        <w:tc>
          <w:tcPr>
            <w:tcW w:w="1985" w:type="dxa"/>
            <w:shd w:val="clear" w:color="auto" w:fill="auto"/>
            <w:vAlign w:val="center"/>
          </w:tcPr>
          <w:p w14:paraId="2F1394EA"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5</w:t>
            </w:r>
          </w:p>
        </w:tc>
      </w:tr>
      <w:tr w:rsidR="00676422" w:rsidRPr="00B631BC" w14:paraId="16E88F1A" w14:textId="77777777" w:rsidTr="00244CA1">
        <w:tc>
          <w:tcPr>
            <w:tcW w:w="529" w:type="dxa"/>
            <w:vMerge w:val="restart"/>
            <w:shd w:val="clear" w:color="auto" w:fill="auto"/>
            <w:vAlign w:val="center"/>
          </w:tcPr>
          <w:p w14:paraId="6AF53A8B"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5</w:t>
            </w:r>
          </w:p>
        </w:tc>
        <w:tc>
          <w:tcPr>
            <w:tcW w:w="5550" w:type="dxa"/>
            <w:vMerge w:val="restart"/>
            <w:shd w:val="clear" w:color="auto" w:fill="auto"/>
            <w:vAlign w:val="center"/>
          </w:tcPr>
          <w:p w14:paraId="5CD3C92D"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Пасив, свързан с обезпечение, получено като вариационен маржин за деривати?</w:t>
            </w:r>
          </w:p>
        </w:tc>
        <w:tc>
          <w:tcPr>
            <w:tcW w:w="1542" w:type="dxa"/>
            <w:shd w:val="clear" w:color="auto" w:fill="auto"/>
            <w:vAlign w:val="center"/>
          </w:tcPr>
          <w:p w14:paraId="43D9A5BB"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Да</w:t>
            </w:r>
          </w:p>
        </w:tc>
        <w:tc>
          <w:tcPr>
            <w:tcW w:w="1985" w:type="dxa"/>
            <w:shd w:val="clear" w:color="auto" w:fill="auto"/>
            <w:vAlign w:val="center"/>
          </w:tcPr>
          <w:p w14:paraId="0FB7BD5F"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Не се докладва.</w:t>
            </w:r>
          </w:p>
        </w:tc>
      </w:tr>
      <w:tr w:rsidR="00676422" w:rsidRPr="00B631BC" w14:paraId="358D4D78" w14:textId="77777777" w:rsidTr="00244CA1">
        <w:tc>
          <w:tcPr>
            <w:tcW w:w="529" w:type="dxa"/>
            <w:vMerge/>
            <w:shd w:val="clear" w:color="auto" w:fill="auto"/>
            <w:vAlign w:val="center"/>
          </w:tcPr>
          <w:p w14:paraId="72C684A6"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44DBDAF3" w14:textId="77777777" w:rsidR="00676422" w:rsidRPr="00A0098D" w:rsidRDefault="00676422" w:rsidP="00A0098D">
            <w:pPr>
              <w:spacing w:after="240"/>
              <w:jc w:val="both"/>
              <w:rPr>
                <w:rFonts w:ascii="Times New Roman" w:eastAsia="Calibri" w:hAnsi="Times New Roman"/>
                <w:sz w:val="24"/>
                <w:szCs w:val="24"/>
                <w:lang w:val="en-US"/>
              </w:rPr>
            </w:pPr>
          </w:p>
        </w:tc>
        <w:tc>
          <w:tcPr>
            <w:tcW w:w="1542" w:type="dxa"/>
            <w:shd w:val="clear" w:color="auto" w:fill="auto"/>
            <w:vAlign w:val="center"/>
          </w:tcPr>
          <w:p w14:paraId="416B85DA"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Не</w:t>
            </w:r>
          </w:p>
        </w:tc>
        <w:tc>
          <w:tcPr>
            <w:tcW w:w="1985" w:type="dxa"/>
            <w:shd w:val="clear" w:color="auto" w:fill="auto"/>
            <w:vAlign w:val="center"/>
          </w:tcPr>
          <w:p w14:paraId="54FAD369"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6</w:t>
            </w:r>
          </w:p>
        </w:tc>
      </w:tr>
      <w:tr w:rsidR="00676422" w:rsidRPr="00B631BC" w14:paraId="510FF9B8" w14:textId="77777777" w:rsidTr="00244CA1">
        <w:tc>
          <w:tcPr>
            <w:tcW w:w="529" w:type="dxa"/>
            <w:vMerge w:val="restart"/>
            <w:shd w:val="clear" w:color="auto" w:fill="auto"/>
            <w:vAlign w:val="center"/>
          </w:tcPr>
          <w:p w14:paraId="08E1C4C5" w14:textId="77777777" w:rsidR="00676422" w:rsidRPr="00A0098D" w:rsidRDefault="00676422"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szCs w:val="24"/>
              </w:rPr>
              <w:t>6</w:t>
            </w:r>
          </w:p>
        </w:tc>
        <w:tc>
          <w:tcPr>
            <w:tcW w:w="5550" w:type="dxa"/>
            <w:vMerge w:val="restart"/>
            <w:shd w:val="clear" w:color="auto" w:fill="auto"/>
            <w:vAlign w:val="center"/>
          </w:tcPr>
          <w:p w14:paraId="58467AAE" w14:textId="77777777" w:rsidR="00676422" w:rsidRPr="00A0098D" w:rsidRDefault="00676422" w:rsidP="00244CA1">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Задължения, възникващи към датата на сделката?</w:t>
            </w:r>
          </w:p>
        </w:tc>
        <w:tc>
          <w:tcPr>
            <w:tcW w:w="1542" w:type="dxa"/>
            <w:shd w:val="clear" w:color="auto" w:fill="auto"/>
            <w:vAlign w:val="center"/>
          </w:tcPr>
          <w:p w14:paraId="22DD3922"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Да</w:t>
            </w:r>
          </w:p>
        </w:tc>
        <w:tc>
          <w:tcPr>
            <w:tcW w:w="1985" w:type="dxa"/>
            <w:shd w:val="clear" w:color="auto" w:fill="auto"/>
            <w:vAlign w:val="center"/>
          </w:tcPr>
          <w:p w14:paraId="1BE5919D" w14:textId="77777777" w:rsidR="00676422" w:rsidRPr="00A0098D" w:rsidRDefault="00676422" w:rsidP="00A0098D">
            <w:pPr>
              <w:pStyle w:val="TableParagraph"/>
              <w:spacing w:after="240"/>
              <w:ind w:right="261"/>
              <w:jc w:val="both"/>
              <w:rPr>
                <w:rFonts w:ascii="Times New Roman" w:eastAsia="Times New Roman" w:hAnsi="Times New Roman" w:cs="Times New Roman"/>
                <w:sz w:val="24"/>
                <w:szCs w:val="24"/>
              </w:rPr>
            </w:pPr>
            <w:r>
              <w:rPr>
                <w:rFonts w:ascii="Times New Roman" w:hAnsi="Times New Roman"/>
                <w:sz w:val="24"/>
                <w:szCs w:val="24"/>
              </w:rPr>
              <w:t>Позиция 2.9.</w:t>
            </w:r>
          </w:p>
        </w:tc>
      </w:tr>
      <w:tr w:rsidR="00676422" w:rsidRPr="00B631BC" w14:paraId="6E34FFB2" w14:textId="77777777" w:rsidTr="00244CA1">
        <w:tc>
          <w:tcPr>
            <w:tcW w:w="529" w:type="dxa"/>
            <w:vMerge/>
            <w:shd w:val="clear" w:color="auto" w:fill="auto"/>
            <w:vAlign w:val="center"/>
          </w:tcPr>
          <w:p w14:paraId="6CEBDED5"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2FD08D29" w14:textId="77777777" w:rsidR="00676422" w:rsidRPr="00A0098D" w:rsidRDefault="00676422" w:rsidP="00A0098D">
            <w:pPr>
              <w:spacing w:after="240"/>
              <w:jc w:val="both"/>
              <w:rPr>
                <w:rFonts w:ascii="Times New Roman" w:eastAsia="Calibri" w:hAnsi="Times New Roman"/>
                <w:sz w:val="24"/>
                <w:szCs w:val="24"/>
                <w:lang w:val="en-US"/>
              </w:rPr>
            </w:pPr>
          </w:p>
        </w:tc>
        <w:tc>
          <w:tcPr>
            <w:tcW w:w="1542" w:type="dxa"/>
            <w:shd w:val="clear" w:color="auto" w:fill="auto"/>
            <w:vAlign w:val="center"/>
          </w:tcPr>
          <w:p w14:paraId="6EC43A6E"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Не</w:t>
            </w:r>
          </w:p>
        </w:tc>
        <w:tc>
          <w:tcPr>
            <w:tcW w:w="1985" w:type="dxa"/>
            <w:shd w:val="clear" w:color="auto" w:fill="auto"/>
            <w:vAlign w:val="center"/>
          </w:tcPr>
          <w:p w14:paraId="7902744F"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7</w:t>
            </w:r>
          </w:p>
        </w:tc>
      </w:tr>
      <w:tr w:rsidR="00676422" w:rsidRPr="00B631BC" w14:paraId="239C3ABE" w14:textId="77777777" w:rsidTr="00244CA1">
        <w:tc>
          <w:tcPr>
            <w:tcW w:w="529" w:type="dxa"/>
            <w:vMerge w:val="restart"/>
            <w:shd w:val="clear" w:color="auto" w:fill="auto"/>
            <w:vAlign w:val="center"/>
          </w:tcPr>
          <w:p w14:paraId="02423964"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7</w:t>
            </w:r>
          </w:p>
        </w:tc>
        <w:tc>
          <w:tcPr>
            <w:tcW w:w="5550" w:type="dxa"/>
            <w:vMerge w:val="restart"/>
            <w:shd w:val="clear" w:color="auto" w:fill="auto"/>
            <w:vAlign w:val="center"/>
          </w:tcPr>
          <w:p w14:paraId="41A07031" w14:textId="7C5C2332" w:rsidR="00676422" w:rsidRPr="00A0098D" w:rsidRDefault="00DB5840" w:rsidP="00A0098D">
            <w:pPr>
              <w:spacing w:after="240"/>
              <w:jc w:val="both"/>
              <w:rPr>
                <w:rFonts w:ascii="Times New Roman" w:eastAsia="Calibri" w:hAnsi="Times New Roman"/>
                <w:sz w:val="24"/>
                <w:szCs w:val="24"/>
              </w:rPr>
            </w:pPr>
            <w:r>
              <w:rPr>
                <w:rFonts w:ascii="Times New Roman" w:hAnsi="Times New Roman"/>
                <w:sz w:val="24"/>
                <w:szCs w:val="24"/>
              </w:rPr>
              <w:t>Взаимозависим пасив?</w:t>
            </w:r>
          </w:p>
        </w:tc>
        <w:tc>
          <w:tcPr>
            <w:tcW w:w="1542" w:type="dxa"/>
            <w:shd w:val="clear" w:color="auto" w:fill="auto"/>
            <w:vAlign w:val="center"/>
          </w:tcPr>
          <w:p w14:paraId="42FCF0DA"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Да</w:t>
            </w:r>
          </w:p>
        </w:tc>
        <w:tc>
          <w:tcPr>
            <w:tcW w:w="1985" w:type="dxa"/>
            <w:shd w:val="clear" w:color="auto" w:fill="auto"/>
            <w:vAlign w:val="center"/>
          </w:tcPr>
          <w:p w14:paraId="7CB0BEFF"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Позиция 2.8.</w:t>
            </w:r>
          </w:p>
        </w:tc>
      </w:tr>
      <w:tr w:rsidR="00676422" w:rsidRPr="00B631BC" w14:paraId="1E41B20A" w14:textId="77777777" w:rsidTr="00244CA1">
        <w:tc>
          <w:tcPr>
            <w:tcW w:w="529" w:type="dxa"/>
            <w:vMerge/>
            <w:shd w:val="clear" w:color="auto" w:fill="auto"/>
            <w:vAlign w:val="center"/>
          </w:tcPr>
          <w:p w14:paraId="3B865979"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2C23579E" w14:textId="77777777" w:rsidR="00676422" w:rsidRPr="00A0098D" w:rsidRDefault="00676422" w:rsidP="00A0098D">
            <w:pPr>
              <w:spacing w:after="240"/>
              <w:jc w:val="both"/>
              <w:rPr>
                <w:rFonts w:ascii="Times New Roman" w:eastAsia="Calibri" w:hAnsi="Times New Roman"/>
                <w:sz w:val="24"/>
                <w:szCs w:val="24"/>
                <w:lang w:val="en-US"/>
              </w:rPr>
            </w:pPr>
          </w:p>
        </w:tc>
        <w:tc>
          <w:tcPr>
            <w:tcW w:w="1542" w:type="dxa"/>
            <w:shd w:val="clear" w:color="auto" w:fill="auto"/>
            <w:vAlign w:val="center"/>
          </w:tcPr>
          <w:p w14:paraId="62E50803"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Не</w:t>
            </w:r>
          </w:p>
        </w:tc>
        <w:tc>
          <w:tcPr>
            <w:tcW w:w="1985" w:type="dxa"/>
            <w:shd w:val="clear" w:color="auto" w:fill="auto"/>
            <w:vAlign w:val="center"/>
          </w:tcPr>
          <w:p w14:paraId="07713D1A"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8</w:t>
            </w:r>
          </w:p>
        </w:tc>
      </w:tr>
      <w:tr w:rsidR="00676422" w:rsidRPr="00B631BC" w14:paraId="705E6465" w14:textId="77777777" w:rsidTr="00244CA1">
        <w:tc>
          <w:tcPr>
            <w:tcW w:w="529" w:type="dxa"/>
            <w:vMerge w:val="restart"/>
            <w:shd w:val="clear" w:color="auto" w:fill="auto"/>
            <w:vAlign w:val="center"/>
          </w:tcPr>
          <w:p w14:paraId="5957E7D2"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8</w:t>
            </w:r>
          </w:p>
        </w:tc>
        <w:tc>
          <w:tcPr>
            <w:tcW w:w="5550" w:type="dxa"/>
            <w:vMerge w:val="restart"/>
            <w:shd w:val="clear" w:color="auto" w:fill="auto"/>
            <w:vAlign w:val="center"/>
          </w:tcPr>
          <w:p w14:paraId="1C655A5A" w14:textId="77777777" w:rsidR="00676422" w:rsidRPr="00A0098D" w:rsidRDefault="005951C0" w:rsidP="00A0098D">
            <w:pPr>
              <w:spacing w:after="240"/>
              <w:jc w:val="both"/>
              <w:rPr>
                <w:rFonts w:ascii="Times New Roman" w:eastAsia="Calibri" w:hAnsi="Times New Roman"/>
                <w:sz w:val="24"/>
                <w:szCs w:val="24"/>
              </w:rPr>
            </w:pPr>
            <w:r>
              <w:rPr>
                <w:rFonts w:ascii="Times New Roman" w:hAnsi="Times New Roman"/>
                <w:sz w:val="24"/>
                <w:szCs w:val="24"/>
              </w:rPr>
              <w:t>Пасиви и улеснения с поето задължение в рамките на група или ИЗС, за които компетентният орган е разрешил преференциално третиране?</w:t>
            </w:r>
          </w:p>
        </w:tc>
        <w:tc>
          <w:tcPr>
            <w:tcW w:w="1542" w:type="dxa"/>
            <w:shd w:val="clear" w:color="auto" w:fill="auto"/>
            <w:vAlign w:val="center"/>
          </w:tcPr>
          <w:p w14:paraId="7747FA38"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Да</w:t>
            </w:r>
          </w:p>
        </w:tc>
        <w:tc>
          <w:tcPr>
            <w:tcW w:w="1985" w:type="dxa"/>
            <w:shd w:val="clear" w:color="auto" w:fill="auto"/>
            <w:vAlign w:val="center"/>
          </w:tcPr>
          <w:p w14:paraId="1F573A25"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Позиция 2.5.</w:t>
            </w:r>
          </w:p>
        </w:tc>
      </w:tr>
      <w:tr w:rsidR="00676422" w:rsidRPr="00B631BC" w14:paraId="4F8E7089" w14:textId="77777777" w:rsidTr="00244CA1">
        <w:tc>
          <w:tcPr>
            <w:tcW w:w="529" w:type="dxa"/>
            <w:vMerge/>
            <w:shd w:val="clear" w:color="auto" w:fill="auto"/>
            <w:vAlign w:val="center"/>
          </w:tcPr>
          <w:p w14:paraId="703E776A"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2778201C" w14:textId="77777777" w:rsidR="00676422" w:rsidRPr="00A0098D" w:rsidRDefault="00676422" w:rsidP="00A0098D">
            <w:pPr>
              <w:spacing w:after="240"/>
              <w:jc w:val="both"/>
              <w:rPr>
                <w:rFonts w:ascii="Times New Roman" w:eastAsia="Calibri" w:hAnsi="Times New Roman"/>
                <w:sz w:val="24"/>
                <w:szCs w:val="24"/>
                <w:lang w:val="en-US"/>
              </w:rPr>
            </w:pPr>
          </w:p>
        </w:tc>
        <w:tc>
          <w:tcPr>
            <w:tcW w:w="1542" w:type="dxa"/>
            <w:shd w:val="clear" w:color="auto" w:fill="auto"/>
            <w:vAlign w:val="center"/>
          </w:tcPr>
          <w:p w14:paraId="46749CBA"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Не</w:t>
            </w:r>
          </w:p>
        </w:tc>
        <w:tc>
          <w:tcPr>
            <w:tcW w:w="1985" w:type="dxa"/>
            <w:shd w:val="clear" w:color="auto" w:fill="auto"/>
            <w:vAlign w:val="center"/>
          </w:tcPr>
          <w:p w14:paraId="02AD5B26"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9</w:t>
            </w:r>
          </w:p>
        </w:tc>
      </w:tr>
      <w:tr w:rsidR="00676422" w:rsidRPr="00B631BC" w14:paraId="431D9897" w14:textId="77777777" w:rsidTr="00244CA1">
        <w:tc>
          <w:tcPr>
            <w:tcW w:w="529" w:type="dxa"/>
            <w:vMerge w:val="restart"/>
            <w:shd w:val="clear" w:color="auto" w:fill="auto"/>
            <w:vAlign w:val="center"/>
          </w:tcPr>
          <w:p w14:paraId="2680064C"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9</w:t>
            </w:r>
          </w:p>
        </w:tc>
        <w:tc>
          <w:tcPr>
            <w:tcW w:w="5550" w:type="dxa"/>
            <w:vMerge w:val="restart"/>
            <w:shd w:val="clear" w:color="auto" w:fill="auto"/>
            <w:vAlign w:val="center"/>
          </w:tcPr>
          <w:p w14:paraId="187E69E1"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Дериватни пасиви, които се отразяват на ОНСФ?</w:t>
            </w:r>
          </w:p>
        </w:tc>
        <w:tc>
          <w:tcPr>
            <w:tcW w:w="1542" w:type="dxa"/>
            <w:shd w:val="clear" w:color="auto" w:fill="auto"/>
            <w:vAlign w:val="center"/>
          </w:tcPr>
          <w:p w14:paraId="44B08F2A"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Да</w:t>
            </w:r>
          </w:p>
        </w:tc>
        <w:tc>
          <w:tcPr>
            <w:tcW w:w="1985" w:type="dxa"/>
            <w:shd w:val="clear" w:color="auto" w:fill="auto"/>
            <w:vAlign w:val="center"/>
          </w:tcPr>
          <w:p w14:paraId="44712177"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Позиция 2.9.</w:t>
            </w:r>
          </w:p>
        </w:tc>
      </w:tr>
      <w:tr w:rsidR="00676422" w:rsidRPr="00B631BC" w14:paraId="489185FE" w14:textId="77777777" w:rsidTr="00244CA1">
        <w:tc>
          <w:tcPr>
            <w:tcW w:w="529" w:type="dxa"/>
            <w:vMerge/>
            <w:shd w:val="clear" w:color="auto" w:fill="auto"/>
            <w:vAlign w:val="center"/>
          </w:tcPr>
          <w:p w14:paraId="6173A1D5"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2C146570" w14:textId="77777777" w:rsidR="00676422" w:rsidRPr="00A0098D" w:rsidRDefault="00676422" w:rsidP="00A0098D">
            <w:pPr>
              <w:spacing w:after="240"/>
              <w:jc w:val="both"/>
              <w:rPr>
                <w:rFonts w:ascii="Times New Roman" w:eastAsia="Calibri" w:hAnsi="Times New Roman"/>
                <w:sz w:val="24"/>
                <w:szCs w:val="24"/>
                <w:lang w:val="en-US"/>
              </w:rPr>
            </w:pPr>
          </w:p>
        </w:tc>
        <w:tc>
          <w:tcPr>
            <w:tcW w:w="1542" w:type="dxa"/>
            <w:shd w:val="clear" w:color="auto" w:fill="auto"/>
            <w:vAlign w:val="center"/>
          </w:tcPr>
          <w:p w14:paraId="2584333C"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Не</w:t>
            </w:r>
          </w:p>
        </w:tc>
        <w:tc>
          <w:tcPr>
            <w:tcW w:w="1985" w:type="dxa"/>
            <w:shd w:val="clear" w:color="auto" w:fill="auto"/>
            <w:vAlign w:val="center"/>
          </w:tcPr>
          <w:p w14:paraId="5BAE4B74"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10</w:t>
            </w:r>
          </w:p>
        </w:tc>
      </w:tr>
      <w:tr w:rsidR="00676422" w:rsidRPr="00B631BC" w14:paraId="46AD8EC6" w14:textId="77777777" w:rsidTr="00244CA1">
        <w:tc>
          <w:tcPr>
            <w:tcW w:w="529" w:type="dxa"/>
            <w:vMerge w:val="restart"/>
            <w:shd w:val="clear" w:color="auto" w:fill="auto"/>
            <w:vAlign w:val="center"/>
          </w:tcPr>
          <w:p w14:paraId="11CE4DD9"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10</w:t>
            </w:r>
          </w:p>
        </w:tc>
        <w:tc>
          <w:tcPr>
            <w:tcW w:w="5550" w:type="dxa"/>
            <w:vMerge w:val="restart"/>
            <w:shd w:val="clear" w:color="auto" w:fill="auto"/>
            <w:vAlign w:val="center"/>
          </w:tcPr>
          <w:p w14:paraId="328D38E0"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Отсрочени данъчни пасиви?</w:t>
            </w:r>
          </w:p>
        </w:tc>
        <w:tc>
          <w:tcPr>
            <w:tcW w:w="1542" w:type="dxa"/>
            <w:shd w:val="clear" w:color="auto" w:fill="auto"/>
            <w:vAlign w:val="center"/>
          </w:tcPr>
          <w:p w14:paraId="6ECBC84E"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Да</w:t>
            </w:r>
          </w:p>
        </w:tc>
        <w:tc>
          <w:tcPr>
            <w:tcW w:w="1985" w:type="dxa"/>
            <w:shd w:val="clear" w:color="auto" w:fill="auto"/>
            <w:vAlign w:val="center"/>
          </w:tcPr>
          <w:p w14:paraId="1AD05DDC"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Позиция 2.9.</w:t>
            </w:r>
          </w:p>
        </w:tc>
      </w:tr>
      <w:tr w:rsidR="00676422" w:rsidRPr="00B631BC" w14:paraId="3D5B9E94" w14:textId="77777777" w:rsidTr="00244CA1">
        <w:tc>
          <w:tcPr>
            <w:tcW w:w="529" w:type="dxa"/>
            <w:vMerge/>
            <w:shd w:val="clear" w:color="auto" w:fill="auto"/>
            <w:vAlign w:val="center"/>
          </w:tcPr>
          <w:p w14:paraId="0B4B1135"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9DFD879" w14:textId="77777777" w:rsidR="00676422" w:rsidRPr="00A0098D" w:rsidRDefault="00676422" w:rsidP="00A0098D">
            <w:pPr>
              <w:spacing w:after="240"/>
              <w:jc w:val="both"/>
              <w:rPr>
                <w:rFonts w:ascii="Times New Roman" w:eastAsia="Calibri" w:hAnsi="Times New Roman"/>
                <w:sz w:val="24"/>
                <w:szCs w:val="24"/>
                <w:lang w:val="en-US"/>
              </w:rPr>
            </w:pPr>
          </w:p>
        </w:tc>
        <w:tc>
          <w:tcPr>
            <w:tcW w:w="1542" w:type="dxa"/>
            <w:shd w:val="clear" w:color="auto" w:fill="auto"/>
            <w:vAlign w:val="center"/>
          </w:tcPr>
          <w:p w14:paraId="7B8078F6"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Не</w:t>
            </w:r>
          </w:p>
        </w:tc>
        <w:tc>
          <w:tcPr>
            <w:tcW w:w="1985" w:type="dxa"/>
            <w:shd w:val="clear" w:color="auto" w:fill="auto"/>
            <w:vAlign w:val="center"/>
          </w:tcPr>
          <w:p w14:paraId="0AAD81DC"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11</w:t>
            </w:r>
          </w:p>
        </w:tc>
      </w:tr>
      <w:tr w:rsidR="00676422" w:rsidRPr="00B631BC" w14:paraId="231BE9A2" w14:textId="77777777" w:rsidTr="00244CA1">
        <w:tc>
          <w:tcPr>
            <w:tcW w:w="529" w:type="dxa"/>
            <w:vMerge w:val="restart"/>
            <w:shd w:val="clear" w:color="auto" w:fill="auto"/>
            <w:vAlign w:val="center"/>
          </w:tcPr>
          <w:p w14:paraId="7EDF5C71"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11</w:t>
            </w:r>
          </w:p>
        </w:tc>
        <w:tc>
          <w:tcPr>
            <w:tcW w:w="5550" w:type="dxa"/>
            <w:vMerge w:val="restart"/>
            <w:shd w:val="clear" w:color="auto" w:fill="auto"/>
            <w:vAlign w:val="center"/>
          </w:tcPr>
          <w:p w14:paraId="59EA6298"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Малцинствено участие?</w:t>
            </w:r>
          </w:p>
        </w:tc>
        <w:tc>
          <w:tcPr>
            <w:tcW w:w="1542" w:type="dxa"/>
            <w:shd w:val="clear" w:color="auto" w:fill="auto"/>
            <w:vAlign w:val="center"/>
          </w:tcPr>
          <w:p w14:paraId="0FD551B0"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Да</w:t>
            </w:r>
          </w:p>
        </w:tc>
        <w:tc>
          <w:tcPr>
            <w:tcW w:w="1985" w:type="dxa"/>
            <w:shd w:val="clear" w:color="auto" w:fill="auto"/>
            <w:vAlign w:val="center"/>
          </w:tcPr>
          <w:p w14:paraId="05AB9912"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Позиция 2.9.</w:t>
            </w:r>
          </w:p>
        </w:tc>
      </w:tr>
      <w:tr w:rsidR="00676422" w:rsidRPr="00B631BC" w14:paraId="70605192" w14:textId="77777777" w:rsidTr="00244CA1">
        <w:tc>
          <w:tcPr>
            <w:tcW w:w="529" w:type="dxa"/>
            <w:vMerge/>
            <w:shd w:val="clear" w:color="auto" w:fill="auto"/>
            <w:vAlign w:val="center"/>
          </w:tcPr>
          <w:p w14:paraId="00DEB822"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B4AA061" w14:textId="77777777" w:rsidR="00676422" w:rsidRPr="00A0098D" w:rsidRDefault="00676422" w:rsidP="00A0098D">
            <w:pPr>
              <w:spacing w:after="240"/>
              <w:jc w:val="both"/>
              <w:rPr>
                <w:rFonts w:ascii="Times New Roman" w:eastAsia="Calibri" w:hAnsi="Times New Roman"/>
                <w:sz w:val="24"/>
                <w:szCs w:val="24"/>
                <w:lang w:val="en-US"/>
              </w:rPr>
            </w:pPr>
          </w:p>
        </w:tc>
        <w:tc>
          <w:tcPr>
            <w:tcW w:w="1542" w:type="dxa"/>
            <w:shd w:val="clear" w:color="auto" w:fill="auto"/>
            <w:vAlign w:val="center"/>
          </w:tcPr>
          <w:p w14:paraId="78F793A2"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Не</w:t>
            </w:r>
          </w:p>
        </w:tc>
        <w:tc>
          <w:tcPr>
            <w:tcW w:w="1985" w:type="dxa"/>
            <w:shd w:val="clear" w:color="auto" w:fill="auto"/>
            <w:vAlign w:val="center"/>
          </w:tcPr>
          <w:p w14:paraId="4CE7B6E5"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12</w:t>
            </w:r>
          </w:p>
        </w:tc>
      </w:tr>
      <w:tr w:rsidR="00676422" w:rsidRPr="00B631BC" w14:paraId="051B3CC0" w14:textId="77777777" w:rsidTr="00244CA1">
        <w:tc>
          <w:tcPr>
            <w:tcW w:w="529" w:type="dxa"/>
            <w:vMerge w:val="restart"/>
            <w:shd w:val="clear" w:color="auto" w:fill="auto"/>
            <w:vAlign w:val="center"/>
          </w:tcPr>
          <w:p w14:paraId="3A263AD6"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12</w:t>
            </w:r>
          </w:p>
        </w:tc>
        <w:tc>
          <w:tcPr>
            <w:tcW w:w="5550" w:type="dxa"/>
            <w:vMerge w:val="restart"/>
            <w:shd w:val="clear" w:color="auto" w:fill="auto"/>
            <w:vAlign w:val="center"/>
          </w:tcPr>
          <w:p w14:paraId="67ABF3B0"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Стабилни влогове на дребно?</w:t>
            </w:r>
          </w:p>
        </w:tc>
        <w:tc>
          <w:tcPr>
            <w:tcW w:w="1542" w:type="dxa"/>
            <w:shd w:val="clear" w:color="auto" w:fill="auto"/>
            <w:vAlign w:val="center"/>
          </w:tcPr>
          <w:p w14:paraId="4AB09FDF"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Да</w:t>
            </w:r>
          </w:p>
        </w:tc>
        <w:tc>
          <w:tcPr>
            <w:tcW w:w="1985" w:type="dxa"/>
            <w:shd w:val="clear" w:color="auto" w:fill="auto"/>
            <w:vAlign w:val="center"/>
          </w:tcPr>
          <w:p w14:paraId="74F20E4B"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Позиция 2.2.1.</w:t>
            </w:r>
          </w:p>
        </w:tc>
      </w:tr>
      <w:tr w:rsidR="00676422" w:rsidRPr="00B631BC" w14:paraId="64CA9EF6" w14:textId="77777777" w:rsidTr="00244CA1">
        <w:tc>
          <w:tcPr>
            <w:tcW w:w="529" w:type="dxa"/>
            <w:vMerge/>
            <w:shd w:val="clear" w:color="auto" w:fill="auto"/>
            <w:vAlign w:val="center"/>
          </w:tcPr>
          <w:p w14:paraId="00F63BA4"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015AA44D" w14:textId="77777777" w:rsidR="00676422" w:rsidRPr="00A0098D" w:rsidRDefault="00676422" w:rsidP="00A0098D">
            <w:pPr>
              <w:spacing w:after="240"/>
              <w:jc w:val="both"/>
              <w:rPr>
                <w:rFonts w:ascii="Times New Roman" w:eastAsia="Calibri" w:hAnsi="Times New Roman"/>
                <w:sz w:val="24"/>
                <w:szCs w:val="24"/>
                <w:lang w:val="en-US"/>
              </w:rPr>
            </w:pPr>
          </w:p>
        </w:tc>
        <w:tc>
          <w:tcPr>
            <w:tcW w:w="1542" w:type="dxa"/>
            <w:shd w:val="clear" w:color="auto" w:fill="auto"/>
            <w:vAlign w:val="center"/>
          </w:tcPr>
          <w:p w14:paraId="0D5DC76A"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Не</w:t>
            </w:r>
          </w:p>
        </w:tc>
        <w:tc>
          <w:tcPr>
            <w:tcW w:w="1985" w:type="dxa"/>
            <w:shd w:val="clear" w:color="auto" w:fill="auto"/>
            <w:vAlign w:val="center"/>
          </w:tcPr>
          <w:p w14:paraId="61B7D747"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13</w:t>
            </w:r>
          </w:p>
        </w:tc>
      </w:tr>
      <w:tr w:rsidR="00676422" w:rsidRPr="00B631BC" w14:paraId="3794A4A2" w14:textId="77777777" w:rsidTr="00244CA1">
        <w:tc>
          <w:tcPr>
            <w:tcW w:w="529" w:type="dxa"/>
            <w:vMerge w:val="restart"/>
            <w:shd w:val="clear" w:color="auto" w:fill="auto"/>
            <w:vAlign w:val="center"/>
          </w:tcPr>
          <w:p w14:paraId="4C41358F"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13</w:t>
            </w:r>
          </w:p>
        </w:tc>
        <w:tc>
          <w:tcPr>
            <w:tcW w:w="5550" w:type="dxa"/>
            <w:vMerge w:val="restart"/>
            <w:shd w:val="clear" w:color="auto" w:fill="auto"/>
            <w:vAlign w:val="center"/>
          </w:tcPr>
          <w:p w14:paraId="7CB081E4"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Други влогове на дребно?</w:t>
            </w:r>
          </w:p>
        </w:tc>
        <w:tc>
          <w:tcPr>
            <w:tcW w:w="1542" w:type="dxa"/>
            <w:shd w:val="clear" w:color="auto" w:fill="auto"/>
            <w:vAlign w:val="center"/>
          </w:tcPr>
          <w:p w14:paraId="1A740AF5"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Да</w:t>
            </w:r>
          </w:p>
        </w:tc>
        <w:tc>
          <w:tcPr>
            <w:tcW w:w="1985" w:type="dxa"/>
            <w:shd w:val="clear" w:color="auto" w:fill="auto"/>
            <w:vAlign w:val="center"/>
          </w:tcPr>
          <w:p w14:paraId="70D507AE"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Позиция 2.2.2.</w:t>
            </w:r>
          </w:p>
        </w:tc>
      </w:tr>
      <w:tr w:rsidR="00676422" w:rsidRPr="00B631BC" w14:paraId="12BDD51D" w14:textId="77777777" w:rsidTr="00244CA1">
        <w:tc>
          <w:tcPr>
            <w:tcW w:w="529" w:type="dxa"/>
            <w:vMerge/>
            <w:shd w:val="clear" w:color="auto" w:fill="auto"/>
            <w:vAlign w:val="center"/>
          </w:tcPr>
          <w:p w14:paraId="5C7CAF98"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366944C5" w14:textId="77777777" w:rsidR="00676422" w:rsidRPr="00A0098D" w:rsidRDefault="00676422" w:rsidP="00A0098D">
            <w:pPr>
              <w:spacing w:after="240"/>
              <w:jc w:val="both"/>
              <w:rPr>
                <w:rFonts w:ascii="Times New Roman" w:eastAsia="Calibri" w:hAnsi="Times New Roman"/>
                <w:sz w:val="24"/>
                <w:szCs w:val="24"/>
                <w:lang w:val="en-US"/>
              </w:rPr>
            </w:pPr>
          </w:p>
        </w:tc>
        <w:tc>
          <w:tcPr>
            <w:tcW w:w="1542" w:type="dxa"/>
            <w:shd w:val="clear" w:color="auto" w:fill="auto"/>
            <w:vAlign w:val="center"/>
          </w:tcPr>
          <w:p w14:paraId="7F7FF847"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Не</w:t>
            </w:r>
          </w:p>
        </w:tc>
        <w:tc>
          <w:tcPr>
            <w:tcW w:w="1985" w:type="dxa"/>
            <w:shd w:val="clear" w:color="auto" w:fill="auto"/>
            <w:vAlign w:val="center"/>
          </w:tcPr>
          <w:p w14:paraId="6B64BD44"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14</w:t>
            </w:r>
          </w:p>
        </w:tc>
      </w:tr>
      <w:tr w:rsidR="00676422" w:rsidRPr="00B631BC" w14:paraId="13E52E25" w14:textId="77777777" w:rsidTr="00244CA1">
        <w:trPr>
          <w:trHeight w:val="130"/>
        </w:trPr>
        <w:tc>
          <w:tcPr>
            <w:tcW w:w="529" w:type="dxa"/>
            <w:vMerge w:val="restart"/>
            <w:shd w:val="clear" w:color="auto" w:fill="auto"/>
            <w:vAlign w:val="center"/>
          </w:tcPr>
          <w:p w14:paraId="17A5734F"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14</w:t>
            </w:r>
          </w:p>
        </w:tc>
        <w:tc>
          <w:tcPr>
            <w:tcW w:w="5550" w:type="dxa"/>
            <w:vMerge w:val="restart"/>
            <w:shd w:val="clear" w:color="auto" w:fill="auto"/>
            <w:vAlign w:val="center"/>
          </w:tcPr>
          <w:p w14:paraId="414552E6"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Оперативни влогове, предоставени от финансови или нефинансови клиенти?</w:t>
            </w:r>
          </w:p>
        </w:tc>
        <w:tc>
          <w:tcPr>
            <w:tcW w:w="1542" w:type="dxa"/>
            <w:shd w:val="clear" w:color="auto" w:fill="auto"/>
            <w:vAlign w:val="center"/>
          </w:tcPr>
          <w:p w14:paraId="1B8A1A0C"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Да</w:t>
            </w:r>
          </w:p>
        </w:tc>
        <w:tc>
          <w:tcPr>
            <w:tcW w:w="1985" w:type="dxa"/>
            <w:shd w:val="clear" w:color="auto" w:fill="auto"/>
            <w:vAlign w:val="center"/>
          </w:tcPr>
          <w:p w14:paraId="1C1605B2"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Позиция 2.4.</w:t>
            </w:r>
          </w:p>
        </w:tc>
      </w:tr>
      <w:tr w:rsidR="00676422" w:rsidRPr="00B631BC" w14:paraId="531E6F26" w14:textId="77777777" w:rsidTr="00244CA1">
        <w:trPr>
          <w:trHeight w:val="130"/>
        </w:trPr>
        <w:tc>
          <w:tcPr>
            <w:tcW w:w="529" w:type="dxa"/>
            <w:vMerge/>
            <w:shd w:val="clear" w:color="auto" w:fill="auto"/>
            <w:vAlign w:val="center"/>
          </w:tcPr>
          <w:p w14:paraId="5A2808EC"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4CEB2A83" w14:textId="77777777" w:rsidR="00676422" w:rsidRPr="00A0098D" w:rsidRDefault="00676422" w:rsidP="00A0098D">
            <w:pPr>
              <w:spacing w:after="240"/>
              <w:jc w:val="both"/>
              <w:rPr>
                <w:rFonts w:ascii="Times New Roman" w:eastAsia="Calibri" w:hAnsi="Times New Roman"/>
                <w:sz w:val="24"/>
                <w:szCs w:val="24"/>
                <w:lang w:val="en-US"/>
              </w:rPr>
            </w:pPr>
          </w:p>
        </w:tc>
        <w:tc>
          <w:tcPr>
            <w:tcW w:w="1542" w:type="dxa"/>
            <w:shd w:val="clear" w:color="auto" w:fill="auto"/>
            <w:vAlign w:val="center"/>
          </w:tcPr>
          <w:p w14:paraId="74CAC931"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Не</w:t>
            </w:r>
          </w:p>
        </w:tc>
        <w:tc>
          <w:tcPr>
            <w:tcW w:w="1985" w:type="dxa"/>
            <w:shd w:val="clear" w:color="auto" w:fill="auto"/>
            <w:vAlign w:val="center"/>
          </w:tcPr>
          <w:p w14:paraId="22954255"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15</w:t>
            </w:r>
          </w:p>
        </w:tc>
      </w:tr>
      <w:tr w:rsidR="00676422" w:rsidRPr="00B631BC" w14:paraId="2509F957" w14:textId="77777777" w:rsidTr="00244CA1">
        <w:tc>
          <w:tcPr>
            <w:tcW w:w="529" w:type="dxa"/>
            <w:vMerge w:val="restart"/>
            <w:shd w:val="clear" w:color="auto" w:fill="auto"/>
            <w:vAlign w:val="center"/>
          </w:tcPr>
          <w:p w14:paraId="519AEE74"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15</w:t>
            </w:r>
          </w:p>
        </w:tc>
        <w:tc>
          <w:tcPr>
            <w:tcW w:w="5550" w:type="dxa"/>
            <w:vMerge w:val="restart"/>
            <w:shd w:val="clear" w:color="auto" w:fill="auto"/>
            <w:vAlign w:val="center"/>
          </w:tcPr>
          <w:p w14:paraId="3FBAB653"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Пасиви, за които контрагентът не може да бъде установен?</w:t>
            </w:r>
          </w:p>
        </w:tc>
        <w:tc>
          <w:tcPr>
            <w:tcW w:w="1542" w:type="dxa"/>
            <w:shd w:val="clear" w:color="auto" w:fill="auto"/>
            <w:vAlign w:val="center"/>
          </w:tcPr>
          <w:p w14:paraId="78F1745A"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Да</w:t>
            </w:r>
          </w:p>
        </w:tc>
        <w:tc>
          <w:tcPr>
            <w:tcW w:w="1985" w:type="dxa"/>
            <w:shd w:val="clear" w:color="auto" w:fill="auto"/>
            <w:vAlign w:val="center"/>
          </w:tcPr>
          <w:p w14:paraId="6209979B"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Позиция 2.7.</w:t>
            </w:r>
          </w:p>
        </w:tc>
      </w:tr>
      <w:tr w:rsidR="00676422" w:rsidRPr="00B631BC" w14:paraId="1B55DA14" w14:textId="77777777" w:rsidTr="00244CA1">
        <w:tc>
          <w:tcPr>
            <w:tcW w:w="529" w:type="dxa"/>
            <w:vMerge/>
            <w:shd w:val="clear" w:color="auto" w:fill="auto"/>
            <w:vAlign w:val="center"/>
          </w:tcPr>
          <w:p w14:paraId="0AAF44E4"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00F2A0D8" w14:textId="77777777" w:rsidR="00676422" w:rsidRPr="00A0098D" w:rsidRDefault="00676422" w:rsidP="00A0098D">
            <w:pPr>
              <w:spacing w:after="240"/>
              <w:jc w:val="both"/>
              <w:rPr>
                <w:rFonts w:ascii="Times New Roman" w:eastAsia="Calibri" w:hAnsi="Times New Roman"/>
                <w:sz w:val="24"/>
                <w:szCs w:val="24"/>
                <w:lang w:val="en-US"/>
              </w:rPr>
            </w:pPr>
          </w:p>
        </w:tc>
        <w:tc>
          <w:tcPr>
            <w:tcW w:w="1542" w:type="dxa"/>
            <w:shd w:val="clear" w:color="auto" w:fill="auto"/>
            <w:vAlign w:val="center"/>
          </w:tcPr>
          <w:p w14:paraId="771132EA"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Не</w:t>
            </w:r>
          </w:p>
        </w:tc>
        <w:tc>
          <w:tcPr>
            <w:tcW w:w="1985" w:type="dxa"/>
            <w:shd w:val="clear" w:color="auto" w:fill="auto"/>
            <w:vAlign w:val="center"/>
          </w:tcPr>
          <w:p w14:paraId="69DB40E7"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16</w:t>
            </w:r>
          </w:p>
        </w:tc>
      </w:tr>
      <w:tr w:rsidR="00676422" w:rsidRPr="00B631BC" w14:paraId="4D793EC1" w14:textId="77777777" w:rsidTr="00244CA1">
        <w:tc>
          <w:tcPr>
            <w:tcW w:w="529" w:type="dxa"/>
            <w:vMerge w:val="restart"/>
            <w:shd w:val="clear" w:color="auto" w:fill="auto"/>
            <w:vAlign w:val="center"/>
          </w:tcPr>
          <w:p w14:paraId="479BE3EB"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16</w:t>
            </w:r>
          </w:p>
        </w:tc>
        <w:tc>
          <w:tcPr>
            <w:tcW w:w="5550" w:type="dxa"/>
            <w:vMerge w:val="restart"/>
            <w:shd w:val="clear" w:color="auto" w:fill="auto"/>
            <w:vAlign w:val="center"/>
          </w:tcPr>
          <w:p w14:paraId="4283801E"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Пасиви, предоставени от централни банки?</w:t>
            </w:r>
          </w:p>
        </w:tc>
        <w:tc>
          <w:tcPr>
            <w:tcW w:w="1542" w:type="dxa"/>
            <w:shd w:val="clear" w:color="auto" w:fill="auto"/>
            <w:vAlign w:val="center"/>
          </w:tcPr>
          <w:p w14:paraId="49D6DF42"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Да</w:t>
            </w:r>
          </w:p>
        </w:tc>
        <w:tc>
          <w:tcPr>
            <w:tcW w:w="1985" w:type="dxa"/>
            <w:shd w:val="clear" w:color="auto" w:fill="auto"/>
            <w:vAlign w:val="center"/>
          </w:tcPr>
          <w:p w14:paraId="533FB114"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Позиция 2.6.</w:t>
            </w:r>
          </w:p>
        </w:tc>
      </w:tr>
      <w:tr w:rsidR="00676422" w:rsidRPr="00B631BC" w14:paraId="5B460C38" w14:textId="77777777" w:rsidTr="00244CA1">
        <w:tc>
          <w:tcPr>
            <w:tcW w:w="529" w:type="dxa"/>
            <w:vMerge/>
            <w:shd w:val="clear" w:color="auto" w:fill="auto"/>
            <w:vAlign w:val="center"/>
          </w:tcPr>
          <w:p w14:paraId="3F6960EF"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48B87D1A" w14:textId="77777777" w:rsidR="00676422" w:rsidRPr="00A0098D" w:rsidRDefault="00676422" w:rsidP="00A0098D">
            <w:pPr>
              <w:spacing w:after="240"/>
              <w:jc w:val="both"/>
              <w:rPr>
                <w:rFonts w:ascii="Times New Roman" w:eastAsia="Calibri" w:hAnsi="Times New Roman"/>
                <w:sz w:val="24"/>
                <w:szCs w:val="24"/>
                <w:lang w:val="en-US"/>
              </w:rPr>
            </w:pPr>
          </w:p>
        </w:tc>
        <w:tc>
          <w:tcPr>
            <w:tcW w:w="1542" w:type="dxa"/>
            <w:shd w:val="clear" w:color="auto" w:fill="auto"/>
            <w:vAlign w:val="center"/>
          </w:tcPr>
          <w:p w14:paraId="68A424D6"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Не</w:t>
            </w:r>
          </w:p>
        </w:tc>
        <w:tc>
          <w:tcPr>
            <w:tcW w:w="1985" w:type="dxa"/>
            <w:shd w:val="clear" w:color="auto" w:fill="auto"/>
            <w:vAlign w:val="center"/>
          </w:tcPr>
          <w:p w14:paraId="7C261023"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17</w:t>
            </w:r>
          </w:p>
        </w:tc>
      </w:tr>
      <w:tr w:rsidR="00676422" w:rsidRPr="00B631BC" w14:paraId="7728A72B" w14:textId="77777777" w:rsidTr="00244CA1">
        <w:tc>
          <w:tcPr>
            <w:tcW w:w="529" w:type="dxa"/>
            <w:vMerge w:val="restart"/>
            <w:shd w:val="clear" w:color="auto" w:fill="auto"/>
            <w:vAlign w:val="center"/>
          </w:tcPr>
          <w:p w14:paraId="294FA3C6"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17</w:t>
            </w:r>
          </w:p>
        </w:tc>
        <w:tc>
          <w:tcPr>
            <w:tcW w:w="5550" w:type="dxa"/>
            <w:vMerge w:val="restart"/>
            <w:shd w:val="clear" w:color="auto" w:fill="auto"/>
            <w:vAlign w:val="center"/>
          </w:tcPr>
          <w:p w14:paraId="6F4ABE31"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Пасиви, предоставени от финансови клиенти?</w:t>
            </w:r>
          </w:p>
        </w:tc>
        <w:tc>
          <w:tcPr>
            <w:tcW w:w="1542" w:type="dxa"/>
            <w:shd w:val="clear" w:color="auto" w:fill="auto"/>
            <w:vAlign w:val="center"/>
          </w:tcPr>
          <w:p w14:paraId="216F40C9"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Да</w:t>
            </w:r>
          </w:p>
        </w:tc>
        <w:tc>
          <w:tcPr>
            <w:tcW w:w="1985" w:type="dxa"/>
            <w:shd w:val="clear" w:color="auto" w:fill="auto"/>
            <w:vAlign w:val="center"/>
          </w:tcPr>
          <w:p w14:paraId="4415108C"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Позиция 2.6.</w:t>
            </w:r>
          </w:p>
        </w:tc>
      </w:tr>
      <w:tr w:rsidR="00676422" w:rsidRPr="00B631BC" w14:paraId="325E1CAC" w14:textId="77777777" w:rsidTr="00244CA1">
        <w:tc>
          <w:tcPr>
            <w:tcW w:w="529" w:type="dxa"/>
            <w:vMerge/>
            <w:shd w:val="clear" w:color="auto" w:fill="auto"/>
            <w:vAlign w:val="center"/>
          </w:tcPr>
          <w:p w14:paraId="6DA2146E"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DF6AAE1" w14:textId="77777777" w:rsidR="00676422" w:rsidRPr="00A0098D" w:rsidRDefault="00676422" w:rsidP="00A0098D">
            <w:pPr>
              <w:spacing w:after="240"/>
              <w:jc w:val="both"/>
              <w:rPr>
                <w:rFonts w:ascii="Times New Roman" w:eastAsia="Calibri" w:hAnsi="Times New Roman"/>
                <w:sz w:val="24"/>
                <w:szCs w:val="24"/>
                <w:lang w:val="en-US"/>
              </w:rPr>
            </w:pPr>
          </w:p>
        </w:tc>
        <w:tc>
          <w:tcPr>
            <w:tcW w:w="1542" w:type="dxa"/>
            <w:shd w:val="clear" w:color="auto" w:fill="auto"/>
            <w:vAlign w:val="center"/>
          </w:tcPr>
          <w:p w14:paraId="7B0681BB"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Не</w:t>
            </w:r>
          </w:p>
        </w:tc>
        <w:tc>
          <w:tcPr>
            <w:tcW w:w="1985" w:type="dxa"/>
            <w:shd w:val="clear" w:color="auto" w:fill="auto"/>
            <w:vAlign w:val="center"/>
          </w:tcPr>
          <w:p w14:paraId="43ABD6D9"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18</w:t>
            </w:r>
          </w:p>
        </w:tc>
      </w:tr>
      <w:tr w:rsidR="00676422" w:rsidRPr="00B631BC" w14:paraId="4472D03D" w14:textId="77777777" w:rsidTr="00244CA1">
        <w:tc>
          <w:tcPr>
            <w:tcW w:w="529" w:type="dxa"/>
            <w:vMerge w:val="restart"/>
            <w:shd w:val="clear" w:color="auto" w:fill="auto"/>
            <w:vAlign w:val="center"/>
          </w:tcPr>
          <w:p w14:paraId="5F7EC428"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18</w:t>
            </w:r>
          </w:p>
        </w:tc>
        <w:tc>
          <w:tcPr>
            <w:tcW w:w="5550" w:type="dxa"/>
            <w:vMerge w:val="restart"/>
            <w:shd w:val="clear" w:color="auto" w:fill="auto"/>
            <w:vAlign w:val="center"/>
          </w:tcPr>
          <w:p w14:paraId="1D380BEC"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Пасиви от нефинансови клиенти (без централни банки)?</w:t>
            </w:r>
          </w:p>
        </w:tc>
        <w:tc>
          <w:tcPr>
            <w:tcW w:w="1542" w:type="dxa"/>
            <w:shd w:val="clear" w:color="auto" w:fill="auto"/>
            <w:vAlign w:val="center"/>
          </w:tcPr>
          <w:p w14:paraId="0A2E2AF7"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Да</w:t>
            </w:r>
          </w:p>
        </w:tc>
        <w:tc>
          <w:tcPr>
            <w:tcW w:w="1985" w:type="dxa"/>
            <w:shd w:val="clear" w:color="auto" w:fill="auto"/>
            <w:vAlign w:val="center"/>
          </w:tcPr>
          <w:p w14:paraId="2832EB1F"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Позиция 2.3.</w:t>
            </w:r>
          </w:p>
        </w:tc>
      </w:tr>
      <w:tr w:rsidR="00676422" w:rsidRPr="00B631BC" w14:paraId="54945162" w14:textId="77777777" w:rsidTr="00244CA1">
        <w:tc>
          <w:tcPr>
            <w:tcW w:w="529" w:type="dxa"/>
            <w:vMerge/>
            <w:shd w:val="clear" w:color="auto" w:fill="auto"/>
            <w:vAlign w:val="center"/>
          </w:tcPr>
          <w:p w14:paraId="03AB950C"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8819B83" w14:textId="77777777" w:rsidR="00676422" w:rsidRPr="00A0098D" w:rsidRDefault="00676422" w:rsidP="00A0098D">
            <w:pPr>
              <w:spacing w:after="240"/>
              <w:jc w:val="both"/>
              <w:rPr>
                <w:rFonts w:ascii="Times New Roman" w:eastAsia="Calibri" w:hAnsi="Times New Roman"/>
                <w:sz w:val="24"/>
                <w:szCs w:val="24"/>
                <w:lang w:val="en-US"/>
              </w:rPr>
            </w:pPr>
          </w:p>
        </w:tc>
        <w:tc>
          <w:tcPr>
            <w:tcW w:w="1542" w:type="dxa"/>
            <w:shd w:val="clear" w:color="auto" w:fill="auto"/>
            <w:vAlign w:val="center"/>
          </w:tcPr>
          <w:p w14:paraId="4F37EC98"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Не</w:t>
            </w:r>
          </w:p>
        </w:tc>
        <w:tc>
          <w:tcPr>
            <w:tcW w:w="1985" w:type="dxa"/>
            <w:shd w:val="clear" w:color="auto" w:fill="auto"/>
            <w:vAlign w:val="center"/>
          </w:tcPr>
          <w:p w14:paraId="2F7C74A9"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19</w:t>
            </w:r>
          </w:p>
        </w:tc>
      </w:tr>
      <w:tr w:rsidR="00676422" w:rsidRPr="00B631BC" w14:paraId="19E7BF5E" w14:textId="77777777" w:rsidTr="00244CA1">
        <w:tc>
          <w:tcPr>
            <w:tcW w:w="529" w:type="dxa"/>
            <w:vMerge w:val="restart"/>
            <w:shd w:val="clear" w:color="auto" w:fill="auto"/>
            <w:vAlign w:val="center"/>
          </w:tcPr>
          <w:p w14:paraId="5902FC35"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19</w:t>
            </w:r>
          </w:p>
        </w:tc>
        <w:tc>
          <w:tcPr>
            <w:tcW w:w="5550" w:type="dxa"/>
            <w:vMerge w:val="restart"/>
            <w:shd w:val="clear" w:color="auto" w:fill="auto"/>
            <w:vAlign w:val="center"/>
          </w:tcPr>
          <w:p w14:paraId="629274C3"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Друг пасив, невключен в горепосочените категории?</w:t>
            </w:r>
          </w:p>
        </w:tc>
        <w:tc>
          <w:tcPr>
            <w:tcW w:w="1542" w:type="dxa"/>
            <w:shd w:val="clear" w:color="auto" w:fill="auto"/>
            <w:vAlign w:val="center"/>
          </w:tcPr>
          <w:p w14:paraId="2796522E"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Да</w:t>
            </w:r>
          </w:p>
        </w:tc>
        <w:tc>
          <w:tcPr>
            <w:tcW w:w="1985" w:type="dxa"/>
            <w:shd w:val="clear" w:color="auto" w:fill="auto"/>
            <w:vAlign w:val="center"/>
          </w:tcPr>
          <w:p w14:paraId="4CDB736B"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Позиция 2.9.</w:t>
            </w:r>
          </w:p>
        </w:tc>
      </w:tr>
      <w:tr w:rsidR="00676422" w:rsidRPr="00B631BC" w14:paraId="449B4275" w14:textId="77777777" w:rsidTr="00244CA1">
        <w:tc>
          <w:tcPr>
            <w:tcW w:w="529" w:type="dxa"/>
            <w:vMerge/>
            <w:shd w:val="clear" w:color="auto" w:fill="auto"/>
            <w:vAlign w:val="center"/>
          </w:tcPr>
          <w:p w14:paraId="6AA53769"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F4BB52C" w14:textId="77777777" w:rsidR="00676422" w:rsidRPr="00A0098D" w:rsidRDefault="00676422" w:rsidP="00A0098D">
            <w:pPr>
              <w:spacing w:after="240"/>
              <w:jc w:val="both"/>
              <w:rPr>
                <w:rFonts w:ascii="Times New Roman" w:eastAsia="Calibri" w:hAnsi="Times New Roman"/>
                <w:sz w:val="24"/>
                <w:szCs w:val="24"/>
                <w:lang w:val="en-US"/>
              </w:rPr>
            </w:pPr>
          </w:p>
        </w:tc>
        <w:tc>
          <w:tcPr>
            <w:tcW w:w="1542" w:type="dxa"/>
            <w:shd w:val="clear" w:color="auto" w:fill="auto"/>
            <w:vAlign w:val="center"/>
          </w:tcPr>
          <w:p w14:paraId="767246C0"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Не</w:t>
            </w:r>
          </w:p>
        </w:tc>
        <w:tc>
          <w:tcPr>
            <w:tcW w:w="1985" w:type="dxa"/>
            <w:shd w:val="clear" w:color="auto" w:fill="auto"/>
            <w:vAlign w:val="center"/>
          </w:tcPr>
          <w:p w14:paraId="191137ED"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Не се докладва.</w:t>
            </w:r>
          </w:p>
        </w:tc>
      </w:tr>
    </w:tbl>
    <w:p w14:paraId="35027A1D" w14:textId="77777777" w:rsidR="00676422" w:rsidRPr="00F93668" w:rsidRDefault="00676422" w:rsidP="00A0098D">
      <w:pPr>
        <w:pStyle w:val="BodyText1"/>
        <w:numPr>
          <w:ilvl w:val="0"/>
          <w:numId w:val="32"/>
        </w:numPr>
        <w:spacing w:before="240" w:after="240" w:line="240" w:lineRule="auto"/>
        <w:ind w:left="714" w:hanging="357"/>
        <w:outlineLvl w:val="0"/>
        <w:rPr>
          <w:rFonts w:ascii="Times New Roman" w:hAnsi="Times New Roman"/>
          <w:b/>
          <w:sz w:val="24"/>
          <w:szCs w:val="24"/>
        </w:rPr>
      </w:pPr>
      <w:bookmarkStart w:id="32" w:name="_Toc58603130"/>
      <w:r>
        <w:rPr>
          <w:rFonts w:ascii="Times New Roman" w:hAnsi="Times New Roman"/>
          <w:b/>
          <w:sz w:val="24"/>
          <w:szCs w:val="24"/>
        </w:rPr>
        <w:t>Указания за определени колони</w:t>
      </w:r>
      <w:bookmarkEnd w:id="32"/>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676422" w:rsidRPr="00B631BC" w14:paraId="4FA0897F"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757417EF" w14:textId="77777777" w:rsidR="00676422" w:rsidRPr="00A0098D" w:rsidRDefault="00676422" w:rsidP="00A0098D">
            <w:pPr>
              <w:pStyle w:val="TableParagraph"/>
              <w:spacing w:after="240"/>
              <w:ind w:left="102"/>
              <w:jc w:val="both"/>
              <w:rPr>
                <w:rFonts w:ascii="Times New Roman" w:hAnsi="Times New Roman" w:cs="Times New Roman"/>
                <w:sz w:val="24"/>
                <w:szCs w:val="24"/>
              </w:rPr>
            </w:pPr>
            <w:r>
              <w:rPr>
                <w:rFonts w:ascii="Times New Roman" w:hAnsi="Times New Roman"/>
                <w:sz w:val="24"/>
                <w:szCs w:val="24"/>
              </w:rPr>
              <w:t>Колона</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01C72344" w14:textId="77777777" w:rsidR="00676422" w:rsidRPr="00A0098D" w:rsidRDefault="00676422" w:rsidP="00A0098D">
            <w:pPr>
              <w:pStyle w:val="TableParagraph"/>
              <w:spacing w:after="240"/>
              <w:ind w:left="102"/>
              <w:jc w:val="both"/>
              <w:rPr>
                <w:rFonts w:ascii="Times New Roman" w:hAnsi="Times New Roman" w:cs="Times New Roman"/>
                <w:bCs/>
                <w:sz w:val="24"/>
                <w:szCs w:val="24"/>
                <w:u w:val="single"/>
              </w:rPr>
            </w:pPr>
            <w:r>
              <w:rPr>
                <w:rFonts w:ascii="Times New Roman" w:hAnsi="Times New Roman"/>
                <w:sz w:val="24"/>
                <w:szCs w:val="24"/>
              </w:rPr>
              <w:t>Препратки към правни норми и указания</w:t>
            </w:r>
          </w:p>
        </w:tc>
      </w:tr>
      <w:tr w:rsidR="00676422" w:rsidRPr="00B631BC" w14:paraId="6486C6CA" w14:textId="77777777" w:rsidTr="00A467EE">
        <w:trPr>
          <w:trHeight w:val="304"/>
        </w:trPr>
        <w:tc>
          <w:tcPr>
            <w:tcW w:w="1418" w:type="dxa"/>
          </w:tcPr>
          <w:p w14:paraId="5CC7A3E8"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0010—0020</w:t>
            </w:r>
          </w:p>
        </w:tc>
        <w:tc>
          <w:tcPr>
            <w:tcW w:w="7590" w:type="dxa"/>
          </w:tcPr>
          <w:p w14:paraId="71E7D2CB"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Стойност</w:t>
            </w:r>
          </w:p>
          <w:p w14:paraId="2FCCF2AE" w14:textId="614BE636" w:rsidR="00676422" w:rsidRPr="00A0098D" w:rsidRDefault="00676422"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Институциите докладват в колони 0010—0020 стойността на пасивите и собствените средства, отнесени към приложимия интервал на остатъчен срок до падежа.</w:t>
            </w:r>
          </w:p>
        </w:tc>
      </w:tr>
      <w:tr w:rsidR="00676422" w:rsidRPr="00B631BC" w14:paraId="4CE2B713" w14:textId="77777777" w:rsidTr="00A467EE">
        <w:trPr>
          <w:trHeight w:val="304"/>
        </w:trPr>
        <w:tc>
          <w:tcPr>
            <w:tcW w:w="1418" w:type="dxa"/>
          </w:tcPr>
          <w:p w14:paraId="21851B76"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0030—0040</w:t>
            </w:r>
          </w:p>
        </w:tc>
        <w:tc>
          <w:tcPr>
            <w:tcW w:w="7590" w:type="dxa"/>
          </w:tcPr>
          <w:p w14:paraId="0A7B3CD0"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Стандартен коефициент на НСФ</w:t>
            </w:r>
          </w:p>
          <w:p w14:paraId="34D89ADB" w14:textId="37CB9244" w:rsidR="00676422" w:rsidRPr="00A0098D" w:rsidRDefault="00676422"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Шеста част, дял ІV, глава 6, раздел 2 от РКИ</w:t>
            </w:r>
          </w:p>
          <w:p w14:paraId="0D45E158" w14:textId="2DFBC3C8" w:rsidR="00676422" w:rsidRPr="00A0098D" w:rsidRDefault="00676422"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 xml:space="preserve">Стандартните коефициенти в колони 0030—0040 са тези, посочени в шеста част, дял IV, глава 8 от РКИ по подразбиране и с които се </w:t>
            </w:r>
            <w:r>
              <w:rPr>
                <w:rFonts w:ascii="Times New Roman" w:hAnsi="Times New Roman"/>
                <w:sz w:val="24"/>
                <w:szCs w:val="24"/>
              </w:rPr>
              <w:lastRenderedPageBreak/>
              <w:t>определя тази част от пасивите и собствените средства, която е налично стабилно финансиране. Те се предоставят само за информация и не са предназначени да бъдат попълвани от институциите.</w:t>
            </w:r>
          </w:p>
        </w:tc>
      </w:tr>
      <w:tr w:rsidR="00676422" w:rsidRPr="00B631BC" w14:paraId="36060206" w14:textId="77777777" w:rsidTr="00A467EE">
        <w:trPr>
          <w:trHeight w:val="304"/>
        </w:trPr>
        <w:tc>
          <w:tcPr>
            <w:tcW w:w="1418" w:type="dxa"/>
          </w:tcPr>
          <w:p w14:paraId="30962008"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0050—0060</w:t>
            </w:r>
          </w:p>
        </w:tc>
        <w:tc>
          <w:tcPr>
            <w:tcW w:w="7590" w:type="dxa"/>
          </w:tcPr>
          <w:p w14:paraId="0A579B5E"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Приложим коефициент на НСФ</w:t>
            </w:r>
          </w:p>
          <w:p w14:paraId="5DF00B10" w14:textId="2E9299D6" w:rsidR="00676422" w:rsidRPr="00A0098D" w:rsidRDefault="00676422" w:rsidP="00A0098D">
            <w:pPr>
              <w:pStyle w:val="TableParagraph"/>
              <w:spacing w:after="240"/>
              <w:ind w:right="99"/>
              <w:jc w:val="both"/>
              <w:rPr>
                <w:rFonts w:ascii="Times New Roman" w:eastAsia="Times New Roman" w:hAnsi="Times New Roman" w:cs="Times New Roman"/>
                <w:color w:val="000000"/>
                <w:sz w:val="24"/>
                <w:szCs w:val="24"/>
              </w:rPr>
            </w:pPr>
            <w:r>
              <w:rPr>
                <w:rFonts w:ascii="Times New Roman" w:hAnsi="Times New Roman"/>
                <w:color w:val="000000"/>
                <w:sz w:val="24"/>
                <w:szCs w:val="24"/>
              </w:rPr>
              <w:t>Шеста част, дял ІV, глави 2 и 6 от РКИ</w:t>
            </w:r>
          </w:p>
          <w:p w14:paraId="611D2449" w14:textId="492479D6"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Институциите докладват в колони 0050—0060 приложимите коефициенти на НСФ в шеста част, дял IV, глава 6 от РКИ като тегла, които, умножени по стойността на пасивите или собствените средства, определят размера на съответното налично стабилно финансиране. Приложимите коефициенти се посочват в десетични числа (т.е. 1,00 за приложимо тегло от 100 процента или 0,50 за приложимо тегло от 50 процента). Приложимите коефициенти могат да отразяват елементи, които подлежат на преценката на дадено дружество и на националните власти, но и не само такива елементи.</w:t>
            </w:r>
          </w:p>
        </w:tc>
      </w:tr>
      <w:tr w:rsidR="00676422" w:rsidRPr="00B631BC" w14:paraId="132F565A"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1F888389"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0070</w:t>
            </w:r>
          </w:p>
        </w:tc>
        <w:tc>
          <w:tcPr>
            <w:tcW w:w="7590" w:type="dxa"/>
            <w:tcBorders>
              <w:top w:val="single" w:sz="4" w:space="0" w:color="auto"/>
              <w:left w:val="single" w:sz="4" w:space="0" w:color="auto"/>
              <w:bottom w:val="single" w:sz="4" w:space="0" w:color="auto"/>
              <w:right w:val="single" w:sz="4" w:space="0" w:color="auto"/>
            </w:tcBorders>
          </w:tcPr>
          <w:p w14:paraId="532AF310"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Налично стабилно финансиране</w:t>
            </w:r>
          </w:p>
          <w:p w14:paraId="31BB93EA" w14:textId="3482894F"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Институциите докладват в колона 0070 размера на наличното стабилно финансиране, изчислено в съответствие с член 428ай от РКИ.</w:t>
            </w:r>
          </w:p>
          <w:p w14:paraId="6771C8C0" w14:textId="114A8D8E" w:rsidR="00676422" w:rsidRPr="00A0098D" w:rsidRDefault="00676422" w:rsidP="00A0098D">
            <w:pPr>
              <w:pStyle w:val="TableParagraph"/>
              <w:spacing w:after="240"/>
              <w:ind w:right="100"/>
              <w:jc w:val="both"/>
              <w:rPr>
                <w:rFonts w:ascii="Times New Roman" w:hAnsi="Times New Roman" w:cs="Times New Roman"/>
                <w:b/>
                <w:sz w:val="24"/>
                <w:szCs w:val="24"/>
                <w:u w:val="single"/>
              </w:rPr>
            </w:pPr>
            <w:r>
              <w:rPr>
                <w:rFonts w:ascii="Times New Roman" w:hAnsi="Times New Roman"/>
                <w:sz w:val="24"/>
                <w:szCs w:val="24"/>
              </w:rPr>
              <w:t>То се изчислява по следната формула:</w:t>
            </w:r>
            <w:r>
              <w:t xml:space="preserve"> </w:t>
            </w:r>
            <w:r>
              <w:br/>
            </w:r>
            <w:r>
              <w:rPr>
                <w:rFonts w:ascii="Times New Roman" w:hAnsi="Times New Roman"/>
                <w:sz w:val="24"/>
                <w:szCs w:val="24"/>
              </w:rPr>
              <w:t>c 0070 = SUM{(c 0010 * c 0050), (c 0020 * c 0060)}.</w:t>
            </w:r>
          </w:p>
        </w:tc>
      </w:tr>
    </w:tbl>
    <w:p w14:paraId="4536517F" w14:textId="77777777" w:rsidR="00676422" w:rsidRPr="00B658CF" w:rsidRDefault="00E0770F" w:rsidP="00A0098D">
      <w:pPr>
        <w:pStyle w:val="BodyText1"/>
        <w:spacing w:before="240" w:after="240" w:line="240" w:lineRule="auto"/>
        <w:ind w:left="714"/>
        <w:outlineLvl w:val="0"/>
        <w:rPr>
          <w:rFonts w:ascii="Times New Roman" w:hAnsi="Times New Roman"/>
          <w:b/>
          <w:sz w:val="24"/>
          <w:szCs w:val="24"/>
        </w:rPr>
      </w:pPr>
      <w:bookmarkStart w:id="33" w:name="_Toc58603131"/>
      <w:r>
        <w:rPr>
          <w:rFonts w:ascii="Times New Roman" w:hAnsi="Times New Roman"/>
          <w:b/>
          <w:sz w:val="24"/>
          <w:szCs w:val="24"/>
        </w:rPr>
        <w:t>3. Указания за определени редове</w:t>
      </w:r>
      <w:bookmarkEnd w:id="33"/>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676422" w:rsidRPr="00B631BC" w14:paraId="4178B7A5"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0F079C5F" w14:textId="77777777" w:rsidR="00676422" w:rsidRPr="00A0098D" w:rsidRDefault="00676422" w:rsidP="00A0098D">
            <w:pPr>
              <w:pStyle w:val="TableParagraph"/>
              <w:spacing w:after="240"/>
              <w:ind w:left="102"/>
              <w:jc w:val="both"/>
              <w:rPr>
                <w:rFonts w:ascii="Times New Roman" w:hAnsi="Times New Roman" w:cs="Times New Roman"/>
                <w:sz w:val="24"/>
                <w:szCs w:val="24"/>
              </w:rPr>
            </w:pPr>
            <w:r>
              <w:rPr>
                <w:rFonts w:ascii="Times New Roman" w:hAnsi="Times New Roman"/>
                <w:sz w:val="24"/>
                <w:szCs w:val="24"/>
              </w:rPr>
              <w:t>Ред</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3206946C" w14:textId="77777777" w:rsidR="00676422" w:rsidRPr="00A0098D" w:rsidRDefault="00676422" w:rsidP="00A0098D">
            <w:pPr>
              <w:pStyle w:val="TableParagraph"/>
              <w:spacing w:after="240"/>
              <w:ind w:left="102"/>
              <w:jc w:val="both"/>
              <w:rPr>
                <w:rFonts w:ascii="Times New Roman" w:hAnsi="Times New Roman" w:cs="Times New Roman"/>
                <w:bCs/>
                <w:sz w:val="24"/>
                <w:szCs w:val="24"/>
                <w:u w:val="single"/>
              </w:rPr>
            </w:pPr>
            <w:r>
              <w:rPr>
                <w:rFonts w:ascii="Times New Roman" w:hAnsi="Times New Roman"/>
                <w:sz w:val="24"/>
                <w:szCs w:val="24"/>
              </w:rPr>
              <w:t>Препратки към правни норми и указания</w:t>
            </w:r>
          </w:p>
        </w:tc>
      </w:tr>
      <w:tr w:rsidR="00676422" w:rsidRPr="00B631BC" w14:paraId="64EED2ED" w14:textId="77777777" w:rsidTr="00A467EE">
        <w:trPr>
          <w:trHeight w:val="304"/>
        </w:trPr>
        <w:tc>
          <w:tcPr>
            <w:tcW w:w="1418" w:type="dxa"/>
          </w:tcPr>
          <w:p w14:paraId="4F2A0890"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0010</w:t>
            </w:r>
          </w:p>
        </w:tc>
        <w:tc>
          <w:tcPr>
            <w:tcW w:w="7590" w:type="dxa"/>
          </w:tcPr>
          <w:p w14:paraId="1A974B11"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 НАЛИЧНО СТАБИЛНО ФИНАНСИРАНЕ</w:t>
            </w:r>
          </w:p>
          <w:p w14:paraId="0477045B" w14:textId="16142C66"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Шеста част, дял ІV, глава 6 от РКИ</w:t>
            </w:r>
          </w:p>
        </w:tc>
      </w:tr>
      <w:tr w:rsidR="00676422" w:rsidRPr="00B631BC" w14:paraId="11EFC269" w14:textId="77777777" w:rsidTr="00A467EE">
        <w:trPr>
          <w:trHeight w:val="304"/>
        </w:trPr>
        <w:tc>
          <w:tcPr>
            <w:tcW w:w="1418" w:type="dxa"/>
          </w:tcPr>
          <w:p w14:paraId="391EACF5"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0020</w:t>
            </w:r>
          </w:p>
        </w:tc>
        <w:tc>
          <w:tcPr>
            <w:tcW w:w="7590" w:type="dxa"/>
          </w:tcPr>
          <w:p w14:paraId="68DE0B31"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2.1. НСФ от капиталови елементи и инструменти</w:t>
            </w:r>
          </w:p>
          <w:p w14:paraId="6EC300DF"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Базов собствен капитал от първи ред</w:t>
            </w:r>
          </w:p>
          <w:p w14:paraId="75106DA8" w14:textId="77777777" w:rsidR="00244CA1" w:rsidRDefault="00244CA1" w:rsidP="00A0098D">
            <w:pPr>
              <w:pStyle w:val="TableParagraph"/>
              <w:spacing w:after="240"/>
              <w:jc w:val="both"/>
              <w:rPr>
                <w:rFonts w:ascii="Times New Roman" w:hAnsi="Times New Roman"/>
                <w:sz w:val="24"/>
                <w:szCs w:val="24"/>
              </w:rPr>
            </w:pPr>
            <w:r>
              <w:rPr>
                <w:rFonts w:ascii="Times New Roman" w:hAnsi="Times New Roman"/>
                <w:sz w:val="24"/>
                <w:szCs w:val="24"/>
              </w:rPr>
              <w:t>Член 428ап, буква а) от РКИ</w:t>
            </w:r>
          </w:p>
          <w:p w14:paraId="115DA73A" w14:textId="354A0E39" w:rsidR="00676422" w:rsidRPr="00A0098D" w:rsidRDefault="00E51D41"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Елементите на базовия собствен капитал от първи ред преди прилагането на пруденциални филтри, приспадания, освобождавания или алтернативни решения, предвидени в членове 32—36, 48, 49 и 79 от РКИ.</w:t>
            </w:r>
          </w:p>
          <w:p w14:paraId="7D5BCD7F" w14:textId="4E7540A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b/>
                <w:sz w:val="24"/>
                <w:szCs w:val="24"/>
                <w:u w:val="single"/>
              </w:rPr>
              <w:t>Допълнителен капитал от първи ред</w:t>
            </w:r>
          </w:p>
          <w:p w14:paraId="73BEE7D7" w14:textId="77777777" w:rsidR="00244CA1" w:rsidRDefault="00244CA1" w:rsidP="00A0098D">
            <w:pPr>
              <w:pStyle w:val="TableParagraph"/>
              <w:spacing w:after="240"/>
              <w:jc w:val="both"/>
              <w:rPr>
                <w:rFonts w:ascii="Times New Roman" w:hAnsi="Times New Roman"/>
                <w:sz w:val="24"/>
                <w:szCs w:val="24"/>
              </w:rPr>
            </w:pPr>
            <w:r>
              <w:rPr>
                <w:rFonts w:ascii="Times New Roman" w:hAnsi="Times New Roman"/>
                <w:sz w:val="24"/>
                <w:szCs w:val="24"/>
              </w:rPr>
              <w:t>Член 428ап, буква б) от РКИ</w:t>
            </w:r>
          </w:p>
          <w:p w14:paraId="7920599B" w14:textId="3D72AF61" w:rsidR="00676422" w:rsidRPr="00A0098D" w:rsidRDefault="00E51D41"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xml:space="preserve">Елементите на допълнителния капитал от първи ред преди прилагането </w:t>
            </w:r>
            <w:r>
              <w:rPr>
                <w:rFonts w:ascii="Times New Roman" w:hAnsi="Times New Roman"/>
                <w:sz w:val="24"/>
                <w:szCs w:val="24"/>
              </w:rPr>
              <w:lastRenderedPageBreak/>
              <w:t>на приспаданията и освобождаванията, предвидени в членове 56 и 79 от РКИ.</w:t>
            </w:r>
          </w:p>
          <w:p w14:paraId="691A8C70"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Капитал от втори ред</w:t>
            </w:r>
          </w:p>
          <w:p w14:paraId="043468DA" w14:textId="77777777" w:rsidR="00244CA1" w:rsidRDefault="00244CA1" w:rsidP="00A0098D">
            <w:pPr>
              <w:pStyle w:val="TableParagraph"/>
              <w:spacing w:after="240"/>
              <w:jc w:val="both"/>
              <w:rPr>
                <w:rFonts w:ascii="Times New Roman" w:hAnsi="Times New Roman"/>
                <w:sz w:val="24"/>
                <w:szCs w:val="24"/>
              </w:rPr>
            </w:pPr>
            <w:r>
              <w:rPr>
                <w:rFonts w:ascii="Times New Roman" w:hAnsi="Times New Roman"/>
                <w:sz w:val="24"/>
                <w:szCs w:val="24"/>
              </w:rPr>
              <w:t>Член 428ап, буква в) от РКИ</w:t>
            </w:r>
          </w:p>
          <w:p w14:paraId="0F775001" w14:textId="309CA360" w:rsidR="00676422" w:rsidRPr="00A0098D" w:rsidRDefault="00E51D41"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Елементите на капитала от втори ред преди прилагането на приспаданията и освобождаванията, предвидени в членове 66 и 79 от РКИ.</w:t>
            </w:r>
          </w:p>
          <w:p w14:paraId="3FD4A569"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Други капиталови инструменти</w:t>
            </w:r>
          </w:p>
          <w:p w14:paraId="06C076E6" w14:textId="77777777" w:rsidR="00244CA1" w:rsidRDefault="00E51D41" w:rsidP="00A0098D">
            <w:pPr>
              <w:pStyle w:val="TableParagraph"/>
              <w:spacing w:after="240"/>
              <w:jc w:val="both"/>
              <w:rPr>
                <w:rFonts w:ascii="Times New Roman" w:hAnsi="Times New Roman"/>
                <w:sz w:val="24"/>
                <w:szCs w:val="24"/>
              </w:rPr>
            </w:pPr>
            <w:r>
              <w:rPr>
                <w:rFonts w:ascii="Times New Roman" w:hAnsi="Times New Roman"/>
                <w:sz w:val="24"/>
                <w:szCs w:val="24"/>
              </w:rPr>
              <w:t>Член 428ап, буква г) и член 428</w:t>
            </w:r>
            <w:r w:rsidR="00244CA1">
              <w:rPr>
                <w:rFonts w:ascii="Times New Roman" w:hAnsi="Times New Roman"/>
                <w:sz w:val="24"/>
                <w:szCs w:val="24"/>
              </w:rPr>
              <w:t>ал, параграф 3, буква г) от РКИ</w:t>
            </w:r>
          </w:p>
          <w:p w14:paraId="3BB10A95" w14:textId="0D5EBE8A" w:rsidR="00676422" w:rsidRPr="00A0098D" w:rsidRDefault="00E51D4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Другите капиталови инструменти, които не фигурират в нито една от горепосочените категории.</w:t>
            </w:r>
          </w:p>
        </w:tc>
      </w:tr>
      <w:tr w:rsidR="00676422" w:rsidRPr="00B631BC" w14:paraId="48D71B98" w14:textId="77777777" w:rsidTr="00A467EE">
        <w:trPr>
          <w:trHeight w:val="304"/>
        </w:trPr>
        <w:tc>
          <w:tcPr>
            <w:tcW w:w="1418" w:type="dxa"/>
          </w:tcPr>
          <w:p w14:paraId="3601E62D" w14:textId="77777777" w:rsidR="00676422" w:rsidRPr="00F93668"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0030</w:t>
            </w:r>
          </w:p>
        </w:tc>
        <w:tc>
          <w:tcPr>
            <w:tcW w:w="7590" w:type="dxa"/>
          </w:tcPr>
          <w:p w14:paraId="01E81063"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2.2. НСФ от депозити на дребно</w:t>
            </w:r>
          </w:p>
          <w:p w14:paraId="4C0B23AB" w14:textId="2C0D93FC" w:rsidR="00AC51FD" w:rsidRPr="00A0098D" w:rsidRDefault="00AC51F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Институциите докладват следното:</w:t>
            </w:r>
          </w:p>
          <w:p w14:paraId="5B57FA08" w14:textId="5C20FC21" w:rsidR="00AC51FD" w:rsidRPr="00A0098D" w:rsidRDefault="00AC51FD" w:rsidP="00AC51FD">
            <w:pPr>
              <w:pStyle w:val="TableParagraph"/>
              <w:spacing w:after="240"/>
              <w:jc w:val="both"/>
              <w:rPr>
                <w:rFonts w:ascii="Times New Roman" w:hAnsi="Times New Roman" w:cs="Times New Roman"/>
                <w:sz w:val="24"/>
                <w:szCs w:val="24"/>
              </w:rPr>
            </w:pPr>
            <w:r>
              <w:rPr>
                <w:rFonts w:ascii="Times New Roman" w:hAnsi="Times New Roman"/>
                <w:sz w:val="24"/>
                <w:szCs w:val="24"/>
              </w:rPr>
              <w:t>- облигациите и другите емитирани дългови ценни книжа, които се продават изключително на пазара на дребно и се държат по сметка на дребно. Тези облигации на дребно се докладват и в съответната категория влогове на дребно като „стабилни влогове на дребно“ или „други влогове на дребно“ съответно в позиции 2.2.1. и 2.2.2.; вж. член 428ай, параграф 2;</w:t>
            </w:r>
          </w:p>
          <w:p w14:paraId="5FCE8ADD" w14:textId="1D7F3019" w:rsidR="00AC51FD" w:rsidRDefault="00AC51FD" w:rsidP="00AC51FD">
            <w:pPr>
              <w:pStyle w:val="TableParagraph"/>
              <w:spacing w:after="240"/>
              <w:ind w:right="100"/>
              <w:jc w:val="both"/>
              <w:rPr>
                <w:rFonts w:ascii="Times New Roman" w:hAnsi="Times New Roman" w:cs="Times New Roman"/>
                <w:sz w:val="24"/>
                <w:szCs w:val="24"/>
              </w:rPr>
            </w:pPr>
            <w:r>
              <w:rPr>
                <w:rFonts w:ascii="Times New Roman" w:hAnsi="Times New Roman"/>
                <w:sz w:val="24"/>
                <w:szCs w:val="24"/>
              </w:rPr>
              <w:t>- влоговете на дребно с падеж не по-рано от една година, които могат да бъдат изтеглени предварително преди една година след плащането на такса, която е оценена като съществена в съответствие с член 25, параграф 4 от Делегиран регламент (ЕС) 2015/61: в съответната категория влогове на дребно като „стабилни влогове на дребно“ или „други влогове на дребно“ съответно в позиции 2.2.1. и 2.2.2.; вж. член 428ак, параграф 3 от РКИ.</w:t>
            </w:r>
          </w:p>
          <w:p w14:paraId="15892181" w14:textId="5D72B9FF" w:rsidR="00676422" w:rsidRPr="00A0098D" w:rsidRDefault="00420AE5"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szCs w:val="24"/>
              </w:rPr>
              <w:t>Тази позиция включва както необезпечените, така и обезпечените пасиви.</w:t>
            </w:r>
          </w:p>
        </w:tc>
      </w:tr>
      <w:tr w:rsidR="00676422" w:rsidRPr="00B631BC" w14:paraId="219638BB" w14:textId="77777777" w:rsidTr="00A467EE">
        <w:trPr>
          <w:trHeight w:val="304"/>
        </w:trPr>
        <w:tc>
          <w:tcPr>
            <w:tcW w:w="1418" w:type="dxa"/>
          </w:tcPr>
          <w:p w14:paraId="7F4A65DD" w14:textId="77777777" w:rsidR="00676422" w:rsidRPr="00F93668"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0040</w:t>
            </w:r>
          </w:p>
        </w:tc>
        <w:tc>
          <w:tcPr>
            <w:tcW w:w="7590" w:type="dxa"/>
          </w:tcPr>
          <w:p w14:paraId="6432D2B5"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2.2.1. Стабилни влогове на дребно</w:t>
            </w:r>
          </w:p>
          <w:p w14:paraId="4A05480F" w14:textId="1556481A" w:rsidR="00676422" w:rsidRPr="00A0098D" w:rsidRDefault="00173D2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Член 428ао от РКИ</w:t>
            </w:r>
          </w:p>
          <w:p w14:paraId="6298A7E8" w14:textId="1382A5D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xml:space="preserve">Институциите докладват тази част от влоговете на дребно, която е обхваната от схема за гарантиране на депозитите съгласно Директива 94/19/ЕО или Директива 2014/49/ЕС, или от равностойна схема за гарантиране на депозитите в трета държава, и която е част от установено взаимоотношение, поради което е много малко вероятно да бъде изтеглена, или е държана по разплащателна сметка — както тези </w:t>
            </w:r>
            <w:r>
              <w:rPr>
                <w:rFonts w:ascii="Times New Roman" w:hAnsi="Times New Roman"/>
                <w:sz w:val="24"/>
                <w:szCs w:val="24"/>
              </w:rPr>
              <w:lastRenderedPageBreak/>
              <w:t>обстоятелства са посочени в член 24, съответно параграфи 2 и 3 от Делегиран регламент (ЕС) 2015/61 на Комисията, и където:</w:t>
            </w:r>
          </w:p>
          <w:p w14:paraId="156E51D1" w14:textId="1620DE15" w:rsidR="00676422" w:rsidRPr="00A0098D" w:rsidRDefault="00AC51FD" w:rsidP="00A0098D">
            <w:pPr>
              <w:pStyle w:val="TableParagraph"/>
              <w:numPr>
                <w:ilvl w:val="0"/>
                <w:numId w:val="29"/>
              </w:numPr>
              <w:spacing w:after="240"/>
              <w:jc w:val="both"/>
              <w:rPr>
                <w:rFonts w:ascii="Times New Roman" w:hAnsi="Times New Roman" w:cs="Times New Roman"/>
                <w:sz w:val="24"/>
                <w:szCs w:val="24"/>
              </w:rPr>
            </w:pPr>
            <w:r>
              <w:rPr>
                <w:rFonts w:ascii="Times New Roman" w:hAnsi="Times New Roman"/>
                <w:sz w:val="24"/>
                <w:szCs w:val="24"/>
              </w:rPr>
              <w:t>тези влогове не удовлетворяват посочените в член 25, параграфи 2, 3 или 5 от Делегиран регламент (ЕС) 2015/61 критерии за по-висока ставка за изходящите потоци — иначе трябва да се докладват като „други влогове на дребно“; или</w:t>
            </w:r>
          </w:p>
          <w:p w14:paraId="3670D488" w14:textId="0C623C20" w:rsidR="00676422" w:rsidRPr="00A0098D" w:rsidRDefault="00AC51FD" w:rsidP="0006744B">
            <w:pPr>
              <w:pStyle w:val="TableParagraph"/>
              <w:numPr>
                <w:ilvl w:val="0"/>
                <w:numId w:val="29"/>
              </w:numPr>
              <w:spacing w:after="240"/>
              <w:jc w:val="both"/>
              <w:rPr>
                <w:rFonts w:ascii="Times New Roman" w:hAnsi="Times New Roman" w:cs="Times New Roman"/>
                <w:sz w:val="24"/>
                <w:szCs w:val="24"/>
              </w:rPr>
            </w:pPr>
            <w:r>
              <w:rPr>
                <w:rFonts w:ascii="Times New Roman" w:hAnsi="Times New Roman"/>
                <w:sz w:val="24"/>
                <w:szCs w:val="24"/>
              </w:rPr>
              <w:t>тези влогове не са били открити в трети държави, в които се прилага по-висока ставка за изходящите потоци, както е посочено в член 25, параграф 5 от Делегиран регламент (ЕС) 2015/61 — иначе трябва да се докладват като „други влогове на дребно“.</w:t>
            </w:r>
          </w:p>
        </w:tc>
      </w:tr>
      <w:tr w:rsidR="00676422" w:rsidRPr="00B631BC" w14:paraId="293A9AA3"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1B0B10D0"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0050</w:t>
            </w:r>
          </w:p>
        </w:tc>
        <w:tc>
          <w:tcPr>
            <w:tcW w:w="7590" w:type="dxa"/>
            <w:tcBorders>
              <w:top w:val="single" w:sz="4" w:space="0" w:color="auto"/>
              <w:left w:val="single" w:sz="4" w:space="0" w:color="auto"/>
              <w:bottom w:val="single" w:sz="4" w:space="0" w:color="auto"/>
              <w:right w:val="single" w:sz="4" w:space="0" w:color="auto"/>
            </w:tcBorders>
          </w:tcPr>
          <w:p w14:paraId="1290BBDB"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2.2.2. Други влогове на дребно</w:t>
            </w:r>
          </w:p>
          <w:p w14:paraId="2CF80978" w14:textId="43992AB9" w:rsidR="00676422" w:rsidRPr="00A0098D" w:rsidRDefault="00173D2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Член 428ан от РКИ</w:t>
            </w:r>
          </w:p>
          <w:p w14:paraId="2CF40A44" w14:textId="41B42CFB"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Институциите докладват стойността на другите влогове на дребно, различни от посочените като „стабилни влогове на дребно“ в 2.2.1.</w:t>
            </w:r>
          </w:p>
        </w:tc>
      </w:tr>
      <w:tr w:rsidR="00676422" w:rsidRPr="00B631BC" w14:paraId="7A811257"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484B2114"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0060</w:t>
            </w:r>
          </w:p>
        </w:tc>
        <w:tc>
          <w:tcPr>
            <w:tcW w:w="7590" w:type="dxa"/>
            <w:tcBorders>
              <w:top w:val="single" w:sz="4" w:space="0" w:color="auto"/>
              <w:left w:val="single" w:sz="4" w:space="0" w:color="auto"/>
              <w:bottom w:val="single" w:sz="4" w:space="0" w:color="auto"/>
              <w:right w:val="single" w:sz="4" w:space="0" w:color="auto"/>
            </w:tcBorders>
          </w:tcPr>
          <w:p w14:paraId="0540C925"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2.3. НСФ от други нефинансови клиенти (без централни банки)</w:t>
            </w:r>
          </w:p>
          <w:p w14:paraId="5E966CE7" w14:textId="7EF42362" w:rsidR="00676422" w:rsidRPr="00A0098D" w:rsidRDefault="00AC51F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Институциите докладват пасивите, предоставени от нефинансови клиенти на едро (без централни банки), които включват:</w:t>
            </w:r>
          </w:p>
          <w:p w14:paraId="370632EA" w14:textId="65530103" w:rsidR="001C3FEA" w:rsidRDefault="001C3FEA" w:rsidP="00A0098D">
            <w:pPr>
              <w:pStyle w:val="TableParagraph"/>
              <w:spacing w:after="240"/>
              <w:ind w:left="205"/>
              <w:jc w:val="both"/>
              <w:rPr>
                <w:rFonts w:ascii="Times New Roman" w:hAnsi="Times New Roman" w:cs="Times New Roman"/>
                <w:sz w:val="24"/>
                <w:szCs w:val="24"/>
              </w:rPr>
            </w:pPr>
            <w:r>
              <w:rPr>
                <w:rFonts w:ascii="Times New Roman" w:hAnsi="Times New Roman"/>
                <w:sz w:val="24"/>
                <w:szCs w:val="24"/>
              </w:rPr>
              <w:t>- пасивите, предоставени от централното правителство на държава членка или на трета държава — вж. член 428ам, буква б), подточка i) от РКИ;</w:t>
            </w:r>
          </w:p>
          <w:p w14:paraId="06F421FA" w14:textId="0B20D6ED" w:rsidR="00676422" w:rsidRPr="00A0098D" w:rsidRDefault="001C3FEA" w:rsidP="00A0098D">
            <w:pPr>
              <w:pStyle w:val="TableParagraph"/>
              <w:spacing w:after="240"/>
              <w:ind w:left="205"/>
              <w:jc w:val="both"/>
              <w:rPr>
                <w:rFonts w:ascii="Times New Roman" w:hAnsi="Times New Roman" w:cs="Times New Roman"/>
                <w:sz w:val="24"/>
                <w:szCs w:val="24"/>
              </w:rPr>
            </w:pPr>
            <w:r>
              <w:rPr>
                <w:rFonts w:ascii="Times New Roman" w:hAnsi="Times New Roman"/>
                <w:sz w:val="24"/>
                <w:szCs w:val="24"/>
              </w:rPr>
              <w:t>- пасивите, предоставени от регионални правителства или местни органи на властта на държава членка или на трета държава — вж. член 428ам, буква б), подточка ii) от РКИ;</w:t>
            </w:r>
          </w:p>
          <w:p w14:paraId="39588E1C" w14:textId="38E8C0CB" w:rsidR="001C3FEA" w:rsidRPr="00A0098D" w:rsidRDefault="001C3FEA" w:rsidP="00A0098D">
            <w:pPr>
              <w:pStyle w:val="TableParagraph"/>
              <w:spacing w:after="240"/>
              <w:ind w:left="205"/>
              <w:jc w:val="both"/>
              <w:rPr>
                <w:rFonts w:ascii="Times New Roman" w:hAnsi="Times New Roman" w:cs="Times New Roman"/>
                <w:sz w:val="24"/>
                <w:szCs w:val="24"/>
              </w:rPr>
            </w:pPr>
            <w:r>
              <w:rPr>
                <w:rFonts w:ascii="Times New Roman" w:hAnsi="Times New Roman"/>
                <w:sz w:val="24"/>
                <w:szCs w:val="24"/>
              </w:rPr>
              <w:t>- пасивите, предоставени от субекти от публичния сектор на държава членка или на трета държава — вж. член 428ам, буква б), подточка iii) от РКИ;</w:t>
            </w:r>
          </w:p>
          <w:p w14:paraId="7143FAAC" w14:textId="1C9C8028" w:rsidR="001C3FEA" w:rsidRDefault="001C3FEA" w:rsidP="00A0098D">
            <w:pPr>
              <w:pStyle w:val="TableParagraph"/>
              <w:spacing w:after="240"/>
              <w:ind w:left="205"/>
              <w:jc w:val="both"/>
              <w:rPr>
                <w:rFonts w:ascii="Times New Roman" w:hAnsi="Times New Roman" w:cs="Times New Roman"/>
                <w:sz w:val="24"/>
                <w:szCs w:val="24"/>
              </w:rPr>
            </w:pPr>
            <w:r>
              <w:rPr>
                <w:rFonts w:ascii="Times New Roman" w:hAnsi="Times New Roman"/>
                <w:sz w:val="24"/>
                <w:szCs w:val="24"/>
              </w:rPr>
              <w:t>- пасивите, предоставени от многостранни банки за развитие и международни организации — вж. член 428ам, буква б), подточка iv) от РКИ;</w:t>
            </w:r>
          </w:p>
          <w:p w14:paraId="12C67E37" w14:textId="1B77E636" w:rsidR="001C3FEA" w:rsidRPr="00A0098D" w:rsidRDefault="001C3FEA" w:rsidP="00A0098D">
            <w:pPr>
              <w:pStyle w:val="TableParagraph"/>
              <w:spacing w:after="240"/>
              <w:ind w:left="205"/>
              <w:jc w:val="both"/>
              <w:rPr>
                <w:rFonts w:ascii="Times New Roman" w:hAnsi="Times New Roman" w:cs="Times New Roman"/>
                <w:sz w:val="24"/>
                <w:szCs w:val="24"/>
              </w:rPr>
            </w:pPr>
            <w:r>
              <w:rPr>
                <w:rFonts w:ascii="Times New Roman" w:hAnsi="Times New Roman"/>
                <w:sz w:val="24"/>
                <w:szCs w:val="24"/>
              </w:rPr>
              <w:t>- пасивите, предоставени от нефинансови корпоративни клиенти — вж. член 428ам, буква б), подточка v) от РКИ;</w:t>
            </w:r>
          </w:p>
          <w:p w14:paraId="517116B6" w14:textId="6D067BCA" w:rsidR="00676422" w:rsidRPr="00A0098D" w:rsidRDefault="001C3FEA" w:rsidP="00A0098D">
            <w:pPr>
              <w:pStyle w:val="TableParagraph"/>
              <w:spacing w:after="240"/>
              <w:ind w:left="205"/>
              <w:jc w:val="both"/>
              <w:rPr>
                <w:rFonts w:ascii="Times New Roman" w:hAnsi="Times New Roman" w:cs="Times New Roman"/>
                <w:b/>
                <w:sz w:val="24"/>
                <w:szCs w:val="24"/>
                <w:u w:val="single"/>
              </w:rPr>
            </w:pPr>
            <w:r>
              <w:rPr>
                <w:rFonts w:ascii="Times New Roman" w:hAnsi="Times New Roman"/>
                <w:sz w:val="24"/>
                <w:szCs w:val="24"/>
              </w:rPr>
              <w:t>- пасивите, предоставени от кооперативни банки, дружества за лични инвестиции и посредници по влогове — вж. член 428ам, буква б), подточка vi) от РКИ.</w:t>
            </w:r>
          </w:p>
        </w:tc>
      </w:tr>
      <w:tr w:rsidR="00676422" w:rsidRPr="00B631BC" w14:paraId="3A87F0FF"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44A985B9"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0070</w:t>
            </w:r>
          </w:p>
        </w:tc>
        <w:tc>
          <w:tcPr>
            <w:tcW w:w="7590" w:type="dxa"/>
            <w:tcBorders>
              <w:top w:val="single" w:sz="4" w:space="0" w:color="auto"/>
              <w:left w:val="single" w:sz="4" w:space="0" w:color="auto"/>
              <w:bottom w:val="single" w:sz="4" w:space="0" w:color="auto"/>
              <w:right w:val="single" w:sz="4" w:space="0" w:color="auto"/>
            </w:tcBorders>
          </w:tcPr>
          <w:p w14:paraId="367BD643"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2.4. НСФ от оперативни депозити</w:t>
            </w:r>
          </w:p>
          <w:p w14:paraId="4DEB70CB" w14:textId="77777777" w:rsidR="00244CA1" w:rsidRDefault="00244CA1" w:rsidP="00A0098D">
            <w:pPr>
              <w:pStyle w:val="TableParagraph"/>
              <w:spacing w:after="240"/>
              <w:jc w:val="both"/>
              <w:rPr>
                <w:rFonts w:ascii="Times New Roman" w:hAnsi="Times New Roman"/>
                <w:sz w:val="24"/>
                <w:szCs w:val="24"/>
              </w:rPr>
            </w:pPr>
            <w:r>
              <w:rPr>
                <w:rFonts w:ascii="Times New Roman" w:hAnsi="Times New Roman"/>
                <w:sz w:val="24"/>
                <w:szCs w:val="24"/>
              </w:rPr>
              <w:t>Член 428ам, буква а) от РКИ</w:t>
            </w:r>
          </w:p>
          <w:p w14:paraId="4C2ECD54" w14:textId="100FEC5D" w:rsidR="00676422" w:rsidRPr="00A0098D" w:rsidRDefault="00E51D41"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Влоговете, получени за предоставянето на оперативни услуги и удовлетворяващи условията на член 27 от Делегиран регламент (ЕС) 2015/61 за оперативни влогове.</w:t>
            </w:r>
          </w:p>
        </w:tc>
      </w:tr>
      <w:tr w:rsidR="00676422" w:rsidRPr="00B631BC" w14:paraId="52546CB7"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0C354C8B"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0080</w:t>
            </w:r>
          </w:p>
        </w:tc>
        <w:tc>
          <w:tcPr>
            <w:tcW w:w="7590" w:type="dxa"/>
            <w:tcBorders>
              <w:top w:val="single" w:sz="4" w:space="0" w:color="auto"/>
              <w:left w:val="single" w:sz="4" w:space="0" w:color="auto"/>
              <w:bottom w:val="single" w:sz="4" w:space="0" w:color="auto"/>
              <w:right w:val="single" w:sz="4" w:space="0" w:color="auto"/>
            </w:tcBorders>
          </w:tcPr>
          <w:p w14:paraId="73C6252B"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b/>
                <w:sz w:val="24"/>
                <w:szCs w:val="24"/>
                <w:u w:val="single"/>
              </w:rPr>
              <w:t>2.5. НСФ от пасиви и улеснения с поето задължение в рамките на група или ИЗС, ако подлежат на преференциално третиране</w:t>
            </w:r>
          </w:p>
          <w:p w14:paraId="4770ED82" w14:textId="0E66655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Институциите докладват тук пасивите и улесненията с поето задължение, за които компетентният орган е предоставил преференциалното третиране, посочено в член 428з от РКИ.</w:t>
            </w:r>
          </w:p>
        </w:tc>
      </w:tr>
      <w:tr w:rsidR="00676422" w:rsidRPr="00B631BC" w14:paraId="38FE3D06"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0BDB962E"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0090</w:t>
            </w:r>
          </w:p>
        </w:tc>
        <w:tc>
          <w:tcPr>
            <w:tcW w:w="7590" w:type="dxa"/>
            <w:tcBorders>
              <w:top w:val="single" w:sz="4" w:space="0" w:color="auto"/>
              <w:left w:val="single" w:sz="4" w:space="0" w:color="auto"/>
              <w:bottom w:val="single" w:sz="4" w:space="0" w:color="auto"/>
              <w:right w:val="single" w:sz="4" w:space="0" w:color="auto"/>
            </w:tcBorders>
          </w:tcPr>
          <w:p w14:paraId="021D1332"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 xml:space="preserve">2.6. НСФ от финансови клиенти и централни банки </w:t>
            </w:r>
          </w:p>
          <w:p w14:paraId="4E0D387D" w14:textId="68A38822" w:rsidR="00AC51FD" w:rsidRDefault="00AC51F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Институциите докладват следните пасиви:</w:t>
            </w:r>
          </w:p>
          <w:p w14:paraId="5AFBEAC1" w14:textId="3EA31A9B" w:rsidR="00C1081D" w:rsidRPr="00A0098D" w:rsidRDefault="00AC51FD"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 пасивите, предоставени от ЕЦБ или централната банка на държава членка — вж. член 428ал, параграф 3, буква в):</w:t>
            </w:r>
          </w:p>
          <w:p w14:paraId="57DC8CFA" w14:textId="4A734AD0" w:rsidR="00676422" w:rsidRPr="00A0098D" w:rsidRDefault="00AC51FD" w:rsidP="00A0098D">
            <w:pPr>
              <w:pStyle w:val="TableParagraph"/>
              <w:spacing w:after="240"/>
              <w:ind w:left="205"/>
              <w:jc w:val="both"/>
              <w:rPr>
                <w:rFonts w:ascii="Times New Roman" w:hAnsi="Times New Roman" w:cs="Times New Roman"/>
                <w:b/>
                <w:sz w:val="24"/>
                <w:szCs w:val="24"/>
                <w:u w:val="single"/>
              </w:rPr>
            </w:pPr>
            <w:r>
              <w:rPr>
                <w:rFonts w:ascii="Times New Roman" w:hAnsi="Times New Roman"/>
                <w:sz w:val="24"/>
                <w:szCs w:val="24"/>
              </w:rPr>
              <w:t>i) пасивите, предоставени от ЕЦБ или централната банка на държава членка, независимо дали се отнасят или не до сделки за финансиране с ценни книжа — вж. член 428ал, параграф 3, буква в), подточка i) от РКИ;</w:t>
            </w:r>
          </w:p>
          <w:p w14:paraId="490CC6C2" w14:textId="06C7DEC1" w:rsidR="00494A58" w:rsidRPr="00A0098D" w:rsidRDefault="00AC51FD" w:rsidP="00A0098D">
            <w:pPr>
              <w:pStyle w:val="TableParagraph"/>
              <w:spacing w:after="240"/>
              <w:ind w:left="205"/>
              <w:jc w:val="both"/>
              <w:rPr>
                <w:rFonts w:ascii="Times New Roman" w:hAnsi="Times New Roman" w:cs="Times New Roman"/>
                <w:sz w:val="24"/>
                <w:szCs w:val="24"/>
              </w:rPr>
            </w:pPr>
            <w:r>
              <w:rPr>
                <w:rFonts w:ascii="Times New Roman" w:hAnsi="Times New Roman"/>
                <w:sz w:val="24"/>
                <w:szCs w:val="24"/>
              </w:rPr>
              <w:t>ii) пасивите, предоставени от централната банка на трета държава, независимо дали се отнасят или не до сделки за финансиране с ценни книжа — вж. член 428ал, параграф 3, буква в), подточка ii) от РКИ;</w:t>
            </w:r>
          </w:p>
          <w:p w14:paraId="018F7DDB" w14:textId="7F7AECA8" w:rsidR="00676422" w:rsidRPr="00A0098D" w:rsidRDefault="00AC51FD" w:rsidP="00A0098D">
            <w:pPr>
              <w:pStyle w:val="TableParagraph"/>
              <w:spacing w:after="240"/>
              <w:ind w:left="205"/>
              <w:jc w:val="both"/>
              <w:rPr>
                <w:rFonts w:ascii="Times New Roman" w:hAnsi="Times New Roman" w:cs="Times New Roman"/>
                <w:sz w:val="24"/>
                <w:szCs w:val="24"/>
              </w:rPr>
            </w:pPr>
            <w:r>
              <w:rPr>
                <w:rFonts w:ascii="Times New Roman" w:hAnsi="Times New Roman"/>
                <w:sz w:val="24"/>
                <w:szCs w:val="24"/>
              </w:rPr>
              <w:t>iii) пасивите, предоставени от финансови клиенти, независимо дали се отнасят или не до сделки за финансиране с ценни книжа — вж. член 428ал, параграф 3, буква в), подточка iii) от РКИ;</w:t>
            </w:r>
          </w:p>
          <w:p w14:paraId="1CB72474" w14:textId="5571BEE4" w:rsidR="00676422" w:rsidRPr="00A0098D" w:rsidRDefault="00AC51FD"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 пасивите, предоставени от финансови клиенти и централни банки, с остатъчен срок до падежа от една година или повече — вж. член 428ап, буква д) от РКИ.</w:t>
            </w:r>
          </w:p>
        </w:tc>
      </w:tr>
      <w:tr w:rsidR="00676422" w:rsidRPr="00B631BC" w14:paraId="5C1B4973"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0C77E294"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0100</w:t>
            </w:r>
          </w:p>
        </w:tc>
        <w:tc>
          <w:tcPr>
            <w:tcW w:w="7590" w:type="dxa"/>
            <w:tcBorders>
              <w:top w:val="single" w:sz="4" w:space="0" w:color="auto"/>
              <w:left w:val="single" w:sz="4" w:space="0" w:color="auto"/>
              <w:bottom w:val="single" w:sz="4" w:space="0" w:color="auto"/>
              <w:right w:val="single" w:sz="4" w:space="0" w:color="auto"/>
            </w:tcBorders>
          </w:tcPr>
          <w:p w14:paraId="6E3C019C"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2.7. НСФ от пасиви, за които контрагентът не може да бъде установен</w:t>
            </w:r>
          </w:p>
          <w:p w14:paraId="720CBF55" w14:textId="07B50BCB" w:rsidR="00676422" w:rsidRPr="00A0098D" w:rsidRDefault="00E51D41"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Член 428ал, параграф 3, буква г) и член 428ап, буква д) от РКИ</w:t>
            </w:r>
          </w:p>
          <w:p w14:paraId="06CF5C79" w14:textId="479231DA"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Институциите докладват тук пасивите, за които контрагентът не може да бъде установен, в т.ч. емитираните ценни книжа с неустановен държател.</w:t>
            </w:r>
          </w:p>
        </w:tc>
      </w:tr>
      <w:tr w:rsidR="00676422" w:rsidRPr="00B631BC" w14:paraId="112869BF"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1DDDA329"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0110</w:t>
            </w:r>
          </w:p>
        </w:tc>
        <w:tc>
          <w:tcPr>
            <w:tcW w:w="7590" w:type="dxa"/>
            <w:tcBorders>
              <w:top w:val="single" w:sz="4" w:space="0" w:color="auto"/>
              <w:left w:val="single" w:sz="4" w:space="0" w:color="auto"/>
              <w:bottom w:val="single" w:sz="4" w:space="0" w:color="auto"/>
              <w:right w:val="single" w:sz="4" w:space="0" w:color="auto"/>
            </w:tcBorders>
          </w:tcPr>
          <w:p w14:paraId="5AC92253" w14:textId="75BF4180" w:rsidR="002A628C" w:rsidRPr="00A0098D" w:rsidRDefault="002A628C"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 xml:space="preserve">2.8. НСФ от взаимозависими пасиви </w:t>
            </w:r>
          </w:p>
          <w:p w14:paraId="60DC375A" w14:textId="4E8F607F" w:rsidR="00EB1812" w:rsidRPr="00A0098D" w:rsidRDefault="00EB181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lastRenderedPageBreak/>
              <w:t>Институциите докладват следните пасиви:</w:t>
            </w:r>
          </w:p>
          <w:p w14:paraId="3403AC5B" w14:textId="5C2E237B" w:rsidR="002A628C" w:rsidRPr="00A0098D" w:rsidRDefault="00EB181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пасивите, които са взаимозависими с активите, както е посочено в член 428е от РКИ; вж. също член 428ал, параграф 3, буква б) от РКИ;</w:t>
            </w:r>
          </w:p>
          <w:p w14:paraId="4FFDD5F1" w14:textId="21564974" w:rsidR="00676422" w:rsidRPr="00A0098D" w:rsidRDefault="00EB181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пасивите, които се отнасят до централизирано регулирани спестявания, третирани като взаимозависими с активите съгласно член 428е, параграф 2, буква а) от РКИ;</w:t>
            </w:r>
          </w:p>
          <w:p w14:paraId="16507EAC" w14:textId="39341842" w:rsidR="002A628C" w:rsidRPr="00A0098D" w:rsidRDefault="00EB181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xml:space="preserve">- пасивите, които се отнасят до насърчителни заеми и до кредитни и ликвидни улеснения, третирани като взаимозависими с активите съгласно член 428е, параграф 2, буква б) от РКИ; </w:t>
            </w:r>
          </w:p>
          <w:p w14:paraId="3E002A20" w14:textId="18F34C46" w:rsidR="002A628C" w:rsidRPr="00A0098D" w:rsidRDefault="00EB181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пасивите, които се отнасят до покрити облигации, третирани като взаимозависими с активите съгласно член 428е, параграф 2, буква в) от РКИ;</w:t>
            </w:r>
          </w:p>
          <w:p w14:paraId="031C7D60" w14:textId="41AEC1D7" w:rsidR="00BB76D9" w:rsidRPr="00A0098D" w:rsidRDefault="00EB181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пасивите, свързани с дейностите по клиринг на деривати за клиенти, третирани като взаимозависими с активите съгласно член 428е, параграф 2, буква г) от РКИ;</w:t>
            </w:r>
          </w:p>
          <w:p w14:paraId="3C7C8C8A" w14:textId="7F08DB60" w:rsidR="00676422" w:rsidRPr="00A0098D" w:rsidRDefault="00EB1812"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 пасивите, които удовлетворяват всички условия по член 428е, параграф 1 от РКИ и са взаимозависими с активите съгласно член 428е, параграф 1 от РКИ.</w:t>
            </w:r>
          </w:p>
        </w:tc>
      </w:tr>
      <w:tr w:rsidR="00676422" w:rsidRPr="00B631BC" w14:paraId="49FF6788"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566D6F2B"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0120</w:t>
            </w:r>
          </w:p>
        </w:tc>
        <w:tc>
          <w:tcPr>
            <w:tcW w:w="7590" w:type="dxa"/>
            <w:tcBorders>
              <w:top w:val="single" w:sz="4" w:space="0" w:color="auto"/>
              <w:left w:val="single" w:sz="4" w:space="0" w:color="auto"/>
              <w:bottom w:val="single" w:sz="4" w:space="0" w:color="auto"/>
              <w:right w:val="single" w:sz="4" w:space="0" w:color="auto"/>
            </w:tcBorders>
          </w:tcPr>
          <w:p w14:paraId="3F4EB9F6"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 xml:space="preserve">2.9. НСФ от други пасиви </w:t>
            </w:r>
          </w:p>
          <w:p w14:paraId="310844C6" w14:textId="4E7377AD" w:rsidR="00EB1812" w:rsidRDefault="00EB181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Институциите докладват следното:</w:t>
            </w:r>
          </w:p>
          <w:p w14:paraId="094DDA75" w14:textId="5F666BEC" w:rsidR="00676422" w:rsidRPr="00A0098D" w:rsidRDefault="00971397"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задълженията, възникнали в резултат на сключената сделка, при покупки на финансови инструменти, чуждестранна валута и стоки, които се очаква да бъдат уредени в рамките на стандартния цикъл на сетълмент или в срок, който е обичаен за съответната борса или съответния вид сделка, или които не са били уредени, но все още се очаква да бъдат уредени — вж. член 428ал, параграф 3, буква а) от РКИ;</w:t>
            </w:r>
          </w:p>
          <w:p w14:paraId="46C1D681" w14:textId="74BE1852" w:rsidR="00676422" w:rsidRPr="00A0098D" w:rsidRDefault="00971397"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отсрочените данъчни пасиви; за остатъчен срок до падежа се взима най-близката възможна дата, на която стойността им може да бъде реализирана — вж. член 428ал, параграф 1, буква а) от РКИ;</w:t>
            </w:r>
          </w:p>
          <w:p w14:paraId="36E100E4" w14:textId="2BDA1518" w:rsidR="00676422" w:rsidRPr="00A0098D" w:rsidRDefault="00971397"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малцинствените участия; за остатъчен срок до падежа се взима срокът на инструмента — вж. член 428ал, параграф 1, буква б) от РКИ;</w:t>
            </w:r>
          </w:p>
          <w:p w14:paraId="7FA1F0AC" w14:textId="7A72F81D" w:rsidR="00676422" w:rsidRPr="00A0098D" w:rsidRDefault="00971397"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другите пасиви без посочен падеж, в т.ч. късите позиции и позициите с отворен падеж, освен ако в настоящия раздел не е посочено друго — вж. член 428ал, параграф 1 от РКИ;</w:t>
            </w:r>
          </w:p>
          <w:p w14:paraId="4175C6C0" w14:textId="13265438" w:rsidR="00676422" w:rsidRPr="00A0098D" w:rsidRDefault="00971397"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xml:space="preserve">- отрицателната разлика между нетиращите съвкупности, изчислени в съответствие с член 428ал, параграф 4 от РКИ; всички дериватни пасиви се докладват все едно, че остатъчният им срок до падежа е под една </w:t>
            </w:r>
            <w:r>
              <w:rPr>
                <w:rFonts w:ascii="Times New Roman" w:hAnsi="Times New Roman"/>
                <w:sz w:val="24"/>
                <w:szCs w:val="24"/>
              </w:rPr>
              <w:lastRenderedPageBreak/>
              <w:t>година;</w:t>
            </w:r>
          </w:p>
          <w:p w14:paraId="0F5EFC3D" w14:textId="33D6B657" w:rsidR="00676422" w:rsidRPr="00A0098D" w:rsidRDefault="00971397"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 всички други пасиви, които не са посочени в членове 428ал—428ап от РКИ; - всички елементи на капитала се докладват в позиция 2.1. независимо от техния остатъчен срок до падежа — вж. също член 428ал, параграф 3, буква г) от РКИ.</w:t>
            </w:r>
          </w:p>
        </w:tc>
      </w:tr>
    </w:tbl>
    <w:p w14:paraId="6633AF29" w14:textId="77777777" w:rsidR="00C002D1" w:rsidRPr="00F93668" w:rsidRDefault="00C002D1" w:rsidP="00A0098D">
      <w:pPr>
        <w:spacing w:after="240"/>
        <w:jc w:val="both"/>
        <w:rPr>
          <w:rFonts w:ascii="Times New Roman" w:hAnsi="Times New Roman"/>
          <w:b/>
          <w:sz w:val="24"/>
          <w:szCs w:val="24"/>
        </w:rPr>
      </w:pPr>
      <w:r>
        <w:lastRenderedPageBreak/>
        <w:br w:type="page"/>
      </w:r>
    </w:p>
    <w:p w14:paraId="67D3A12B" w14:textId="77777777" w:rsidR="00C002D1" w:rsidRPr="00B658CF" w:rsidRDefault="00C002D1" w:rsidP="00A0098D">
      <w:pPr>
        <w:pStyle w:val="BodyText1"/>
        <w:spacing w:after="240" w:line="240" w:lineRule="auto"/>
        <w:outlineLvl w:val="0"/>
        <w:rPr>
          <w:rFonts w:ascii="Times New Roman" w:hAnsi="Times New Roman"/>
          <w:b/>
          <w:sz w:val="24"/>
          <w:szCs w:val="24"/>
        </w:rPr>
      </w:pPr>
      <w:bookmarkStart w:id="34" w:name="_Toc58603132"/>
      <w:r>
        <w:rPr>
          <w:rFonts w:ascii="Times New Roman" w:hAnsi="Times New Roman"/>
          <w:b/>
          <w:sz w:val="24"/>
          <w:szCs w:val="24"/>
        </w:rPr>
        <w:lastRenderedPageBreak/>
        <w:t>ЧАСТ VI: ОБОБЩЕНИЕ ЗА ОНСФ</w:t>
      </w:r>
      <w:bookmarkEnd w:id="34"/>
    </w:p>
    <w:p w14:paraId="3176FAF6" w14:textId="77777777" w:rsidR="00C002D1" w:rsidRPr="00B658CF" w:rsidRDefault="00C002D1" w:rsidP="00A0098D">
      <w:pPr>
        <w:pStyle w:val="BodyText1"/>
        <w:numPr>
          <w:ilvl w:val="0"/>
          <w:numId w:val="34"/>
        </w:numPr>
        <w:spacing w:after="240" w:line="240" w:lineRule="auto"/>
        <w:outlineLvl w:val="0"/>
        <w:rPr>
          <w:rFonts w:ascii="Times New Roman" w:hAnsi="Times New Roman"/>
          <w:b/>
          <w:sz w:val="24"/>
          <w:szCs w:val="24"/>
        </w:rPr>
      </w:pPr>
      <w:bookmarkStart w:id="35" w:name="_Toc58603133"/>
      <w:r>
        <w:rPr>
          <w:rFonts w:ascii="Times New Roman" w:hAnsi="Times New Roman"/>
          <w:b/>
          <w:sz w:val="24"/>
          <w:szCs w:val="24"/>
        </w:rPr>
        <w:t>Специални бележки</w:t>
      </w:r>
      <w:bookmarkEnd w:id="35"/>
    </w:p>
    <w:p w14:paraId="0E9E3B33" w14:textId="77777777" w:rsidR="00752373" w:rsidRPr="00A0098D" w:rsidRDefault="00752373" w:rsidP="00A0098D">
      <w:pPr>
        <w:pStyle w:val="ListParagraph"/>
        <w:widowControl w:val="0"/>
        <w:numPr>
          <w:ilvl w:val="0"/>
          <w:numId w:val="24"/>
        </w:numPr>
        <w:tabs>
          <w:tab w:val="left" w:pos="1397"/>
        </w:tabs>
        <w:spacing w:before="0" w:after="240"/>
        <w:ind w:left="714" w:right="113" w:hanging="357"/>
        <w:contextualSpacing w:val="0"/>
        <w:rPr>
          <w:rFonts w:ascii="Times New Roman" w:eastAsia="Verdana" w:hAnsi="Times New Roman"/>
          <w:sz w:val="24"/>
        </w:rPr>
      </w:pPr>
      <w:r>
        <w:rPr>
          <w:rFonts w:ascii="Times New Roman" w:hAnsi="Times New Roman"/>
          <w:sz w:val="24"/>
        </w:rPr>
        <w:t>С този образец предоставят информация за отношението на нетно стабилно финансиране както институциите, докладващи пълното ОНСФ (образци за докладване C 80.00 и C 81.00), така и тези, докладващи опростеното ОНСФ (образци за докладване C 82.00 и C 83.00).</w:t>
      </w:r>
    </w:p>
    <w:p w14:paraId="6751C6C7" w14:textId="22FD7EE8" w:rsidR="00C002D1" w:rsidRPr="00A0098D" w:rsidRDefault="0080050A" w:rsidP="00A0098D">
      <w:pPr>
        <w:pStyle w:val="ListParagraph"/>
        <w:widowControl w:val="0"/>
        <w:numPr>
          <w:ilvl w:val="0"/>
          <w:numId w:val="24"/>
        </w:numPr>
        <w:tabs>
          <w:tab w:val="left" w:pos="1397"/>
        </w:tabs>
        <w:spacing w:before="0" w:after="240"/>
        <w:ind w:left="714" w:right="113" w:hanging="357"/>
        <w:contextualSpacing w:val="0"/>
        <w:rPr>
          <w:rFonts w:ascii="Times New Roman" w:eastAsia="Verdana" w:hAnsi="Times New Roman"/>
          <w:sz w:val="24"/>
        </w:rPr>
      </w:pPr>
      <w:r>
        <w:rPr>
          <w:rFonts w:ascii="Times New Roman" w:hAnsi="Times New Roman"/>
          <w:sz w:val="24"/>
        </w:rPr>
        <w:t>Както е посочено в член 428б, параграф 1 от РКИ, изискването за нетно стабилно финансиране по член 413, параграф 1 от РКИ е равно на отношението на наличното стабилно финансиране на институцията, посочено в глави 3 и 6, към изискваното стабилно финансиране на институцията, посочено в глави 4 и 7; то се изразява в проценти. Правилата за изчисляване на отношението се съдържат в глава 2.</w:t>
      </w:r>
    </w:p>
    <w:p w14:paraId="4743A36C" w14:textId="77777777" w:rsidR="00752373" w:rsidRPr="00A0098D" w:rsidRDefault="00752373" w:rsidP="00A0098D">
      <w:pPr>
        <w:pStyle w:val="ListParagraph"/>
        <w:widowControl w:val="0"/>
        <w:numPr>
          <w:ilvl w:val="0"/>
          <w:numId w:val="24"/>
        </w:numPr>
        <w:tabs>
          <w:tab w:val="left" w:pos="1397"/>
        </w:tabs>
        <w:spacing w:before="0" w:after="240"/>
        <w:ind w:left="714" w:right="113" w:hanging="357"/>
        <w:contextualSpacing w:val="0"/>
        <w:rPr>
          <w:rFonts w:ascii="Times New Roman" w:eastAsia="Verdana" w:hAnsi="Times New Roman"/>
          <w:sz w:val="24"/>
        </w:rPr>
      </w:pPr>
      <w:r>
        <w:rPr>
          <w:rFonts w:ascii="Times New Roman" w:hAnsi="Times New Roman"/>
          <w:sz w:val="24"/>
        </w:rPr>
        <w:t>Позициите в редове 0010—0210 са същите като еквивалентните на тях позиции в образци за докладване C 80.00 — C 83.00.</w:t>
      </w:r>
    </w:p>
    <w:p w14:paraId="462CF603" w14:textId="77777777" w:rsidR="00F71FE3" w:rsidRPr="00A0098D" w:rsidRDefault="00E0770F" w:rsidP="00A0098D">
      <w:pPr>
        <w:pStyle w:val="BodyText1"/>
        <w:spacing w:after="240" w:line="240" w:lineRule="auto"/>
        <w:ind w:left="714"/>
        <w:outlineLvl w:val="0"/>
        <w:rPr>
          <w:rFonts w:ascii="Times New Roman" w:hAnsi="Times New Roman"/>
          <w:sz w:val="24"/>
          <w:szCs w:val="24"/>
        </w:rPr>
      </w:pPr>
      <w:bookmarkStart w:id="36" w:name="_Toc58603134"/>
      <w:r>
        <w:rPr>
          <w:rFonts w:ascii="Times New Roman" w:hAnsi="Times New Roman"/>
          <w:b/>
          <w:sz w:val="24"/>
          <w:szCs w:val="24"/>
        </w:rPr>
        <w:t>2. Указания за определени колони</w:t>
      </w:r>
      <w:bookmarkEnd w:id="36"/>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F71FE3" w:rsidRPr="00B631BC" w14:paraId="72C706E1" w14:textId="77777777" w:rsidTr="006F31B2">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45E6A768" w14:textId="77777777" w:rsidR="00F71FE3" w:rsidRPr="00A0098D" w:rsidRDefault="00F71FE3" w:rsidP="00A0098D">
            <w:pPr>
              <w:pStyle w:val="TableParagraph"/>
              <w:spacing w:after="240"/>
              <w:ind w:left="102"/>
              <w:jc w:val="both"/>
              <w:rPr>
                <w:rFonts w:ascii="Times New Roman" w:hAnsi="Times New Roman" w:cs="Times New Roman"/>
                <w:sz w:val="24"/>
                <w:szCs w:val="24"/>
              </w:rPr>
            </w:pPr>
            <w:r>
              <w:rPr>
                <w:rFonts w:ascii="Times New Roman" w:hAnsi="Times New Roman"/>
                <w:sz w:val="24"/>
                <w:szCs w:val="24"/>
              </w:rPr>
              <w:t>Колона</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3CB12436" w14:textId="77777777" w:rsidR="00F71FE3" w:rsidRPr="00A0098D" w:rsidRDefault="00F71FE3" w:rsidP="00A0098D">
            <w:pPr>
              <w:pStyle w:val="TableParagraph"/>
              <w:spacing w:after="240"/>
              <w:ind w:left="102"/>
              <w:jc w:val="both"/>
              <w:rPr>
                <w:rFonts w:ascii="Times New Roman" w:hAnsi="Times New Roman" w:cs="Times New Roman"/>
                <w:bCs/>
                <w:sz w:val="24"/>
                <w:szCs w:val="24"/>
                <w:u w:val="single"/>
              </w:rPr>
            </w:pPr>
            <w:r>
              <w:rPr>
                <w:rFonts w:ascii="Times New Roman" w:hAnsi="Times New Roman"/>
                <w:sz w:val="24"/>
                <w:szCs w:val="24"/>
              </w:rPr>
              <w:t>Препратки към правни норми и указания</w:t>
            </w:r>
          </w:p>
        </w:tc>
      </w:tr>
      <w:tr w:rsidR="00F71FE3" w:rsidRPr="00B631BC" w14:paraId="150735C0" w14:textId="77777777" w:rsidTr="006F31B2">
        <w:trPr>
          <w:trHeight w:val="304"/>
        </w:trPr>
        <w:tc>
          <w:tcPr>
            <w:tcW w:w="1418" w:type="dxa"/>
          </w:tcPr>
          <w:p w14:paraId="585FC8B8" w14:textId="77777777" w:rsidR="00F71FE3" w:rsidRPr="00A0098D" w:rsidRDefault="00F71FE3"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0010</w:t>
            </w:r>
          </w:p>
        </w:tc>
        <w:tc>
          <w:tcPr>
            <w:tcW w:w="7590" w:type="dxa"/>
          </w:tcPr>
          <w:p w14:paraId="6DA412BB" w14:textId="77777777" w:rsidR="00F71FE3" w:rsidRPr="00A0098D" w:rsidRDefault="00F71FE3"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Стойност</w:t>
            </w:r>
          </w:p>
          <w:p w14:paraId="35583C1F" w14:textId="0D9BD46F" w:rsidR="00F71FE3" w:rsidRPr="00A0098D" w:rsidRDefault="00F71FE3"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Институциите докладват в колона 0010 размера на пасивите и собствените средства, отнесени към сумата на всички приложими интервали на остатъчен срок до падежа и всички съвкупности на ВКЛА. Докладваните стойности са преди прилагане на съответните коефициенти на НСФ и ИСФ.</w:t>
            </w:r>
          </w:p>
        </w:tc>
      </w:tr>
      <w:tr w:rsidR="00F71FE3" w:rsidRPr="00B631BC" w14:paraId="3C172334" w14:textId="77777777" w:rsidTr="006F31B2">
        <w:trPr>
          <w:trHeight w:val="304"/>
        </w:trPr>
        <w:tc>
          <w:tcPr>
            <w:tcW w:w="1418" w:type="dxa"/>
          </w:tcPr>
          <w:p w14:paraId="50A5BAF9" w14:textId="77777777" w:rsidR="00F71FE3" w:rsidRPr="00A0098D" w:rsidRDefault="00F71FE3"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0020</w:t>
            </w:r>
          </w:p>
        </w:tc>
        <w:tc>
          <w:tcPr>
            <w:tcW w:w="7590" w:type="dxa"/>
          </w:tcPr>
          <w:p w14:paraId="0102D374" w14:textId="77777777" w:rsidR="00F71FE3" w:rsidRPr="00A0098D" w:rsidRDefault="009629DD"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Изисквано стабилно финансиране</w:t>
            </w:r>
          </w:p>
          <w:p w14:paraId="39B050C3" w14:textId="38F8207F" w:rsidR="009629DD" w:rsidRPr="00A0098D" w:rsidRDefault="009629DD"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Институциите докладват в колона 0020 изискваното стабилно финансиране, изчислено съгласно шеста част, дял IV, глави 4 и 7 от РКИ.</w:t>
            </w:r>
          </w:p>
        </w:tc>
      </w:tr>
      <w:tr w:rsidR="00F71FE3" w:rsidRPr="00B631BC" w14:paraId="374EAC70" w14:textId="77777777" w:rsidTr="006F31B2">
        <w:trPr>
          <w:trHeight w:val="304"/>
        </w:trPr>
        <w:tc>
          <w:tcPr>
            <w:tcW w:w="1418" w:type="dxa"/>
            <w:tcBorders>
              <w:top w:val="single" w:sz="4" w:space="0" w:color="auto"/>
              <w:left w:val="single" w:sz="4" w:space="0" w:color="auto"/>
              <w:bottom w:val="single" w:sz="4" w:space="0" w:color="auto"/>
              <w:right w:val="single" w:sz="4" w:space="0" w:color="auto"/>
            </w:tcBorders>
          </w:tcPr>
          <w:p w14:paraId="5EAE5DFA" w14:textId="77777777" w:rsidR="00F71FE3" w:rsidRPr="00A0098D" w:rsidRDefault="00F71FE3"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0030</w:t>
            </w:r>
          </w:p>
        </w:tc>
        <w:tc>
          <w:tcPr>
            <w:tcW w:w="7590" w:type="dxa"/>
            <w:tcBorders>
              <w:top w:val="single" w:sz="4" w:space="0" w:color="auto"/>
              <w:left w:val="single" w:sz="4" w:space="0" w:color="auto"/>
              <w:bottom w:val="single" w:sz="4" w:space="0" w:color="auto"/>
              <w:right w:val="single" w:sz="4" w:space="0" w:color="auto"/>
            </w:tcBorders>
          </w:tcPr>
          <w:p w14:paraId="625822B9" w14:textId="23560256" w:rsidR="00F71FE3" w:rsidRPr="00A0098D" w:rsidRDefault="00F71FE3"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Налично стабилно финансиране</w:t>
            </w:r>
          </w:p>
          <w:p w14:paraId="29518456" w14:textId="22036FEC" w:rsidR="009629DD" w:rsidRPr="00A0098D" w:rsidRDefault="009629DD" w:rsidP="00A0098D">
            <w:pPr>
              <w:pStyle w:val="TableParagraph"/>
              <w:spacing w:after="240"/>
              <w:ind w:right="99"/>
              <w:jc w:val="both"/>
              <w:rPr>
                <w:rFonts w:ascii="Times New Roman" w:hAnsi="Times New Roman" w:cs="Times New Roman"/>
                <w:b/>
                <w:sz w:val="24"/>
                <w:szCs w:val="24"/>
                <w:u w:val="single"/>
              </w:rPr>
            </w:pPr>
            <w:r>
              <w:rPr>
                <w:rFonts w:ascii="Times New Roman" w:hAnsi="Times New Roman"/>
                <w:sz w:val="24"/>
                <w:szCs w:val="24"/>
              </w:rPr>
              <w:t>Институциите докладват в колона 0030 изискваното стабилно финансиране, изчислено съгласно шеста част, дял IV, глави 3 и 6 от РКИ.</w:t>
            </w:r>
          </w:p>
        </w:tc>
      </w:tr>
      <w:tr w:rsidR="009629DD" w:rsidRPr="00B631BC" w14:paraId="03C31D40" w14:textId="77777777" w:rsidTr="006F31B2">
        <w:trPr>
          <w:trHeight w:val="304"/>
        </w:trPr>
        <w:tc>
          <w:tcPr>
            <w:tcW w:w="1418" w:type="dxa"/>
            <w:tcBorders>
              <w:top w:val="single" w:sz="4" w:space="0" w:color="auto"/>
              <w:left w:val="single" w:sz="4" w:space="0" w:color="auto"/>
              <w:bottom w:val="single" w:sz="4" w:space="0" w:color="auto"/>
              <w:right w:val="single" w:sz="4" w:space="0" w:color="auto"/>
            </w:tcBorders>
          </w:tcPr>
          <w:p w14:paraId="603A0C51" w14:textId="77777777" w:rsidR="009629DD" w:rsidRPr="00A0098D" w:rsidRDefault="009629DD"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0040</w:t>
            </w:r>
          </w:p>
        </w:tc>
        <w:tc>
          <w:tcPr>
            <w:tcW w:w="7590" w:type="dxa"/>
            <w:tcBorders>
              <w:top w:val="single" w:sz="4" w:space="0" w:color="auto"/>
              <w:left w:val="single" w:sz="4" w:space="0" w:color="auto"/>
              <w:bottom w:val="single" w:sz="4" w:space="0" w:color="auto"/>
              <w:right w:val="single" w:sz="4" w:space="0" w:color="auto"/>
            </w:tcBorders>
          </w:tcPr>
          <w:p w14:paraId="2DF77224" w14:textId="77777777" w:rsidR="009629DD" w:rsidRPr="00A0098D" w:rsidRDefault="009629DD"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Отношение</w:t>
            </w:r>
          </w:p>
          <w:p w14:paraId="7AFE2AF6" w14:textId="78E964A8" w:rsidR="009629DD" w:rsidRPr="00A0098D" w:rsidRDefault="009629DD" w:rsidP="00A0098D">
            <w:pPr>
              <w:pStyle w:val="TableParagraph"/>
              <w:spacing w:after="240"/>
              <w:ind w:right="99"/>
              <w:jc w:val="both"/>
              <w:rPr>
                <w:rFonts w:ascii="Times New Roman" w:hAnsi="Times New Roman" w:cs="Times New Roman"/>
                <w:b/>
                <w:sz w:val="24"/>
                <w:szCs w:val="24"/>
                <w:u w:val="single"/>
              </w:rPr>
            </w:pPr>
            <w:r>
              <w:rPr>
                <w:rFonts w:ascii="Times New Roman" w:hAnsi="Times New Roman"/>
                <w:sz w:val="24"/>
                <w:szCs w:val="24"/>
              </w:rPr>
              <w:t>Институциите докладват в колона 0040 ОНСФ, изчислено в съответствие с член 428б, параграф 1 от РКИ.</w:t>
            </w:r>
          </w:p>
        </w:tc>
      </w:tr>
    </w:tbl>
    <w:p w14:paraId="65BE4DE5" w14:textId="678660DF" w:rsidR="009629DD" w:rsidRPr="00B658CF" w:rsidRDefault="00E0770F" w:rsidP="00A0098D">
      <w:pPr>
        <w:pStyle w:val="BodyText1"/>
        <w:spacing w:before="240" w:after="240" w:line="240" w:lineRule="auto"/>
        <w:ind w:left="714"/>
        <w:outlineLvl w:val="0"/>
        <w:rPr>
          <w:rFonts w:ascii="Times New Roman" w:hAnsi="Times New Roman"/>
          <w:b/>
          <w:sz w:val="24"/>
          <w:szCs w:val="24"/>
        </w:rPr>
      </w:pPr>
      <w:bookmarkStart w:id="37" w:name="_Toc58603135"/>
      <w:r>
        <w:rPr>
          <w:rFonts w:ascii="Times New Roman" w:hAnsi="Times New Roman"/>
          <w:b/>
          <w:sz w:val="24"/>
          <w:szCs w:val="24"/>
        </w:rPr>
        <w:t>3. Указания за определени редове</w:t>
      </w:r>
      <w:bookmarkEnd w:id="37"/>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9629DD" w:rsidRPr="00B631BC" w14:paraId="439620DA" w14:textId="77777777" w:rsidTr="006F31B2">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50BF3351" w14:textId="77777777" w:rsidR="009629DD" w:rsidRPr="00A0098D" w:rsidRDefault="009629DD" w:rsidP="00A0098D">
            <w:pPr>
              <w:pStyle w:val="TableParagraph"/>
              <w:spacing w:after="240"/>
              <w:ind w:left="102"/>
              <w:jc w:val="both"/>
              <w:rPr>
                <w:rFonts w:ascii="Times New Roman" w:hAnsi="Times New Roman" w:cs="Times New Roman"/>
                <w:sz w:val="24"/>
                <w:szCs w:val="24"/>
              </w:rPr>
            </w:pPr>
            <w:r>
              <w:rPr>
                <w:rFonts w:ascii="Times New Roman" w:hAnsi="Times New Roman"/>
                <w:sz w:val="24"/>
                <w:szCs w:val="24"/>
              </w:rPr>
              <w:lastRenderedPageBreak/>
              <w:t>Ред</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52207E32" w14:textId="77777777" w:rsidR="009629DD" w:rsidRPr="00A0098D" w:rsidRDefault="009629DD" w:rsidP="00A0098D">
            <w:pPr>
              <w:pStyle w:val="TableParagraph"/>
              <w:spacing w:after="240"/>
              <w:ind w:left="102"/>
              <w:jc w:val="both"/>
              <w:rPr>
                <w:rFonts w:ascii="Times New Roman" w:hAnsi="Times New Roman" w:cs="Times New Roman"/>
                <w:bCs/>
                <w:sz w:val="24"/>
                <w:szCs w:val="24"/>
                <w:u w:val="single"/>
              </w:rPr>
            </w:pPr>
            <w:r>
              <w:rPr>
                <w:rFonts w:ascii="Times New Roman" w:hAnsi="Times New Roman"/>
                <w:sz w:val="24"/>
                <w:szCs w:val="24"/>
              </w:rPr>
              <w:t>Препратки към правни норми и указания</w:t>
            </w:r>
          </w:p>
        </w:tc>
      </w:tr>
      <w:tr w:rsidR="009629DD" w:rsidRPr="00B631BC" w14:paraId="6A7BD890" w14:textId="77777777" w:rsidTr="006F31B2">
        <w:trPr>
          <w:trHeight w:val="304"/>
        </w:trPr>
        <w:tc>
          <w:tcPr>
            <w:tcW w:w="1418" w:type="dxa"/>
          </w:tcPr>
          <w:p w14:paraId="7177191E" w14:textId="77777777" w:rsidR="009629DD" w:rsidRPr="00A0098D" w:rsidRDefault="009629DD"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0010</w:t>
            </w:r>
          </w:p>
        </w:tc>
        <w:tc>
          <w:tcPr>
            <w:tcW w:w="7590" w:type="dxa"/>
          </w:tcPr>
          <w:p w14:paraId="33B38167" w14:textId="73210639" w:rsidR="009629DD" w:rsidRPr="00A0098D" w:rsidRDefault="008D6BB4" w:rsidP="00A0098D">
            <w:pPr>
              <w:pStyle w:val="TableParagraph"/>
              <w:spacing w:after="240"/>
              <w:ind w:left="102"/>
              <w:jc w:val="both"/>
              <w:rPr>
                <w:rFonts w:ascii="Times New Roman" w:eastAsia="Times New Roman" w:hAnsi="Times New Roman" w:cs="Times New Roman"/>
                <w:sz w:val="24"/>
                <w:szCs w:val="24"/>
              </w:rPr>
            </w:pPr>
            <w:r>
              <w:rPr>
                <w:rFonts w:ascii="Times New Roman" w:hAnsi="Times New Roman"/>
                <w:b/>
                <w:sz w:val="24"/>
                <w:szCs w:val="24"/>
                <w:u w:val="single"/>
              </w:rPr>
              <w:t>1. ИЗИСКВАНО СТАБИЛНО ФИНАНСИРАНЕ</w:t>
            </w:r>
          </w:p>
          <w:p w14:paraId="0080DBC6" w14:textId="65956BE9" w:rsidR="009629DD" w:rsidRPr="00A0098D" w:rsidRDefault="008D6BB4"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Позиция 1 от образци за докладване C 80.00 и C 82.00.</w:t>
            </w:r>
          </w:p>
        </w:tc>
      </w:tr>
      <w:tr w:rsidR="00451BFE" w:rsidRPr="00B631BC" w14:paraId="52FA2684" w14:textId="77777777" w:rsidTr="006F31B2">
        <w:trPr>
          <w:trHeight w:val="304"/>
        </w:trPr>
        <w:tc>
          <w:tcPr>
            <w:tcW w:w="1418" w:type="dxa"/>
          </w:tcPr>
          <w:p w14:paraId="2C2FF327" w14:textId="77777777" w:rsidR="00451BFE" w:rsidRPr="00A0098D" w:rsidRDefault="00451BFE"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t>0020</w:t>
            </w:r>
          </w:p>
        </w:tc>
        <w:tc>
          <w:tcPr>
            <w:tcW w:w="7590" w:type="dxa"/>
          </w:tcPr>
          <w:p w14:paraId="468FFCE7" w14:textId="77777777" w:rsidR="00451BFE" w:rsidRPr="00A0098D" w:rsidRDefault="00451BFE"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1.1. ИСФ от активи на централна банка</w:t>
            </w:r>
          </w:p>
          <w:p w14:paraId="31ACF32F" w14:textId="79EA3D54" w:rsidR="00451BFE" w:rsidRPr="00A0098D" w:rsidRDefault="00451BFE"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Позиция 1.1. от образци за докладване C 80.00 и C 82.00.</w:t>
            </w:r>
          </w:p>
        </w:tc>
      </w:tr>
      <w:tr w:rsidR="00735E79" w:rsidRPr="00B631BC" w14:paraId="3664A320" w14:textId="77777777" w:rsidTr="006F31B2">
        <w:trPr>
          <w:trHeight w:val="304"/>
        </w:trPr>
        <w:tc>
          <w:tcPr>
            <w:tcW w:w="1418" w:type="dxa"/>
          </w:tcPr>
          <w:p w14:paraId="61A48AFD" w14:textId="77777777" w:rsidR="00735E79" w:rsidRPr="00A0098D" w:rsidRDefault="00735E79"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t>0030</w:t>
            </w:r>
          </w:p>
        </w:tc>
        <w:tc>
          <w:tcPr>
            <w:tcW w:w="7590" w:type="dxa"/>
          </w:tcPr>
          <w:p w14:paraId="0075017A" w14:textId="77777777"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1.2. ИСФ от ликвидни активи</w:t>
            </w:r>
          </w:p>
          <w:p w14:paraId="4D7FAEE0" w14:textId="68BF3DA1"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Позиция 1.2. от образци за докладване C 80.00 и C 82.00.</w:t>
            </w:r>
          </w:p>
        </w:tc>
      </w:tr>
      <w:tr w:rsidR="00735E79" w:rsidRPr="00B631BC" w14:paraId="3AFABC02" w14:textId="77777777" w:rsidTr="006F31B2">
        <w:trPr>
          <w:trHeight w:val="304"/>
        </w:trPr>
        <w:tc>
          <w:tcPr>
            <w:tcW w:w="1418" w:type="dxa"/>
          </w:tcPr>
          <w:p w14:paraId="4DD2D964" w14:textId="77777777" w:rsidR="00735E79" w:rsidRPr="00A0098D" w:rsidRDefault="00735E79"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t>0040</w:t>
            </w:r>
          </w:p>
        </w:tc>
        <w:tc>
          <w:tcPr>
            <w:tcW w:w="7590" w:type="dxa"/>
          </w:tcPr>
          <w:p w14:paraId="2CEAB835" w14:textId="77777777"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1.3. ИСФ от ценни книжа, различни от ликвидни активи</w:t>
            </w:r>
          </w:p>
          <w:p w14:paraId="62CBAEB8" w14:textId="67E22785"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Позиция 1.3. от образци за докладване C 80.00 и C 82.00.</w:t>
            </w:r>
          </w:p>
        </w:tc>
      </w:tr>
      <w:tr w:rsidR="00735E79" w:rsidRPr="00B631BC" w14:paraId="0CCEAF7E" w14:textId="77777777" w:rsidTr="006F31B2">
        <w:trPr>
          <w:trHeight w:val="304"/>
        </w:trPr>
        <w:tc>
          <w:tcPr>
            <w:tcW w:w="1418" w:type="dxa"/>
          </w:tcPr>
          <w:p w14:paraId="400B7989" w14:textId="77777777" w:rsidR="00735E79" w:rsidRPr="00A0098D" w:rsidRDefault="00735E79"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t>0050</w:t>
            </w:r>
          </w:p>
        </w:tc>
        <w:tc>
          <w:tcPr>
            <w:tcW w:w="7590" w:type="dxa"/>
          </w:tcPr>
          <w:p w14:paraId="13424A53" w14:textId="77777777"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1.4. ИСФ от заеми</w:t>
            </w:r>
          </w:p>
          <w:p w14:paraId="1FD36B78" w14:textId="75ECE158"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Позиция 1.4. от образци за докладване C 80.00 и C 82.00.</w:t>
            </w:r>
          </w:p>
        </w:tc>
      </w:tr>
      <w:tr w:rsidR="00735E79" w:rsidRPr="00B631BC" w14:paraId="583A9D18" w14:textId="77777777" w:rsidTr="006F31B2">
        <w:trPr>
          <w:trHeight w:val="304"/>
        </w:trPr>
        <w:tc>
          <w:tcPr>
            <w:tcW w:w="1418" w:type="dxa"/>
          </w:tcPr>
          <w:p w14:paraId="702F2087" w14:textId="77777777" w:rsidR="00735E79" w:rsidRPr="00A0098D" w:rsidRDefault="00735E79"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t>0060</w:t>
            </w:r>
          </w:p>
        </w:tc>
        <w:tc>
          <w:tcPr>
            <w:tcW w:w="7590" w:type="dxa"/>
          </w:tcPr>
          <w:p w14:paraId="5AFFDE3E" w14:textId="3475EBF4"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 xml:space="preserve">1.5. ИСФ от взаимозависими активи </w:t>
            </w:r>
          </w:p>
          <w:p w14:paraId="1B95ADD6" w14:textId="2DDC2DCD"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Позиция 1.5. от образци за докладване C 80.00 и C 82.00.</w:t>
            </w:r>
          </w:p>
        </w:tc>
      </w:tr>
      <w:tr w:rsidR="00735E79" w:rsidRPr="00B631BC" w14:paraId="06FAB97A" w14:textId="77777777" w:rsidTr="006F31B2">
        <w:trPr>
          <w:trHeight w:val="304"/>
        </w:trPr>
        <w:tc>
          <w:tcPr>
            <w:tcW w:w="1418" w:type="dxa"/>
          </w:tcPr>
          <w:p w14:paraId="5BA97DF4" w14:textId="77777777" w:rsidR="00735E79" w:rsidRPr="00A0098D" w:rsidRDefault="00735E79"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t>0070</w:t>
            </w:r>
          </w:p>
        </w:tc>
        <w:tc>
          <w:tcPr>
            <w:tcW w:w="7590" w:type="dxa"/>
          </w:tcPr>
          <w:p w14:paraId="1051EA7C" w14:textId="77777777"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1.6. ИСФ от активи в рамките на група или ИЗС, ако подлежат на преференциално третиране</w:t>
            </w:r>
          </w:p>
          <w:p w14:paraId="1BE3A341" w14:textId="10B77002"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Позиция 1.6. от образци за докладване C 80.00 и C 82.00.</w:t>
            </w:r>
          </w:p>
        </w:tc>
      </w:tr>
      <w:tr w:rsidR="00735E79" w:rsidRPr="00B631BC" w14:paraId="35A14654" w14:textId="77777777" w:rsidTr="006F31B2">
        <w:trPr>
          <w:trHeight w:val="304"/>
        </w:trPr>
        <w:tc>
          <w:tcPr>
            <w:tcW w:w="1418" w:type="dxa"/>
          </w:tcPr>
          <w:p w14:paraId="5BAA2E06" w14:textId="77777777" w:rsidR="00735E79" w:rsidRPr="00A0098D" w:rsidRDefault="00735E79"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t>0080</w:t>
            </w:r>
          </w:p>
        </w:tc>
        <w:tc>
          <w:tcPr>
            <w:tcW w:w="7590" w:type="dxa"/>
          </w:tcPr>
          <w:p w14:paraId="2AB47891" w14:textId="77777777"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1.7. ИСФ от деривати</w:t>
            </w:r>
          </w:p>
          <w:p w14:paraId="1A291898" w14:textId="7D252E4C"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Позиция 1.7. от образци за докладване C 80.00 и C 82.00.</w:t>
            </w:r>
          </w:p>
        </w:tc>
      </w:tr>
      <w:tr w:rsidR="00735E79" w:rsidRPr="00B631BC" w14:paraId="0778441A" w14:textId="77777777" w:rsidTr="006F31B2">
        <w:trPr>
          <w:trHeight w:val="304"/>
        </w:trPr>
        <w:tc>
          <w:tcPr>
            <w:tcW w:w="1418" w:type="dxa"/>
          </w:tcPr>
          <w:p w14:paraId="0713C675" w14:textId="77777777" w:rsidR="00735E79" w:rsidRPr="00A0098D" w:rsidRDefault="00735E79"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t>0090</w:t>
            </w:r>
          </w:p>
        </w:tc>
        <w:tc>
          <w:tcPr>
            <w:tcW w:w="7590" w:type="dxa"/>
          </w:tcPr>
          <w:p w14:paraId="1CB123FD" w14:textId="77777777"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1.8. ИСФ от вноски в гаранционния фонд на ЦК</w:t>
            </w:r>
          </w:p>
          <w:p w14:paraId="24771548" w14:textId="18069C24"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Позиция 1.8. от образци за докладване C 80.00 и C 82.00.</w:t>
            </w:r>
          </w:p>
        </w:tc>
      </w:tr>
      <w:tr w:rsidR="00FE4B1F" w:rsidRPr="00B631BC" w14:paraId="6622F34B" w14:textId="77777777" w:rsidTr="006F31B2">
        <w:trPr>
          <w:trHeight w:val="304"/>
        </w:trPr>
        <w:tc>
          <w:tcPr>
            <w:tcW w:w="1418" w:type="dxa"/>
          </w:tcPr>
          <w:p w14:paraId="2BD93DDD"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t>0100</w:t>
            </w:r>
          </w:p>
        </w:tc>
        <w:tc>
          <w:tcPr>
            <w:tcW w:w="7590" w:type="dxa"/>
          </w:tcPr>
          <w:p w14:paraId="48270567" w14:textId="77777777"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1.9. ИСФ от други активи</w:t>
            </w:r>
          </w:p>
          <w:p w14:paraId="59E5F633" w14:textId="448CD725"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Позиция 1.9. от образци за докладване C 80.00 и C 82.00.</w:t>
            </w:r>
          </w:p>
        </w:tc>
      </w:tr>
      <w:tr w:rsidR="00FE4B1F" w:rsidRPr="00B631BC" w14:paraId="7BEA9CB0" w14:textId="77777777" w:rsidTr="006F31B2">
        <w:trPr>
          <w:trHeight w:val="304"/>
        </w:trPr>
        <w:tc>
          <w:tcPr>
            <w:tcW w:w="1418" w:type="dxa"/>
          </w:tcPr>
          <w:p w14:paraId="65DC6C3F"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t>0110</w:t>
            </w:r>
          </w:p>
        </w:tc>
        <w:tc>
          <w:tcPr>
            <w:tcW w:w="7590" w:type="dxa"/>
          </w:tcPr>
          <w:p w14:paraId="54318B38" w14:textId="77777777"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1.10. ИСФ от задбалансови позиции</w:t>
            </w:r>
          </w:p>
          <w:p w14:paraId="3596F966" w14:textId="5FE3950C"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Позиция 1.10. от образци за докладване C 80.00 и C 82.00.</w:t>
            </w:r>
          </w:p>
        </w:tc>
      </w:tr>
      <w:tr w:rsidR="00FE4B1F" w:rsidRPr="00B631BC" w14:paraId="5B5A1BC0"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728A010C"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t>0120</w:t>
            </w:r>
          </w:p>
        </w:tc>
        <w:tc>
          <w:tcPr>
            <w:tcW w:w="7590" w:type="dxa"/>
            <w:tcBorders>
              <w:top w:val="single" w:sz="4" w:space="0" w:color="auto"/>
              <w:left w:val="single" w:sz="4" w:space="0" w:color="auto"/>
              <w:bottom w:val="single" w:sz="4" w:space="0" w:color="auto"/>
              <w:right w:val="single" w:sz="4" w:space="0" w:color="auto"/>
            </w:tcBorders>
          </w:tcPr>
          <w:p w14:paraId="335725F7" w14:textId="77777777"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 НАЛИЧНО СТАБИЛНО ФИНАНСИРАНЕ</w:t>
            </w:r>
          </w:p>
          <w:p w14:paraId="4100EB92" w14:textId="155CE578"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Позиция 2 от образци за докладване C 81.00 и C 83.00.</w:t>
            </w:r>
          </w:p>
        </w:tc>
      </w:tr>
      <w:tr w:rsidR="00FE4B1F" w:rsidRPr="00B631BC" w14:paraId="0F922315"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2AE77B2E"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lastRenderedPageBreak/>
              <w:t>0130</w:t>
            </w:r>
          </w:p>
        </w:tc>
        <w:tc>
          <w:tcPr>
            <w:tcW w:w="7590" w:type="dxa"/>
            <w:tcBorders>
              <w:top w:val="single" w:sz="4" w:space="0" w:color="auto"/>
              <w:left w:val="single" w:sz="4" w:space="0" w:color="auto"/>
              <w:bottom w:val="single" w:sz="4" w:space="0" w:color="auto"/>
              <w:right w:val="single" w:sz="4" w:space="0" w:color="auto"/>
            </w:tcBorders>
          </w:tcPr>
          <w:p w14:paraId="360E5A11" w14:textId="27DBF487" w:rsidR="00FE4B1F" w:rsidRPr="00A0098D" w:rsidRDefault="00FE4B1F" w:rsidP="00A0098D">
            <w:pPr>
              <w:pStyle w:val="TableParagraph"/>
              <w:spacing w:after="240"/>
              <w:jc w:val="both"/>
              <w:rPr>
                <w:rFonts w:ascii="Times New Roman" w:eastAsia="Times New Roman" w:hAnsi="Times New Roman" w:cs="Times New Roman"/>
                <w:sz w:val="24"/>
                <w:szCs w:val="24"/>
              </w:rPr>
            </w:pPr>
            <w:r>
              <w:rPr>
                <w:rFonts w:ascii="Times New Roman" w:hAnsi="Times New Roman"/>
                <w:b/>
                <w:sz w:val="24"/>
                <w:szCs w:val="24"/>
                <w:u w:val="single"/>
              </w:rPr>
              <w:t>2.1. НСФ от капиталови елементи и инструменти</w:t>
            </w:r>
          </w:p>
          <w:p w14:paraId="64B1AEF7" w14:textId="1669B129"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Позиция 2.1. от образци за докладване C 81.00 и C 83.00.</w:t>
            </w:r>
          </w:p>
        </w:tc>
      </w:tr>
      <w:tr w:rsidR="00FE4B1F" w:rsidRPr="00B631BC" w14:paraId="699EF179"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74589EF0"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t>0140</w:t>
            </w:r>
          </w:p>
        </w:tc>
        <w:tc>
          <w:tcPr>
            <w:tcW w:w="7590" w:type="dxa"/>
            <w:tcBorders>
              <w:top w:val="single" w:sz="4" w:space="0" w:color="auto"/>
              <w:left w:val="single" w:sz="4" w:space="0" w:color="auto"/>
              <w:bottom w:val="single" w:sz="4" w:space="0" w:color="auto"/>
              <w:right w:val="single" w:sz="4" w:space="0" w:color="auto"/>
            </w:tcBorders>
          </w:tcPr>
          <w:p w14:paraId="06D653E1" w14:textId="77777777"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2.2. НСФ от депозити на дребно</w:t>
            </w:r>
          </w:p>
          <w:p w14:paraId="77E364CD" w14:textId="6EC32720"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Позиция 2.2. от образци за докладване C 81.00 и C 83.00.</w:t>
            </w:r>
          </w:p>
        </w:tc>
      </w:tr>
      <w:tr w:rsidR="00FE4B1F" w:rsidRPr="00B631BC" w14:paraId="221C5D13"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11A2A978"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t>0150</w:t>
            </w:r>
          </w:p>
        </w:tc>
        <w:tc>
          <w:tcPr>
            <w:tcW w:w="7590" w:type="dxa"/>
            <w:tcBorders>
              <w:top w:val="single" w:sz="4" w:space="0" w:color="auto"/>
              <w:left w:val="single" w:sz="4" w:space="0" w:color="auto"/>
              <w:bottom w:val="single" w:sz="4" w:space="0" w:color="auto"/>
              <w:right w:val="single" w:sz="4" w:space="0" w:color="auto"/>
            </w:tcBorders>
          </w:tcPr>
          <w:p w14:paraId="284C1366" w14:textId="77777777"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2.3. НСФ от други нефинансови клиенти (без централни банки)</w:t>
            </w:r>
          </w:p>
          <w:p w14:paraId="547EDE20" w14:textId="38D5743F"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Позиция 2.3. (без 2.3.0.2.) от образци за докладване C 81.00 и C 83.00.</w:t>
            </w:r>
          </w:p>
        </w:tc>
      </w:tr>
      <w:tr w:rsidR="00FE4B1F" w:rsidRPr="00B631BC" w14:paraId="02C67B2B"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352B6783"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t>0160</w:t>
            </w:r>
          </w:p>
        </w:tc>
        <w:tc>
          <w:tcPr>
            <w:tcW w:w="7590" w:type="dxa"/>
            <w:tcBorders>
              <w:top w:val="single" w:sz="4" w:space="0" w:color="auto"/>
              <w:left w:val="single" w:sz="4" w:space="0" w:color="auto"/>
              <w:bottom w:val="single" w:sz="4" w:space="0" w:color="auto"/>
              <w:right w:val="single" w:sz="4" w:space="0" w:color="auto"/>
            </w:tcBorders>
          </w:tcPr>
          <w:p w14:paraId="5D2EDC9D" w14:textId="77777777"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2.4. НСФ от оперативни депозити</w:t>
            </w:r>
          </w:p>
          <w:p w14:paraId="30BAA130" w14:textId="01FB5872"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Позиции 2.3.0.2. и 2.5.3.1. от образец за докладване C 81.00 и позиция 2.4. от образец за докладване C 83.00.</w:t>
            </w:r>
          </w:p>
        </w:tc>
      </w:tr>
      <w:tr w:rsidR="00FE4B1F" w:rsidRPr="00B631BC" w14:paraId="7227DA65"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136FD41A"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t>0170</w:t>
            </w:r>
          </w:p>
        </w:tc>
        <w:tc>
          <w:tcPr>
            <w:tcW w:w="7590" w:type="dxa"/>
            <w:tcBorders>
              <w:top w:val="single" w:sz="4" w:space="0" w:color="auto"/>
              <w:left w:val="single" w:sz="4" w:space="0" w:color="auto"/>
              <w:bottom w:val="single" w:sz="4" w:space="0" w:color="auto"/>
              <w:right w:val="single" w:sz="4" w:space="0" w:color="auto"/>
            </w:tcBorders>
          </w:tcPr>
          <w:p w14:paraId="442894C2" w14:textId="77777777"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2.5. НСФ от пасиви в рамките на група или ИЗС, ако подлежат на преференциално третиране</w:t>
            </w:r>
          </w:p>
          <w:p w14:paraId="2307828B" w14:textId="2898EA24"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Позиция 2.4. от образец за докладване C 81.00 и позиция 2.5. от образец за докладване C 83.00.</w:t>
            </w:r>
          </w:p>
        </w:tc>
      </w:tr>
      <w:tr w:rsidR="00FE4B1F" w:rsidRPr="00B631BC" w14:paraId="11654C1F"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7DF254F7"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t>0180</w:t>
            </w:r>
          </w:p>
        </w:tc>
        <w:tc>
          <w:tcPr>
            <w:tcW w:w="7590" w:type="dxa"/>
            <w:tcBorders>
              <w:top w:val="single" w:sz="4" w:space="0" w:color="auto"/>
              <w:left w:val="single" w:sz="4" w:space="0" w:color="auto"/>
              <w:bottom w:val="single" w:sz="4" w:space="0" w:color="auto"/>
              <w:right w:val="single" w:sz="4" w:space="0" w:color="auto"/>
            </w:tcBorders>
          </w:tcPr>
          <w:p w14:paraId="54B286BC" w14:textId="77777777"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2.6. НСФ от финансови клиенти и централни банки</w:t>
            </w:r>
          </w:p>
          <w:p w14:paraId="6F5B01E9" w14:textId="04B7430D" w:rsidR="00FE4B1F" w:rsidRPr="00A0098D" w:rsidRDefault="00AC51FD"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Позиция 2.5. (без 2.5.3.1.) от образец за докладване C 81.00 и позиция 2.6. от образец за докладване C 83.00.</w:t>
            </w:r>
          </w:p>
        </w:tc>
      </w:tr>
      <w:tr w:rsidR="00FE4B1F" w:rsidRPr="00B631BC" w14:paraId="57118563"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7625FA21"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t>0190</w:t>
            </w:r>
          </w:p>
        </w:tc>
        <w:tc>
          <w:tcPr>
            <w:tcW w:w="7590" w:type="dxa"/>
            <w:tcBorders>
              <w:top w:val="single" w:sz="4" w:space="0" w:color="auto"/>
              <w:left w:val="single" w:sz="4" w:space="0" w:color="auto"/>
              <w:bottom w:val="single" w:sz="4" w:space="0" w:color="auto"/>
              <w:right w:val="single" w:sz="4" w:space="0" w:color="auto"/>
            </w:tcBorders>
          </w:tcPr>
          <w:p w14:paraId="29F9BF06" w14:textId="77777777" w:rsidR="00FE4B1F" w:rsidRPr="00A0098D" w:rsidRDefault="00A272B0"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2.7. НСФ от пасиви, за които контрагентът не може да бъде установен</w:t>
            </w:r>
          </w:p>
          <w:p w14:paraId="42B28E7F" w14:textId="19068378"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Позиция 2.6. от образец за докладване C 81.00 и позиция 2.7. от образец за докладване C 83.00.</w:t>
            </w:r>
          </w:p>
        </w:tc>
      </w:tr>
      <w:tr w:rsidR="00FE4B1F" w:rsidRPr="00B631BC" w14:paraId="7A673B4E"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56370C57"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t>0200</w:t>
            </w:r>
          </w:p>
        </w:tc>
        <w:tc>
          <w:tcPr>
            <w:tcW w:w="7590" w:type="dxa"/>
            <w:tcBorders>
              <w:top w:val="single" w:sz="4" w:space="0" w:color="auto"/>
              <w:left w:val="single" w:sz="4" w:space="0" w:color="auto"/>
              <w:bottom w:val="single" w:sz="4" w:space="0" w:color="auto"/>
              <w:right w:val="single" w:sz="4" w:space="0" w:color="auto"/>
            </w:tcBorders>
          </w:tcPr>
          <w:p w14:paraId="18E15C98" w14:textId="2AE9C5A9" w:rsidR="00FE4B1F" w:rsidRPr="00A0098D" w:rsidRDefault="00A272B0"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 xml:space="preserve">2.8. НСФ от взаимозависими пасиви </w:t>
            </w:r>
          </w:p>
          <w:p w14:paraId="721067B3" w14:textId="3813AEE8"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Позиция 2.8. от образци за докладване C 81.00 и C 83.00.</w:t>
            </w:r>
          </w:p>
        </w:tc>
      </w:tr>
      <w:tr w:rsidR="00A272B0" w:rsidRPr="00B631BC" w14:paraId="7E265113" w14:textId="77777777" w:rsidTr="00A272B0">
        <w:trPr>
          <w:trHeight w:val="304"/>
        </w:trPr>
        <w:tc>
          <w:tcPr>
            <w:tcW w:w="1418" w:type="dxa"/>
            <w:tcBorders>
              <w:top w:val="single" w:sz="4" w:space="0" w:color="auto"/>
              <w:left w:val="single" w:sz="4" w:space="0" w:color="auto"/>
              <w:bottom w:val="single" w:sz="4" w:space="0" w:color="auto"/>
              <w:right w:val="single" w:sz="4" w:space="0" w:color="auto"/>
            </w:tcBorders>
          </w:tcPr>
          <w:p w14:paraId="655B1426" w14:textId="77777777" w:rsidR="00A272B0" w:rsidRPr="00A0098D" w:rsidRDefault="00A272B0"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t>0210</w:t>
            </w:r>
          </w:p>
        </w:tc>
        <w:tc>
          <w:tcPr>
            <w:tcW w:w="7590" w:type="dxa"/>
            <w:tcBorders>
              <w:top w:val="single" w:sz="4" w:space="0" w:color="auto"/>
              <w:left w:val="single" w:sz="4" w:space="0" w:color="auto"/>
              <w:bottom w:val="single" w:sz="4" w:space="0" w:color="auto"/>
              <w:right w:val="single" w:sz="4" w:space="0" w:color="auto"/>
            </w:tcBorders>
          </w:tcPr>
          <w:p w14:paraId="7220D689" w14:textId="77777777" w:rsidR="00A272B0" w:rsidRPr="00A0098D" w:rsidRDefault="00A272B0"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2.9. НСФ от други пасиви</w:t>
            </w:r>
          </w:p>
          <w:p w14:paraId="437BC44B" w14:textId="6BCA314E" w:rsidR="00A272B0" w:rsidRPr="00A0098D" w:rsidRDefault="00A272B0"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Позиции 2.7. и 2.9. от образец за докладване C 81.00 и позиция 2.9. от образец за докладване C 83.00.</w:t>
            </w:r>
          </w:p>
        </w:tc>
      </w:tr>
      <w:tr w:rsidR="00A272B0" w:rsidRPr="00B631BC" w14:paraId="28BDF87E" w14:textId="77777777" w:rsidTr="00A272B0">
        <w:trPr>
          <w:trHeight w:val="304"/>
        </w:trPr>
        <w:tc>
          <w:tcPr>
            <w:tcW w:w="1418" w:type="dxa"/>
            <w:tcBorders>
              <w:top w:val="single" w:sz="4" w:space="0" w:color="auto"/>
              <w:left w:val="single" w:sz="4" w:space="0" w:color="auto"/>
              <w:bottom w:val="single" w:sz="4" w:space="0" w:color="auto"/>
              <w:right w:val="single" w:sz="4" w:space="0" w:color="auto"/>
            </w:tcBorders>
          </w:tcPr>
          <w:p w14:paraId="1F015252" w14:textId="77777777" w:rsidR="00A272B0" w:rsidRPr="00A0098D" w:rsidRDefault="00A272B0"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t>0220</w:t>
            </w:r>
          </w:p>
        </w:tc>
        <w:tc>
          <w:tcPr>
            <w:tcW w:w="7590" w:type="dxa"/>
            <w:tcBorders>
              <w:top w:val="single" w:sz="4" w:space="0" w:color="auto"/>
              <w:left w:val="single" w:sz="4" w:space="0" w:color="auto"/>
              <w:bottom w:val="single" w:sz="4" w:space="0" w:color="auto"/>
              <w:right w:val="single" w:sz="4" w:space="0" w:color="auto"/>
            </w:tcBorders>
          </w:tcPr>
          <w:p w14:paraId="10BFD68E" w14:textId="77777777" w:rsidR="00A272B0" w:rsidRPr="00A0098D" w:rsidRDefault="00A272B0"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3. ОНСФ</w:t>
            </w:r>
          </w:p>
          <w:p w14:paraId="0B75294C" w14:textId="11B16521" w:rsidR="00A272B0" w:rsidRPr="00A0098D" w:rsidRDefault="002A628C"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ОНСФ, изчислено в съответствие с член 428б, параграф 1 от РКИ.</w:t>
            </w:r>
          </w:p>
        </w:tc>
      </w:tr>
    </w:tbl>
    <w:p w14:paraId="1AF2AFE0" w14:textId="77777777" w:rsidR="009629DD" w:rsidRPr="00B658CF" w:rsidRDefault="009629DD" w:rsidP="00A0098D">
      <w:pPr>
        <w:pStyle w:val="BodyText1"/>
        <w:spacing w:after="240" w:line="240" w:lineRule="auto"/>
        <w:outlineLvl w:val="0"/>
        <w:rPr>
          <w:rFonts w:ascii="Times New Roman" w:hAnsi="Times New Roman"/>
          <w:b/>
          <w:sz w:val="24"/>
          <w:szCs w:val="24"/>
        </w:rPr>
      </w:pPr>
    </w:p>
    <w:sectPr w:rsidR="009629DD" w:rsidRPr="00B658CF" w:rsidSect="002149E4">
      <w:headerReference w:type="even" r:id="rId10"/>
      <w:headerReference w:type="default" r:id="rId11"/>
      <w:footerReference w:type="even" r:id="rId12"/>
      <w:footerReference w:type="default" r:id="rId13"/>
      <w:headerReference w:type="first" r:id="rId14"/>
      <w:footerReference w:type="first" r:id="rId15"/>
      <w:pgSz w:w="11906" w:h="16838" w:code="9"/>
      <w:pgMar w:top="1522" w:right="1418" w:bottom="1560" w:left="1418" w:header="851" w:footer="141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627BC1" w14:textId="77777777" w:rsidR="00DF6606" w:rsidRDefault="00DF6606">
      <w:r>
        <w:separator/>
      </w:r>
    </w:p>
  </w:endnote>
  <w:endnote w:type="continuationSeparator" w:id="0">
    <w:p w14:paraId="01B594BF" w14:textId="77777777" w:rsidR="00DF6606" w:rsidRDefault="00DF6606">
      <w:r>
        <w:continuationSeparator/>
      </w:r>
    </w:p>
  </w:endnote>
  <w:endnote w:type="continuationNotice" w:id="1">
    <w:p w14:paraId="6E1223DF" w14:textId="77777777" w:rsidR="00DF6606" w:rsidRDefault="00DF660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imHei">
    <w:altName w:val="黑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4AB2BE" w14:textId="77777777" w:rsidR="00DF6606" w:rsidRDefault="00DF660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01704"/>
      <w:docPartObj>
        <w:docPartGallery w:val="Page Numbers (Bottom of Page)"/>
        <w:docPartUnique/>
      </w:docPartObj>
    </w:sdtPr>
    <w:sdtEndPr>
      <w:rPr>
        <w:rFonts w:ascii="Times New Roman" w:hAnsi="Times New Roman"/>
      </w:rPr>
    </w:sdtEndPr>
    <w:sdtContent>
      <w:p w14:paraId="41E2D056" w14:textId="483E45CB" w:rsidR="00DF6606" w:rsidRPr="00594E47" w:rsidRDefault="00DF6606" w:rsidP="00594E47">
        <w:pPr>
          <w:pStyle w:val="Footer"/>
          <w:jc w:val="right"/>
          <w:rPr>
            <w:rFonts w:ascii="Times New Roman" w:hAnsi="Times New Roman"/>
          </w:rPr>
        </w:pPr>
        <w:r>
          <w:rPr>
            <w:rFonts w:ascii="Times New Roman" w:hAnsi="Times New Roman"/>
          </w:rPr>
          <w:fldChar w:fldCharType="begin"/>
        </w:r>
        <w:r>
          <w:rPr>
            <w:rFonts w:ascii="Times New Roman" w:hAnsi="Times New Roman"/>
          </w:rPr>
          <w:instrText xml:space="preserve"> PAGE   \* MERGEFORMAT </w:instrText>
        </w:r>
        <w:r>
          <w:rPr>
            <w:rFonts w:ascii="Times New Roman" w:hAnsi="Times New Roman"/>
          </w:rPr>
          <w:fldChar w:fldCharType="separate"/>
        </w:r>
        <w:r w:rsidR="004C3741">
          <w:rPr>
            <w:rFonts w:ascii="Times New Roman" w:hAnsi="Times New Roman"/>
            <w:noProof/>
          </w:rPr>
          <w:t>20</w:t>
        </w:r>
        <w:r>
          <w:rPr>
            <w:rFonts w:ascii="Times New Roman" w:hAnsi="Times New Roman"/>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01700"/>
      <w:docPartObj>
        <w:docPartGallery w:val="Page Numbers (Bottom of Page)"/>
        <w:docPartUnique/>
      </w:docPartObj>
    </w:sdtPr>
    <w:sdtEndPr/>
    <w:sdtContent>
      <w:p w14:paraId="6F9C7EBD" w14:textId="77777777" w:rsidR="00DF6606" w:rsidRDefault="00DF6606">
        <w:pPr>
          <w:pStyle w:val="Footer"/>
          <w:jc w:val="right"/>
        </w:pPr>
        <w:r>
          <w:fldChar w:fldCharType="begin"/>
        </w:r>
        <w:r>
          <w:instrText xml:space="preserve"> PAGE   \* MERGEFORMAT </w:instrText>
        </w:r>
        <w:r>
          <w:fldChar w:fldCharType="separate"/>
        </w:r>
        <w:r>
          <w:t>44</w:t>
        </w:r>
        <w:r>
          <w:fldChar w:fldCharType="end"/>
        </w:r>
      </w:p>
    </w:sdtContent>
  </w:sdt>
  <w:p w14:paraId="61B70095" w14:textId="77777777" w:rsidR="00DF6606" w:rsidRDefault="00DF660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B9DE7A" w14:textId="77777777" w:rsidR="00DF6606" w:rsidRPr="004D223F" w:rsidRDefault="00DF6606" w:rsidP="00C7701D">
      <w:r>
        <w:continuationSeparator/>
      </w:r>
    </w:p>
  </w:footnote>
  <w:footnote w:type="continuationSeparator" w:id="0">
    <w:p w14:paraId="18DBCC34" w14:textId="77777777" w:rsidR="00DF6606" w:rsidRDefault="00DF6606">
      <w:r>
        <w:continuationSeparator/>
      </w:r>
    </w:p>
  </w:footnote>
  <w:footnote w:type="continuationNotice" w:id="1">
    <w:p w14:paraId="7EA8A931" w14:textId="77777777" w:rsidR="00DF6606" w:rsidRDefault="00DF6606"/>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CCB5AC" w14:textId="77777777" w:rsidR="00DF6606" w:rsidRDefault="00DF660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5C3E2E" w14:textId="5D816A2B" w:rsidR="00DF6606" w:rsidRDefault="00DF660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22DB8E" w14:textId="77777777" w:rsidR="00DF6606" w:rsidRDefault="00DF6606">
    <w:pPr>
      <w:pStyle w:val="Header"/>
      <w:tabs>
        <w:tab w:val="clear" w:pos="8306"/>
        <w:tab w:val="right" w:pos="9072"/>
      </w:tabs>
      <w:jc w:val="right"/>
      <w:rPr>
        <w:noProof/>
      </w:rPr>
    </w:pPr>
    <w:r>
      <w:rPr>
        <w:noProof/>
        <w:lang w:eastAsia="bg-BG"/>
      </w:rPr>
      <mc:AlternateContent>
        <mc:Choice Requires="wps">
          <w:drawing>
            <wp:anchor distT="4294967294" distB="4294967294" distL="114300" distR="114300" simplePos="0" relativeHeight="251695616" behindDoc="1" locked="1" layoutInCell="0" allowOverlap="1" wp14:anchorId="328A6F49" wp14:editId="03DC16C5">
              <wp:simplePos x="0" y="0"/>
              <wp:positionH relativeFrom="page">
                <wp:posOffset>896620</wp:posOffset>
              </wp:positionH>
              <wp:positionV relativeFrom="page">
                <wp:posOffset>542289</wp:posOffset>
              </wp:positionV>
              <wp:extent cx="5760085" cy="0"/>
              <wp:effectExtent l="0" t="0" r="12065" b="19050"/>
              <wp:wrapNone/>
              <wp:docPr id="1" name="AutoShap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60085" cy="0"/>
                      </a:xfrm>
                      <a:prstGeom prst="straightConnector1">
                        <a:avLst/>
                      </a:prstGeom>
                      <a:noFill/>
                      <a:ln w="9525">
                        <a:solidFill>
                          <a:schemeClr val="accent1">
                            <a:lumMod val="10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3397FA9" id="_x0000_t32" coordsize="21600,21600" o:spt="32" o:oned="t" path="m,l21600,21600e" filled="f">
              <v:path arrowok="t" fillok="f" o:connecttype="none"/>
              <o:lock v:ext="edit" shapetype="t"/>
            </v:shapetype>
            <v:shape id="AutoShape 29" o:spid="_x0000_s1026" type="#_x0000_t32" style="position:absolute;margin-left:70.6pt;margin-top:42.7pt;width:453.55pt;height:0;flip:x;z-index:-251620864;visibility:visible;mso-wrap-style:square;mso-width-percent:0;mso-height-percent:0;mso-wrap-distance-left:9pt;mso-wrap-distance-top:-6e-5mm;mso-wrap-distance-right:9pt;mso-wrap-distance-bottom:-6e-5mm;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" o:allowincell="f" strokecolor="#48748f [3204]">
              <w10:wrap anchorx="page" anchory="page"/>
              <w10:anchorlock/>
            </v:shape>
          </w:pict>
        </mc:Fallback>
      </mc:AlternateContent>
    </w:r>
  </w:p>
  <w:p w14:paraId="0B4D96E1" w14:textId="77777777" w:rsidR="00DF6606" w:rsidRDefault="00DF6606">
    <w:pPr>
      <w:pStyle w:val="Header"/>
      <w:tabs>
        <w:tab w:val="clear" w:pos="8306"/>
        <w:tab w:val="right" w:pos="9072"/>
      </w:tabs>
      <w:jc w:val="right"/>
      <w:rPr>
        <w:rFonts w:ascii="Verdana" w:hAnsi="Verdana"/>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52CE6"/>
    <w:multiLevelType w:val="hybridMultilevel"/>
    <w:tmpl w:val="3CFA92B4"/>
    <w:lvl w:ilvl="0" w:tplc="98C2D1E8">
      <w:start w:val="1"/>
      <w:numFmt w:val="decimal"/>
      <w:pStyle w:val="Numberedparagraphs"/>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szCs w:val="28"/>
      </w:rPr>
    </w:lvl>
    <w:lvl w:ilvl="1" w:tplc="FBC0B1D0" w:tentative="1">
      <w:start w:val="1"/>
      <w:numFmt w:val="bullet"/>
      <w:lvlText w:val="o"/>
      <w:lvlJc w:val="left"/>
      <w:pPr>
        <w:tabs>
          <w:tab w:val="num" w:pos="1440"/>
        </w:tabs>
        <w:ind w:left="1440" w:hanging="360"/>
      </w:pPr>
      <w:rPr>
        <w:rFonts w:ascii="Courier New" w:hAnsi="Courier New" w:cs="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cs="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cs="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7E74C9A"/>
    <w:multiLevelType w:val="hybridMultilevel"/>
    <w:tmpl w:val="B11AB5E4"/>
    <w:lvl w:ilvl="0" w:tplc="8DCC409A">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 w15:restartNumberingAfterBreak="0">
    <w:nsid w:val="08FA148C"/>
    <w:multiLevelType w:val="hybridMultilevel"/>
    <w:tmpl w:val="471C8442"/>
    <w:lvl w:ilvl="0" w:tplc="5B788052">
      <w:start w:val="1"/>
      <w:numFmt w:val="bullet"/>
      <w:pStyle w:val="ListBullet"/>
      <w:lvlText w:val=""/>
      <w:lvlJc w:val="left"/>
      <w:pPr>
        <w:ind w:left="4904" w:hanging="360"/>
      </w:pPr>
      <w:rPr>
        <w:rFonts w:ascii="Symbol" w:hAnsi="Symbol" w:hint="default"/>
        <w:b w:val="0"/>
        <w:i w:val="0"/>
        <w:caps w:val="0"/>
        <w:strike w:val="0"/>
        <w:dstrike w:val="0"/>
        <w:vanish w:val="0"/>
        <w:color w:val="48748F" w:themeColor="accent1"/>
        <w:sz w:val="26"/>
        <w:vertAlign w:val="baseline"/>
      </w:rPr>
    </w:lvl>
    <w:lvl w:ilvl="1" w:tplc="A6848682">
      <w:start w:val="1"/>
      <w:numFmt w:val="bullet"/>
      <w:lvlText w:val="–"/>
      <w:lvlJc w:val="left"/>
      <w:pPr>
        <w:tabs>
          <w:tab w:val="num" w:pos="8819"/>
        </w:tabs>
        <w:ind w:left="8771" w:hanging="312"/>
      </w:pPr>
      <w:rPr>
        <w:rFonts w:hint="default"/>
      </w:rPr>
    </w:lvl>
    <w:lvl w:ilvl="2" w:tplc="993055DA">
      <w:start w:val="1"/>
      <w:numFmt w:val="bullet"/>
      <w:lvlText w:val=""/>
      <w:lvlJc w:val="left"/>
      <w:pPr>
        <w:tabs>
          <w:tab w:val="num" w:pos="9539"/>
        </w:tabs>
        <w:ind w:left="9539" w:hanging="360"/>
      </w:pPr>
      <w:rPr>
        <w:rFonts w:ascii="Wingdings" w:hAnsi="Wingdings" w:hint="default"/>
      </w:rPr>
    </w:lvl>
    <w:lvl w:ilvl="3" w:tplc="22C2BE88">
      <w:start w:val="1"/>
      <w:numFmt w:val="bullet"/>
      <w:lvlText w:val=""/>
      <w:lvlJc w:val="left"/>
      <w:pPr>
        <w:tabs>
          <w:tab w:val="num" w:pos="10259"/>
        </w:tabs>
        <w:ind w:left="10259" w:hanging="360"/>
      </w:pPr>
      <w:rPr>
        <w:rFonts w:ascii="Symbol" w:hAnsi="Symbol" w:hint="default"/>
      </w:rPr>
    </w:lvl>
    <w:lvl w:ilvl="4" w:tplc="FD0073C0">
      <w:start w:val="1"/>
      <w:numFmt w:val="bullet"/>
      <w:lvlText w:val="o"/>
      <w:lvlJc w:val="left"/>
      <w:pPr>
        <w:tabs>
          <w:tab w:val="num" w:pos="10979"/>
        </w:tabs>
        <w:ind w:left="10979" w:hanging="360"/>
      </w:pPr>
      <w:rPr>
        <w:rFonts w:ascii="Courier New" w:hAnsi="Courier New" w:hint="default"/>
      </w:rPr>
    </w:lvl>
    <w:lvl w:ilvl="5" w:tplc="FBD6D0BE">
      <w:start w:val="1"/>
      <w:numFmt w:val="bullet"/>
      <w:lvlText w:val=""/>
      <w:lvlJc w:val="left"/>
      <w:pPr>
        <w:tabs>
          <w:tab w:val="num" w:pos="11699"/>
        </w:tabs>
        <w:ind w:left="11699" w:hanging="360"/>
      </w:pPr>
      <w:rPr>
        <w:rFonts w:ascii="Wingdings" w:hAnsi="Wingdings" w:hint="default"/>
      </w:rPr>
    </w:lvl>
    <w:lvl w:ilvl="6" w:tplc="C00E4D52">
      <w:start w:val="1"/>
      <w:numFmt w:val="bullet"/>
      <w:lvlText w:val=""/>
      <w:lvlJc w:val="left"/>
      <w:pPr>
        <w:tabs>
          <w:tab w:val="num" w:pos="12419"/>
        </w:tabs>
        <w:ind w:left="12419" w:hanging="360"/>
      </w:pPr>
      <w:rPr>
        <w:rFonts w:ascii="Symbol" w:hAnsi="Symbol" w:hint="default"/>
      </w:rPr>
    </w:lvl>
    <w:lvl w:ilvl="7" w:tplc="CE60E00E">
      <w:start w:val="1"/>
      <w:numFmt w:val="bullet"/>
      <w:lvlText w:val="o"/>
      <w:lvlJc w:val="left"/>
      <w:pPr>
        <w:tabs>
          <w:tab w:val="num" w:pos="13139"/>
        </w:tabs>
        <w:ind w:left="13139" w:hanging="360"/>
      </w:pPr>
      <w:rPr>
        <w:rFonts w:ascii="Courier New" w:hAnsi="Courier New" w:hint="default"/>
      </w:rPr>
    </w:lvl>
    <w:lvl w:ilvl="8" w:tplc="FA3C6548" w:tentative="1">
      <w:start w:val="1"/>
      <w:numFmt w:val="bullet"/>
      <w:lvlText w:val=""/>
      <w:lvlJc w:val="left"/>
      <w:pPr>
        <w:tabs>
          <w:tab w:val="num" w:pos="13859"/>
        </w:tabs>
        <w:ind w:left="13859" w:hanging="360"/>
      </w:pPr>
      <w:rPr>
        <w:rFonts w:ascii="Wingdings" w:hAnsi="Wingdings" w:hint="default"/>
      </w:rPr>
    </w:lvl>
  </w:abstractNum>
  <w:abstractNum w:abstractNumId="4" w15:restartNumberingAfterBreak="0">
    <w:nsid w:val="13710F59"/>
    <w:multiLevelType w:val="multilevel"/>
    <w:tmpl w:val="6348284C"/>
    <w:lvl w:ilvl="0">
      <w:start w:val="1"/>
      <w:numFmt w:val="decimal"/>
      <w:pStyle w:val="Baseparagraphnumbered"/>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5"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361"/>
        </w:tabs>
        <w:ind w:left="1361" w:hanging="567"/>
      </w:pPr>
      <w:rPr>
        <w:rFonts w:hint="default"/>
      </w:rPr>
    </w:lvl>
    <w:lvl w:ilvl="3">
      <w:start w:val="1"/>
      <w:numFmt w:val="decimal"/>
      <w:lvlText w:val="%1.%2.%3.%4"/>
      <w:lvlJc w:val="left"/>
      <w:pPr>
        <w:tabs>
          <w:tab w:val="num" w:pos="2098"/>
        </w:tabs>
        <w:ind w:left="2098" w:hanging="737"/>
      </w:pPr>
      <w:rPr>
        <w:rFonts w:hint="default"/>
      </w:rPr>
    </w:lvl>
    <w:lvl w:ilvl="4">
      <w:start w:val="1"/>
      <w:numFmt w:val="decimal"/>
      <w:lvlText w:val="%1.%2.%3.%4.%5"/>
      <w:lvlJc w:val="left"/>
      <w:pPr>
        <w:tabs>
          <w:tab w:val="num" w:pos="3062"/>
        </w:tabs>
        <w:ind w:left="3062" w:hanging="964"/>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6" w15:restartNumberingAfterBreak="0">
    <w:nsid w:val="1ECB0E46"/>
    <w:multiLevelType w:val="multilevel"/>
    <w:tmpl w:val="34364CAC"/>
    <w:lvl w:ilvl="0">
      <w:start w:val="1"/>
      <w:numFmt w:val="decimal"/>
      <w:pStyle w:val="Numberedheadinglevel1"/>
      <w:lvlText w:val="%1."/>
      <w:lvlJc w:val="left"/>
      <w:pPr>
        <w:ind w:left="567" w:hanging="567"/>
      </w:pPr>
      <w:rPr>
        <w:rFonts w:ascii="Arial" w:hAnsi="Arial" w:hint="default"/>
        <w:b w:val="0"/>
        <w:i w:val="0"/>
        <w:caps w:val="0"/>
        <w:strike w:val="0"/>
        <w:dstrike w:val="0"/>
        <w:vanish w:val="0"/>
        <w:color w:val="48748F" w:themeColor="accent1"/>
        <w:sz w:val="28"/>
        <w:u w:val="none"/>
        <w:vertAlign w:val="baseline"/>
      </w:rPr>
    </w:lvl>
    <w:lvl w:ilvl="1">
      <w:start w:val="1"/>
      <w:numFmt w:val="decimal"/>
      <w:pStyle w:val="Numberedheadinglevel2"/>
      <w:lvlText w:val="%1.%2"/>
      <w:lvlJc w:val="left"/>
      <w:pPr>
        <w:tabs>
          <w:tab w:val="num" w:pos="227"/>
        </w:tabs>
        <w:ind w:left="567" w:hanging="567"/>
      </w:pPr>
      <w:rPr>
        <w:rFonts w:ascii="Arial" w:hAnsi="Arial" w:hint="default"/>
        <w:b w:val="0"/>
        <w:i w:val="0"/>
        <w:caps w:val="0"/>
        <w:strike w:val="0"/>
        <w:dstrike w:val="0"/>
        <w:vanish w:val="0"/>
        <w:color w:val="48748F" w:themeColor="accent1"/>
        <w:sz w:val="24"/>
        <w:u w:val="none"/>
        <w:vertAlign w:val="baseline"/>
      </w:rPr>
    </w:lvl>
    <w:lvl w:ilvl="2">
      <w:start w:val="1"/>
      <w:numFmt w:val="decimal"/>
      <w:pStyle w:val="Numberedheadinglevel3"/>
      <w:lvlText w:val="%1.%2.%3"/>
      <w:lvlJc w:val="left"/>
      <w:pPr>
        <w:ind w:left="567" w:hanging="567"/>
      </w:pPr>
      <w:rPr>
        <w:rFonts w:ascii="Arial" w:hAnsi="Arial" w:hint="default"/>
        <w:b w:val="0"/>
        <w:i w:val="0"/>
        <w:caps w:val="0"/>
        <w:strike w:val="0"/>
        <w:dstrike w:val="0"/>
        <w:vanish w:val="0"/>
        <w:color w:val="48748F" w:themeColor="accent1"/>
        <w:sz w:val="20"/>
        <w:u w:val="none"/>
        <w:vertAlign w:val="baseline"/>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7" w15:restartNumberingAfterBreak="0">
    <w:nsid w:val="20E9555F"/>
    <w:multiLevelType w:val="hybridMultilevel"/>
    <w:tmpl w:val="7628443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1E507AF"/>
    <w:multiLevelType w:val="hybridMultilevel"/>
    <w:tmpl w:val="A4CA4E0C"/>
    <w:lvl w:ilvl="0" w:tplc="8DD6C53E">
      <w:start w:val="1"/>
      <w:numFmt w:val="bullet"/>
      <w:pStyle w:val="Bullet2"/>
      <w:lvlText w:val="■"/>
      <w:lvlJc w:val="left"/>
      <w:pPr>
        <w:ind w:left="947" w:hanging="360"/>
      </w:pPr>
      <w:rPr>
        <w:rFonts w:ascii="Arial" w:hAnsi="Arial" w:hint="default"/>
        <w:b w:val="0"/>
        <w:i w:val="0"/>
        <w:caps w:val="0"/>
        <w:strike w:val="0"/>
        <w:dstrike w:val="0"/>
        <w:vanish w:val="0"/>
        <w:color w:val="48748F" w:themeColor="accent1"/>
        <w:sz w:val="20"/>
        <w:vertAlign w:val="baseline"/>
      </w:rPr>
    </w:lvl>
    <w:lvl w:ilvl="1" w:tplc="08090003" w:tentative="1">
      <w:start w:val="1"/>
      <w:numFmt w:val="bullet"/>
      <w:lvlText w:val="o"/>
      <w:lvlJc w:val="left"/>
      <w:pPr>
        <w:ind w:left="1667" w:hanging="360"/>
      </w:pPr>
      <w:rPr>
        <w:rFonts w:ascii="Courier New" w:hAnsi="Courier New" w:cs="Courier New" w:hint="default"/>
      </w:rPr>
    </w:lvl>
    <w:lvl w:ilvl="2" w:tplc="08090005" w:tentative="1">
      <w:start w:val="1"/>
      <w:numFmt w:val="bullet"/>
      <w:lvlText w:val=""/>
      <w:lvlJc w:val="left"/>
      <w:pPr>
        <w:ind w:left="2387" w:hanging="360"/>
      </w:pPr>
      <w:rPr>
        <w:rFonts w:ascii="Wingdings" w:hAnsi="Wingdings" w:hint="default"/>
      </w:rPr>
    </w:lvl>
    <w:lvl w:ilvl="3" w:tplc="08090001" w:tentative="1">
      <w:start w:val="1"/>
      <w:numFmt w:val="bullet"/>
      <w:lvlText w:val=""/>
      <w:lvlJc w:val="left"/>
      <w:pPr>
        <w:ind w:left="3107" w:hanging="360"/>
      </w:pPr>
      <w:rPr>
        <w:rFonts w:ascii="Symbol" w:hAnsi="Symbol" w:hint="default"/>
      </w:rPr>
    </w:lvl>
    <w:lvl w:ilvl="4" w:tplc="08090003" w:tentative="1">
      <w:start w:val="1"/>
      <w:numFmt w:val="bullet"/>
      <w:lvlText w:val="o"/>
      <w:lvlJc w:val="left"/>
      <w:pPr>
        <w:ind w:left="3827" w:hanging="360"/>
      </w:pPr>
      <w:rPr>
        <w:rFonts w:ascii="Courier New" w:hAnsi="Courier New" w:cs="Courier New" w:hint="default"/>
      </w:rPr>
    </w:lvl>
    <w:lvl w:ilvl="5" w:tplc="08090005" w:tentative="1">
      <w:start w:val="1"/>
      <w:numFmt w:val="bullet"/>
      <w:lvlText w:val=""/>
      <w:lvlJc w:val="left"/>
      <w:pPr>
        <w:ind w:left="4547" w:hanging="360"/>
      </w:pPr>
      <w:rPr>
        <w:rFonts w:ascii="Wingdings" w:hAnsi="Wingdings" w:hint="default"/>
      </w:rPr>
    </w:lvl>
    <w:lvl w:ilvl="6" w:tplc="08090001" w:tentative="1">
      <w:start w:val="1"/>
      <w:numFmt w:val="bullet"/>
      <w:lvlText w:val=""/>
      <w:lvlJc w:val="left"/>
      <w:pPr>
        <w:ind w:left="5267" w:hanging="360"/>
      </w:pPr>
      <w:rPr>
        <w:rFonts w:ascii="Symbol" w:hAnsi="Symbol" w:hint="default"/>
      </w:rPr>
    </w:lvl>
    <w:lvl w:ilvl="7" w:tplc="08090003" w:tentative="1">
      <w:start w:val="1"/>
      <w:numFmt w:val="bullet"/>
      <w:lvlText w:val="o"/>
      <w:lvlJc w:val="left"/>
      <w:pPr>
        <w:ind w:left="5987" w:hanging="360"/>
      </w:pPr>
      <w:rPr>
        <w:rFonts w:ascii="Courier New" w:hAnsi="Courier New" w:cs="Courier New" w:hint="default"/>
      </w:rPr>
    </w:lvl>
    <w:lvl w:ilvl="8" w:tplc="08090005" w:tentative="1">
      <w:start w:val="1"/>
      <w:numFmt w:val="bullet"/>
      <w:lvlText w:val=""/>
      <w:lvlJc w:val="left"/>
      <w:pPr>
        <w:ind w:left="6707" w:hanging="360"/>
      </w:pPr>
      <w:rPr>
        <w:rFonts w:ascii="Wingdings" w:hAnsi="Wingdings" w:hint="default"/>
      </w:rPr>
    </w:lvl>
  </w:abstractNum>
  <w:abstractNum w:abstractNumId="9" w15:restartNumberingAfterBreak="0">
    <w:nsid w:val="22FD779C"/>
    <w:multiLevelType w:val="hybridMultilevel"/>
    <w:tmpl w:val="7628443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5EC14FF"/>
    <w:multiLevelType w:val="hybridMultilevel"/>
    <w:tmpl w:val="28A497A0"/>
    <w:lvl w:ilvl="0" w:tplc="4AD66124">
      <w:start w:val="1"/>
      <w:numFmt w:val="decimal"/>
      <w:lvlText w:val="%1."/>
      <w:lvlJc w:val="left"/>
      <w:pPr>
        <w:ind w:left="720" w:hanging="360"/>
      </w:pPr>
      <w:rPr>
        <w:rFonts w:ascii="Times New Roman" w:hAnsi="Times New Roman" w:cs="Times New Roman" w:hint="default"/>
        <w:b/>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2" w15:restartNumberingAfterBreak="0">
    <w:nsid w:val="2DEB56B7"/>
    <w:multiLevelType w:val="hybridMultilevel"/>
    <w:tmpl w:val="EF02B328"/>
    <w:lvl w:ilvl="0" w:tplc="8B1AC772">
      <w:start w:val="1"/>
      <w:numFmt w:val="decimal"/>
      <w:lvlText w:val="%1."/>
      <w:lvlJc w:val="left"/>
      <w:pPr>
        <w:ind w:left="720" w:hanging="360"/>
      </w:pPr>
      <w:rPr>
        <w:rFonts w:ascii="Times New Roman" w:hAnsi="Times New Roman" w:cs="Times New Roman" w:hint="default"/>
        <w:b/>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2C02137"/>
    <w:multiLevelType w:val="hybridMultilevel"/>
    <w:tmpl w:val="89AE603C"/>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7226525"/>
    <w:multiLevelType w:val="hybridMultilevel"/>
    <w:tmpl w:val="9872E646"/>
    <w:lvl w:ilvl="0" w:tplc="117C22E0">
      <w:start w:val="1"/>
      <w:numFmt w:val="decimal"/>
      <w:pStyle w:val="Nummerierungsart2"/>
      <w:lvlText w:val="%1)"/>
      <w:lvlJc w:val="left"/>
      <w:pPr>
        <w:tabs>
          <w:tab w:val="num" w:pos="360"/>
        </w:tabs>
        <w:ind w:left="360" w:hanging="360"/>
      </w:pPr>
      <w:rPr>
        <w:rFonts w:hint="default"/>
      </w:r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15"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2"/>
        <w:szCs w:val="28"/>
      </w:rPr>
    </w:lvl>
    <w:lvl w:ilvl="1">
      <w:start w:val="1"/>
      <w:numFmt w:val="bullet"/>
      <w:lvlText w:val=""/>
      <w:lvlJc w:val="left"/>
      <w:pPr>
        <w:tabs>
          <w:tab w:val="num" w:pos="720"/>
        </w:tabs>
        <w:ind w:left="720" w:hanging="360"/>
      </w:pPr>
      <w:rPr>
        <w:rFonts w:ascii="Symbol" w:hAnsi="Symbol" w:hint="default"/>
        <w:sz w:val="22"/>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6" w15:restartNumberingAfterBreak="0">
    <w:nsid w:val="435E38C4"/>
    <w:multiLevelType w:val="hybridMultilevel"/>
    <w:tmpl w:val="BAEA4D44"/>
    <w:lvl w:ilvl="0" w:tplc="08090001">
      <w:start w:val="1"/>
      <w:numFmt w:val="bullet"/>
      <w:lvlText w:val=""/>
      <w:lvlJc w:val="left"/>
      <w:pPr>
        <w:ind w:left="822" w:hanging="360"/>
      </w:pPr>
      <w:rPr>
        <w:rFonts w:ascii="Symbol" w:hAnsi="Symbol" w:hint="default"/>
      </w:rPr>
    </w:lvl>
    <w:lvl w:ilvl="1" w:tplc="08090003" w:tentative="1">
      <w:start w:val="1"/>
      <w:numFmt w:val="bullet"/>
      <w:lvlText w:val="o"/>
      <w:lvlJc w:val="left"/>
      <w:pPr>
        <w:ind w:left="1542" w:hanging="360"/>
      </w:pPr>
      <w:rPr>
        <w:rFonts w:ascii="Courier New" w:hAnsi="Courier New" w:cs="Courier New" w:hint="default"/>
      </w:rPr>
    </w:lvl>
    <w:lvl w:ilvl="2" w:tplc="08090005" w:tentative="1">
      <w:start w:val="1"/>
      <w:numFmt w:val="bullet"/>
      <w:lvlText w:val=""/>
      <w:lvlJc w:val="left"/>
      <w:pPr>
        <w:ind w:left="2262" w:hanging="360"/>
      </w:pPr>
      <w:rPr>
        <w:rFonts w:ascii="Wingdings" w:hAnsi="Wingdings" w:hint="default"/>
      </w:rPr>
    </w:lvl>
    <w:lvl w:ilvl="3" w:tplc="08090001" w:tentative="1">
      <w:start w:val="1"/>
      <w:numFmt w:val="bullet"/>
      <w:lvlText w:val=""/>
      <w:lvlJc w:val="left"/>
      <w:pPr>
        <w:ind w:left="2982" w:hanging="360"/>
      </w:pPr>
      <w:rPr>
        <w:rFonts w:ascii="Symbol" w:hAnsi="Symbol" w:hint="default"/>
      </w:rPr>
    </w:lvl>
    <w:lvl w:ilvl="4" w:tplc="08090003" w:tentative="1">
      <w:start w:val="1"/>
      <w:numFmt w:val="bullet"/>
      <w:lvlText w:val="o"/>
      <w:lvlJc w:val="left"/>
      <w:pPr>
        <w:ind w:left="3702" w:hanging="360"/>
      </w:pPr>
      <w:rPr>
        <w:rFonts w:ascii="Courier New" w:hAnsi="Courier New" w:cs="Courier New" w:hint="default"/>
      </w:rPr>
    </w:lvl>
    <w:lvl w:ilvl="5" w:tplc="08090005" w:tentative="1">
      <w:start w:val="1"/>
      <w:numFmt w:val="bullet"/>
      <w:lvlText w:val=""/>
      <w:lvlJc w:val="left"/>
      <w:pPr>
        <w:ind w:left="4422" w:hanging="360"/>
      </w:pPr>
      <w:rPr>
        <w:rFonts w:ascii="Wingdings" w:hAnsi="Wingdings" w:hint="default"/>
      </w:rPr>
    </w:lvl>
    <w:lvl w:ilvl="6" w:tplc="08090001" w:tentative="1">
      <w:start w:val="1"/>
      <w:numFmt w:val="bullet"/>
      <w:lvlText w:val=""/>
      <w:lvlJc w:val="left"/>
      <w:pPr>
        <w:ind w:left="5142" w:hanging="360"/>
      </w:pPr>
      <w:rPr>
        <w:rFonts w:ascii="Symbol" w:hAnsi="Symbol" w:hint="default"/>
      </w:rPr>
    </w:lvl>
    <w:lvl w:ilvl="7" w:tplc="08090003" w:tentative="1">
      <w:start w:val="1"/>
      <w:numFmt w:val="bullet"/>
      <w:lvlText w:val="o"/>
      <w:lvlJc w:val="left"/>
      <w:pPr>
        <w:ind w:left="5862" w:hanging="360"/>
      </w:pPr>
      <w:rPr>
        <w:rFonts w:ascii="Courier New" w:hAnsi="Courier New" w:cs="Courier New" w:hint="default"/>
      </w:rPr>
    </w:lvl>
    <w:lvl w:ilvl="8" w:tplc="08090005" w:tentative="1">
      <w:start w:val="1"/>
      <w:numFmt w:val="bullet"/>
      <w:lvlText w:val=""/>
      <w:lvlJc w:val="left"/>
      <w:pPr>
        <w:ind w:left="6582" w:hanging="360"/>
      </w:pPr>
      <w:rPr>
        <w:rFonts w:ascii="Wingdings" w:hAnsi="Wingdings" w:hint="default"/>
      </w:rPr>
    </w:lvl>
  </w:abstractNum>
  <w:abstractNum w:abstractNumId="17" w15:restartNumberingAfterBreak="0">
    <w:nsid w:val="43AE248D"/>
    <w:multiLevelType w:val="hybridMultilevel"/>
    <w:tmpl w:val="5A70F4BE"/>
    <w:lvl w:ilvl="0" w:tplc="13C852F8">
      <w:start w:val="1"/>
      <w:numFmt w:val="bullet"/>
      <w:pStyle w:val="Bullet3"/>
      <w:lvlText w:val="►"/>
      <w:lvlJc w:val="left"/>
      <w:pPr>
        <w:ind w:left="814" w:hanging="360"/>
      </w:pPr>
      <w:rPr>
        <w:rFonts w:ascii="Arial" w:hAnsi="Arial" w:hint="default"/>
        <w:b w:val="0"/>
        <w:i w:val="0"/>
        <w:caps w:val="0"/>
        <w:strike w:val="0"/>
        <w:dstrike w:val="0"/>
        <w:vanish w:val="0"/>
        <w:color w:val="48748F" w:themeColor="accent1"/>
        <w:sz w:val="16"/>
        <w:vertAlign w:val="baseline"/>
      </w:rPr>
    </w:lvl>
    <w:lvl w:ilvl="1" w:tplc="88025A62" w:tentative="1">
      <w:start w:val="1"/>
      <w:numFmt w:val="bullet"/>
      <w:lvlText w:val="o"/>
      <w:lvlJc w:val="left"/>
      <w:pPr>
        <w:ind w:left="2121" w:hanging="360"/>
      </w:pPr>
      <w:rPr>
        <w:rFonts w:ascii="Courier New" w:hAnsi="Courier New" w:cs="Courier New" w:hint="default"/>
      </w:rPr>
    </w:lvl>
    <w:lvl w:ilvl="2" w:tplc="C5DABC22" w:tentative="1">
      <w:start w:val="1"/>
      <w:numFmt w:val="bullet"/>
      <w:lvlText w:val=""/>
      <w:lvlJc w:val="left"/>
      <w:pPr>
        <w:ind w:left="2841" w:hanging="360"/>
      </w:pPr>
      <w:rPr>
        <w:rFonts w:ascii="Wingdings" w:hAnsi="Wingdings" w:hint="default"/>
      </w:rPr>
    </w:lvl>
    <w:lvl w:ilvl="3" w:tplc="0D56E730" w:tentative="1">
      <w:start w:val="1"/>
      <w:numFmt w:val="bullet"/>
      <w:lvlText w:val=""/>
      <w:lvlJc w:val="left"/>
      <w:pPr>
        <w:ind w:left="3561" w:hanging="360"/>
      </w:pPr>
      <w:rPr>
        <w:rFonts w:ascii="Symbol" w:hAnsi="Symbol" w:hint="default"/>
      </w:rPr>
    </w:lvl>
    <w:lvl w:ilvl="4" w:tplc="A970B672" w:tentative="1">
      <w:start w:val="1"/>
      <w:numFmt w:val="bullet"/>
      <w:lvlText w:val="o"/>
      <w:lvlJc w:val="left"/>
      <w:pPr>
        <w:ind w:left="4281" w:hanging="360"/>
      </w:pPr>
      <w:rPr>
        <w:rFonts w:ascii="Courier New" w:hAnsi="Courier New" w:cs="Courier New" w:hint="default"/>
      </w:rPr>
    </w:lvl>
    <w:lvl w:ilvl="5" w:tplc="B6D459CC" w:tentative="1">
      <w:start w:val="1"/>
      <w:numFmt w:val="bullet"/>
      <w:lvlText w:val=""/>
      <w:lvlJc w:val="left"/>
      <w:pPr>
        <w:ind w:left="5001" w:hanging="360"/>
      </w:pPr>
      <w:rPr>
        <w:rFonts w:ascii="Wingdings" w:hAnsi="Wingdings" w:hint="default"/>
      </w:rPr>
    </w:lvl>
    <w:lvl w:ilvl="6" w:tplc="837C8C1A" w:tentative="1">
      <w:start w:val="1"/>
      <w:numFmt w:val="bullet"/>
      <w:lvlText w:val=""/>
      <w:lvlJc w:val="left"/>
      <w:pPr>
        <w:ind w:left="5721" w:hanging="360"/>
      </w:pPr>
      <w:rPr>
        <w:rFonts w:ascii="Symbol" w:hAnsi="Symbol" w:hint="default"/>
      </w:rPr>
    </w:lvl>
    <w:lvl w:ilvl="7" w:tplc="474802D2" w:tentative="1">
      <w:start w:val="1"/>
      <w:numFmt w:val="bullet"/>
      <w:lvlText w:val="o"/>
      <w:lvlJc w:val="left"/>
      <w:pPr>
        <w:ind w:left="6441" w:hanging="360"/>
      </w:pPr>
      <w:rPr>
        <w:rFonts w:ascii="Courier New" w:hAnsi="Courier New" w:cs="Courier New" w:hint="default"/>
      </w:rPr>
    </w:lvl>
    <w:lvl w:ilvl="8" w:tplc="B38C7C80" w:tentative="1">
      <w:start w:val="1"/>
      <w:numFmt w:val="bullet"/>
      <w:lvlText w:val=""/>
      <w:lvlJc w:val="left"/>
      <w:pPr>
        <w:ind w:left="7161" w:hanging="360"/>
      </w:pPr>
      <w:rPr>
        <w:rFonts w:ascii="Wingdings" w:hAnsi="Wingdings" w:hint="default"/>
      </w:rPr>
    </w:lvl>
  </w:abstractNum>
  <w:abstractNum w:abstractNumId="18" w15:restartNumberingAfterBreak="0">
    <w:nsid w:val="48745B54"/>
    <w:multiLevelType w:val="hybridMultilevel"/>
    <w:tmpl w:val="7628443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494D5358"/>
    <w:multiLevelType w:val="hybridMultilevel"/>
    <w:tmpl w:val="7628443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49772236"/>
    <w:multiLevelType w:val="hybridMultilevel"/>
    <w:tmpl w:val="E974A63C"/>
    <w:lvl w:ilvl="0" w:tplc="C10A2D7C">
      <w:start w:val="1"/>
      <w:numFmt w:val="bullet"/>
      <w:pStyle w:val="Aufzhlungszeichen4"/>
      <w:lvlText w:val=""/>
      <w:lvlJc w:val="left"/>
      <w:pPr>
        <w:tabs>
          <w:tab w:val="num" w:pos="357"/>
        </w:tabs>
        <w:ind w:left="357" w:hanging="357"/>
      </w:pPr>
      <w:rPr>
        <w:rFonts w:ascii="Wingdings" w:hAnsi="Wingdings" w:hint="default"/>
        <w:sz w:val="28"/>
        <w:szCs w:val="28"/>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EB95802"/>
    <w:multiLevelType w:val="multilevel"/>
    <w:tmpl w:val="0407001D"/>
    <w:styleLink w:val="Formatvorlage3"/>
    <w:lvl w:ilvl="0">
      <w:start w:val="1"/>
      <w:numFmt w:val="none"/>
      <w:lvlText w:val="%1"/>
      <w:lvlJc w:val="left"/>
      <w:pPr>
        <w:ind w:left="360" w:hanging="360"/>
      </w:pPr>
      <w:rPr>
        <w:rFonts w:ascii="Verdana" w:hAnsi="Verdana" w:hint="default"/>
        <w:b/>
        <w:color w:val="auto"/>
        <w:sz w:val="20"/>
        <w:u w:val="single"/>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4EF30DF1"/>
    <w:multiLevelType w:val="hybridMultilevel"/>
    <w:tmpl w:val="95BE37A4"/>
    <w:lvl w:ilvl="0" w:tplc="DEB4209E">
      <w:start w:val="1"/>
      <w:numFmt w:val="upperRoman"/>
      <w:pStyle w:val="Nummerierungsart3"/>
      <w:lvlText w:val="%1."/>
      <w:lvlJc w:val="left"/>
      <w:pPr>
        <w:tabs>
          <w:tab w:val="num" w:pos="357"/>
        </w:tabs>
        <w:ind w:left="357" w:hanging="357"/>
      </w:pPr>
      <w:rPr>
        <w:rFonts w:hint="default"/>
      </w:rPr>
    </w:lvl>
    <w:lvl w:ilvl="1" w:tplc="B494082A" w:tentative="1">
      <w:start w:val="1"/>
      <w:numFmt w:val="lowerLetter"/>
      <w:lvlText w:val="%2."/>
      <w:lvlJc w:val="left"/>
      <w:pPr>
        <w:tabs>
          <w:tab w:val="num" w:pos="1440"/>
        </w:tabs>
        <w:ind w:left="1440" w:hanging="360"/>
      </w:pPr>
    </w:lvl>
    <w:lvl w:ilvl="2" w:tplc="8CF07C0E" w:tentative="1">
      <w:start w:val="1"/>
      <w:numFmt w:val="lowerRoman"/>
      <w:lvlText w:val="%3."/>
      <w:lvlJc w:val="right"/>
      <w:pPr>
        <w:tabs>
          <w:tab w:val="num" w:pos="2160"/>
        </w:tabs>
        <w:ind w:left="2160" w:hanging="180"/>
      </w:pPr>
    </w:lvl>
    <w:lvl w:ilvl="3" w:tplc="8918E6F8" w:tentative="1">
      <w:start w:val="1"/>
      <w:numFmt w:val="decimal"/>
      <w:lvlText w:val="%4."/>
      <w:lvlJc w:val="left"/>
      <w:pPr>
        <w:tabs>
          <w:tab w:val="num" w:pos="2880"/>
        </w:tabs>
        <w:ind w:left="2880" w:hanging="360"/>
      </w:pPr>
    </w:lvl>
    <w:lvl w:ilvl="4" w:tplc="51743DC4" w:tentative="1">
      <w:start w:val="1"/>
      <w:numFmt w:val="lowerLetter"/>
      <w:lvlText w:val="%5."/>
      <w:lvlJc w:val="left"/>
      <w:pPr>
        <w:tabs>
          <w:tab w:val="num" w:pos="3600"/>
        </w:tabs>
        <w:ind w:left="3600" w:hanging="360"/>
      </w:pPr>
    </w:lvl>
    <w:lvl w:ilvl="5" w:tplc="FD4A9F12" w:tentative="1">
      <w:start w:val="1"/>
      <w:numFmt w:val="lowerRoman"/>
      <w:lvlText w:val="%6."/>
      <w:lvlJc w:val="right"/>
      <w:pPr>
        <w:tabs>
          <w:tab w:val="num" w:pos="4320"/>
        </w:tabs>
        <w:ind w:left="4320" w:hanging="180"/>
      </w:pPr>
    </w:lvl>
    <w:lvl w:ilvl="6" w:tplc="DD78F7AC" w:tentative="1">
      <w:start w:val="1"/>
      <w:numFmt w:val="decimal"/>
      <w:lvlText w:val="%7."/>
      <w:lvlJc w:val="left"/>
      <w:pPr>
        <w:tabs>
          <w:tab w:val="num" w:pos="5040"/>
        </w:tabs>
        <w:ind w:left="5040" w:hanging="360"/>
      </w:pPr>
    </w:lvl>
    <w:lvl w:ilvl="7" w:tplc="233C3CF6" w:tentative="1">
      <w:start w:val="1"/>
      <w:numFmt w:val="lowerLetter"/>
      <w:lvlText w:val="%8."/>
      <w:lvlJc w:val="left"/>
      <w:pPr>
        <w:tabs>
          <w:tab w:val="num" w:pos="5760"/>
        </w:tabs>
        <w:ind w:left="5760" w:hanging="360"/>
      </w:pPr>
    </w:lvl>
    <w:lvl w:ilvl="8" w:tplc="1B20F0A2" w:tentative="1">
      <w:start w:val="1"/>
      <w:numFmt w:val="lowerRoman"/>
      <w:lvlText w:val="%9."/>
      <w:lvlJc w:val="right"/>
      <w:pPr>
        <w:tabs>
          <w:tab w:val="num" w:pos="6480"/>
        </w:tabs>
        <w:ind w:left="6480" w:hanging="180"/>
      </w:pPr>
    </w:lvl>
  </w:abstractNum>
  <w:abstractNum w:abstractNumId="23" w15:restartNumberingAfterBreak="0">
    <w:nsid w:val="55915757"/>
    <w:multiLevelType w:val="hybridMultilevel"/>
    <w:tmpl w:val="08AABE1C"/>
    <w:lvl w:ilvl="0" w:tplc="4CB67B3C">
      <w:start w:val="2"/>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BA1738F"/>
    <w:multiLevelType w:val="hybridMultilevel"/>
    <w:tmpl w:val="2FE2799E"/>
    <w:lvl w:ilvl="0" w:tplc="B2366634">
      <w:start w:val="1"/>
      <w:numFmt w:val="decimal"/>
      <w:pStyle w:val="Instructionsberschrift3"/>
      <w:lvlText w:val="%1.1.1"/>
      <w:lvlJc w:val="left"/>
      <w:pPr>
        <w:ind w:left="720" w:hanging="360"/>
      </w:pPr>
      <w:rPr>
        <w:rFonts w:hint="default"/>
      </w:rPr>
    </w:lvl>
    <w:lvl w:ilvl="1" w:tplc="04070003" w:tentative="1">
      <w:start w:val="1"/>
      <w:numFmt w:val="lowerLetter"/>
      <w:lvlText w:val="%2."/>
      <w:lvlJc w:val="left"/>
      <w:pPr>
        <w:ind w:left="1440" w:hanging="360"/>
      </w:pPr>
    </w:lvl>
    <w:lvl w:ilvl="2" w:tplc="04070005">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25" w15:restartNumberingAfterBreak="0">
    <w:nsid w:val="5C951B61"/>
    <w:multiLevelType w:val="hybridMultilevel"/>
    <w:tmpl w:val="121C0A42"/>
    <w:lvl w:ilvl="0" w:tplc="04090003">
      <w:start w:val="1"/>
      <w:numFmt w:val="bullet"/>
      <w:pStyle w:val="Aufzhlungszeichen2"/>
      <w:lvlText w:val=""/>
      <w:lvlJc w:val="left"/>
      <w:pPr>
        <w:tabs>
          <w:tab w:val="num" w:pos="357"/>
        </w:tabs>
        <w:ind w:left="357" w:hanging="357"/>
      </w:pPr>
      <w:rPr>
        <w:rFonts w:ascii="Wingdings" w:hAnsi="Wingdings" w:hint="default"/>
        <w:sz w:val="32"/>
        <w:szCs w:val="32"/>
      </w:rPr>
    </w:lvl>
    <w:lvl w:ilvl="1" w:tplc="04090005"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47057A3"/>
    <w:multiLevelType w:val="hybridMultilevel"/>
    <w:tmpl w:val="13420D26"/>
    <w:lvl w:ilvl="0" w:tplc="754A118C">
      <w:start w:val="1"/>
      <w:numFmt w:val="decimal"/>
      <w:pStyle w:val="Nummerierungsart1"/>
      <w:lvlText w:val="%1."/>
      <w:lvlJc w:val="left"/>
      <w:pPr>
        <w:tabs>
          <w:tab w:val="num" w:pos="357"/>
        </w:tabs>
        <w:ind w:left="357" w:hanging="357"/>
      </w:pPr>
      <w:rPr>
        <w:rFonts w:hint="default"/>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27" w15:restartNumberingAfterBreak="0">
    <w:nsid w:val="647108CA"/>
    <w:multiLevelType w:val="hybridMultilevel"/>
    <w:tmpl w:val="7628443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66CA2C8C"/>
    <w:multiLevelType w:val="hybridMultilevel"/>
    <w:tmpl w:val="06380258"/>
    <w:lvl w:ilvl="0" w:tplc="91F28F2A">
      <w:start w:val="1"/>
      <w:numFmt w:val="decimal"/>
      <w:pStyle w:val="Instructionsberschrift2"/>
      <w:lvlText w:val="%1."/>
      <w:lvlJc w:val="left"/>
      <w:pPr>
        <w:ind w:left="720" w:hanging="360"/>
      </w:pPr>
      <w:rPr>
        <w:rFonts w:ascii="Times New Roman" w:eastAsia="Times New Roman" w:hAnsi="Times New Roman" w:cs="Times New Roman"/>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9"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8"/>
        <w:szCs w:val="24"/>
      </w:rPr>
    </w:lvl>
    <w:lvl w:ilvl="2">
      <w:start w:val="1"/>
      <w:numFmt w:val="bullet"/>
      <w:lvlText w:val=""/>
      <w:lvlJc w:val="left"/>
      <w:pPr>
        <w:tabs>
          <w:tab w:val="num" w:pos="1072"/>
        </w:tabs>
        <w:ind w:left="1072" w:hanging="358"/>
      </w:pPr>
      <w:rPr>
        <w:rFonts w:ascii="Symbol" w:hAnsi="Symbol" w:hint="default"/>
        <w:sz w:val="28"/>
        <w:szCs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0" w15:restartNumberingAfterBreak="0">
    <w:nsid w:val="69FA5EA3"/>
    <w:multiLevelType w:val="multilevel"/>
    <w:tmpl w:val="D29C4EFC"/>
    <w:styleLink w:val="Formatvorlage4"/>
    <w:lvl w:ilvl="0">
      <w:start w:val="1"/>
      <w:numFmt w:val="decimal"/>
      <w:lvlText w:val="%1."/>
      <w:lvlJc w:val="left"/>
      <w:pPr>
        <w:ind w:left="357" w:hanging="357"/>
      </w:pPr>
      <w:rPr>
        <w:rFonts w:hint="default"/>
        <w:u w:val="single"/>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1" w15:restartNumberingAfterBreak="0">
    <w:nsid w:val="70CE5980"/>
    <w:multiLevelType w:val="hybridMultilevel"/>
    <w:tmpl w:val="524EEA1E"/>
    <w:lvl w:ilvl="0" w:tplc="461E6F52">
      <w:start w:val="1"/>
      <w:numFmt w:val="decimal"/>
      <w:lvlText w:val="%1."/>
      <w:lvlJc w:val="left"/>
      <w:pPr>
        <w:ind w:left="720" w:hanging="360"/>
      </w:pPr>
      <w:rPr>
        <w:rFonts w:ascii="Times New Roman" w:hAnsi="Times New Roman" w:cs="Times New Roman" w:hint="default"/>
        <w:b/>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4"/>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3" w15:restartNumberingAfterBreak="0">
    <w:nsid w:val="72377034"/>
    <w:multiLevelType w:val="hybridMultilevel"/>
    <w:tmpl w:val="D348E89A"/>
    <w:lvl w:ilvl="0" w:tplc="55E6AEF8">
      <w:start w:val="1"/>
      <w:numFmt w:val="bullet"/>
      <w:pStyle w:val="Aufzhlungszeichen3"/>
      <w:lvlText w:val=""/>
      <w:lvlJc w:val="left"/>
      <w:pPr>
        <w:tabs>
          <w:tab w:val="num" w:pos="357"/>
        </w:tabs>
        <w:ind w:left="357" w:hanging="357"/>
      </w:pPr>
      <w:rPr>
        <w:rFonts w:ascii="Wingdings" w:hAnsi="Wingdings" w:hint="default"/>
        <w:sz w:val="22"/>
        <w:szCs w:val="22"/>
      </w:rPr>
    </w:lvl>
    <w:lvl w:ilvl="1" w:tplc="FA564310" w:tentative="1">
      <w:start w:val="1"/>
      <w:numFmt w:val="bullet"/>
      <w:lvlText w:val="o"/>
      <w:lvlJc w:val="left"/>
      <w:pPr>
        <w:tabs>
          <w:tab w:val="num" w:pos="1440"/>
        </w:tabs>
        <w:ind w:left="1440" w:hanging="360"/>
      </w:pPr>
      <w:rPr>
        <w:rFonts w:ascii="Courier New" w:hAnsi="Courier New" w:cs="Courier New" w:hint="default"/>
      </w:rPr>
    </w:lvl>
    <w:lvl w:ilvl="2" w:tplc="3C4C9E3E" w:tentative="1">
      <w:start w:val="1"/>
      <w:numFmt w:val="bullet"/>
      <w:lvlText w:val=""/>
      <w:lvlJc w:val="left"/>
      <w:pPr>
        <w:tabs>
          <w:tab w:val="num" w:pos="2160"/>
        </w:tabs>
        <w:ind w:left="2160" w:hanging="360"/>
      </w:pPr>
      <w:rPr>
        <w:rFonts w:ascii="Wingdings" w:hAnsi="Wingdings" w:hint="default"/>
      </w:rPr>
    </w:lvl>
    <w:lvl w:ilvl="3" w:tplc="2550B94C" w:tentative="1">
      <w:start w:val="1"/>
      <w:numFmt w:val="bullet"/>
      <w:lvlText w:val=""/>
      <w:lvlJc w:val="left"/>
      <w:pPr>
        <w:tabs>
          <w:tab w:val="num" w:pos="2880"/>
        </w:tabs>
        <w:ind w:left="2880" w:hanging="360"/>
      </w:pPr>
      <w:rPr>
        <w:rFonts w:ascii="Symbol" w:hAnsi="Symbol" w:hint="default"/>
      </w:rPr>
    </w:lvl>
    <w:lvl w:ilvl="4" w:tplc="2EAE39BE" w:tentative="1">
      <w:start w:val="1"/>
      <w:numFmt w:val="bullet"/>
      <w:lvlText w:val="o"/>
      <w:lvlJc w:val="left"/>
      <w:pPr>
        <w:tabs>
          <w:tab w:val="num" w:pos="3600"/>
        </w:tabs>
        <w:ind w:left="3600" w:hanging="360"/>
      </w:pPr>
      <w:rPr>
        <w:rFonts w:ascii="Courier New" w:hAnsi="Courier New" w:cs="Courier New" w:hint="default"/>
      </w:rPr>
    </w:lvl>
    <w:lvl w:ilvl="5" w:tplc="847E5BB6" w:tentative="1">
      <w:start w:val="1"/>
      <w:numFmt w:val="bullet"/>
      <w:lvlText w:val=""/>
      <w:lvlJc w:val="left"/>
      <w:pPr>
        <w:tabs>
          <w:tab w:val="num" w:pos="4320"/>
        </w:tabs>
        <w:ind w:left="4320" w:hanging="360"/>
      </w:pPr>
      <w:rPr>
        <w:rFonts w:ascii="Wingdings" w:hAnsi="Wingdings" w:hint="default"/>
      </w:rPr>
    </w:lvl>
    <w:lvl w:ilvl="6" w:tplc="D9541758" w:tentative="1">
      <w:start w:val="1"/>
      <w:numFmt w:val="bullet"/>
      <w:lvlText w:val=""/>
      <w:lvlJc w:val="left"/>
      <w:pPr>
        <w:tabs>
          <w:tab w:val="num" w:pos="5040"/>
        </w:tabs>
        <w:ind w:left="5040" w:hanging="360"/>
      </w:pPr>
      <w:rPr>
        <w:rFonts w:ascii="Symbol" w:hAnsi="Symbol" w:hint="default"/>
      </w:rPr>
    </w:lvl>
    <w:lvl w:ilvl="7" w:tplc="D16E1988" w:tentative="1">
      <w:start w:val="1"/>
      <w:numFmt w:val="bullet"/>
      <w:lvlText w:val="o"/>
      <w:lvlJc w:val="left"/>
      <w:pPr>
        <w:tabs>
          <w:tab w:val="num" w:pos="5760"/>
        </w:tabs>
        <w:ind w:left="5760" w:hanging="360"/>
      </w:pPr>
      <w:rPr>
        <w:rFonts w:ascii="Courier New" w:hAnsi="Courier New" w:cs="Courier New" w:hint="default"/>
      </w:rPr>
    </w:lvl>
    <w:lvl w:ilvl="8" w:tplc="B5FE466C"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6FC0150"/>
    <w:multiLevelType w:val="hybridMultilevel"/>
    <w:tmpl w:val="BDB8B162"/>
    <w:lvl w:ilvl="0" w:tplc="721C2702">
      <w:start w:val="1"/>
      <w:numFmt w:val="decimal"/>
      <w:lvlText w:val="%1."/>
      <w:lvlJc w:val="left"/>
      <w:pPr>
        <w:ind w:left="720" w:hanging="360"/>
      </w:pPr>
      <w:rPr>
        <w:rFonts w:ascii="Times New Roman" w:hAnsi="Times New Roman" w:cs="Times New Roman" w:hint="default"/>
        <w:b/>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79B32577"/>
    <w:multiLevelType w:val="hybridMultilevel"/>
    <w:tmpl w:val="D8B63E3E"/>
    <w:lvl w:ilvl="0" w:tplc="2E82B0BA">
      <w:start w:val="1"/>
      <w:numFmt w:val="bullet"/>
      <w:pStyle w:val="Bullet1"/>
      <w:lvlText w:val=""/>
      <w:lvlJc w:val="left"/>
      <w:pPr>
        <w:ind w:left="5264" w:hanging="360"/>
      </w:pPr>
      <w:rPr>
        <w:rFonts w:ascii="Symbol" w:hAnsi="Symbol" w:hint="default"/>
        <w:b w:val="0"/>
        <w:i w:val="0"/>
        <w:caps w:val="0"/>
        <w:strike w:val="0"/>
        <w:dstrike w:val="0"/>
        <w:vanish w:val="0"/>
        <w:color w:val="48748F" w:themeColor="accent1"/>
        <w:sz w:val="26"/>
        <w:vertAlign w:val="baseline"/>
      </w:rPr>
    </w:lvl>
    <w:lvl w:ilvl="1" w:tplc="61F42530" w:tentative="1">
      <w:start w:val="1"/>
      <w:numFmt w:val="bullet"/>
      <w:lvlText w:val="o"/>
      <w:lvlJc w:val="left"/>
      <w:pPr>
        <w:ind w:left="5984" w:hanging="360"/>
      </w:pPr>
      <w:rPr>
        <w:rFonts w:ascii="Courier New" w:hAnsi="Courier New" w:cs="Courier New" w:hint="default"/>
      </w:rPr>
    </w:lvl>
    <w:lvl w:ilvl="2" w:tplc="E45425D8" w:tentative="1">
      <w:start w:val="1"/>
      <w:numFmt w:val="bullet"/>
      <w:lvlText w:val=""/>
      <w:lvlJc w:val="left"/>
      <w:pPr>
        <w:ind w:left="6704" w:hanging="360"/>
      </w:pPr>
      <w:rPr>
        <w:rFonts w:ascii="Wingdings" w:hAnsi="Wingdings" w:hint="default"/>
      </w:rPr>
    </w:lvl>
    <w:lvl w:ilvl="3" w:tplc="32C03EB4" w:tentative="1">
      <w:start w:val="1"/>
      <w:numFmt w:val="bullet"/>
      <w:lvlText w:val=""/>
      <w:lvlJc w:val="left"/>
      <w:pPr>
        <w:ind w:left="7424" w:hanging="360"/>
      </w:pPr>
      <w:rPr>
        <w:rFonts w:ascii="Symbol" w:hAnsi="Symbol" w:hint="default"/>
      </w:rPr>
    </w:lvl>
    <w:lvl w:ilvl="4" w:tplc="E5441FBE" w:tentative="1">
      <w:start w:val="1"/>
      <w:numFmt w:val="bullet"/>
      <w:lvlText w:val="o"/>
      <w:lvlJc w:val="left"/>
      <w:pPr>
        <w:ind w:left="8144" w:hanging="360"/>
      </w:pPr>
      <w:rPr>
        <w:rFonts w:ascii="Courier New" w:hAnsi="Courier New" w:cs="Courier New" w:hint="default"/>
      </w:rPr>
    </w:lvl>
    <w:lvl w:ilvl="5" w:tplc="32D6823A" w:tentative="1">
      <w:start w:val="1"/>
      <w:numFmt w:val="bullet"/>
      <w:lvlText w:val=""/>
      <w:lvlJc w:val="left"/>
      <w:pPr>
        <w:ind w:left="8864" w:hanging="360"/>
      </w:pPr>
      <w:rPr>
        <w:rFonts w:ascii="Wingdings" w:hAnsi="Wingdings" w:hint="default"/>
      </w:rPr>
    </w:lvl>
    <w:lvl w:ilvl="6" w:tplc="86D2AC18" w:tentative="1">
      <w:start w:val="1"/>
      <w:numFmt w:val="bullet"/>
      <w:lvlText w:val=""/>
      <w:lvlJc w:val="left"/>
      <w:pPr>
        <w:ind w:left="9584" w:hanging="360"/>
      </w:pPr>
      <w:rPr>
        <w:rFonts w:ascii="Symbol" w:hAnsi="Symbol" w:hint="default"/>
      </w:rPr>
    </w:lvl>
    <w:lvl w:ilvl="7" w:tplc="A2A4E956" w:tentative="1">
      <w:start w:val="1"/>
      <w:numFmt w:val="bullet"/>
      <w:lvlText w:val="o"/>
      <w:lvlJc w:val="left"/>
      <w:pPr>
        <w:ind w:left="10304" w:hanging="360"/>
      </w:pPr>
      <w:rPr>
        <w:rFonts w:ascii="Courier New" w:hAnsi="Courier New" w:cs="Courier New" w:hint="default"/>
      </w:rPr>
    </w:lvl>
    <w:lvl w:ilvl="8" w:tplc="153A9FE2" w:tentative="1">
      <w:start w:val="1"/>
      <w:numFmt w:val="bullet"/>
      <w:lvlText w:val=""/>
      <w:lvlJc w:val="left"/>
      <w:pPr>
        <w:ind w:left="11024" w:hanging="360"/>
      </w:pPr>
      <w:rPr>
        <w:rFonts w:ascii="Wingdings" w:hAnsi="Wingdings" w:hint="default"/>
      </w:rPr>
    </w:lvl>
  </w:abstractNum>
  <w:abstractNum w:abstractNumId="36" w15:restartNumberingAfterBreak="0">
    <w:nsid w:val="7A47578C"/>
    <w:multiLevelType w:val="hybridMultilevel"/>
    <w:tmpl w:val="B61607D8"/>
    <w:lvl w:ilvl="0" w:tplc="51884940">
      <w:start w:val="1"/>
      <w:numFmt w:val="decimal"/>
      <w:lvlText w:val="%1."/>
      <w:lvlJc w:val="left"/>
      <w:pPr>
        <w:ind w:left="720" w:hanging="360"/>
      </w:pPr>
      <w:rPr>
        <w:rFonts w:ascii="Times New Roman" w:hAnsi="Times New Roman" w:cs="Times New Roman" w:hint="default"/>
        <w:b/>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8"/>
  </w:num>
  <w:num w:numId="3">
    <w:abstractNumId w:val="17"/>
  </w:num>
  <w:num w:numId="4">
    <w:abstractNumId w:val="6"/>
  </w:num>
  <w:num w:numId="5">
    <w:abstractNumId w:val="3"/>
  </w:num>
  <w:num w:numId="6">
    <w:abstractNumId w:val="35"/>
  </w:num>
  <w:num w:numId="7">
    <w:abstractNumId w:val="1"/>
  </w:num>
  <w:num w:numId="8">
    <w:abstractNumId w:val="25"/>
  </w:num>
  <w:num w:numId="9">
    <w:abstractNumId w:val="33"/>
  </w:num>
  <w:num w:numId="10">
    <w:abstractNumId w:val="20"/>
  </w:num>
  <w:num w:numId="11">
    <w:abstractNumId w:val="29"/>
  </w:num>
  <w:num w:numId="12">
    <w:abstractNumId w:val="15"/>
  </w:num>
  <w:num w:numId="13">
    <w:abstractNumId w:val="32"/>
  </w:num>
  <w:num w:numId="14">
    <w:abstractNumId w:val="5"/>
  </w:num>
  <w:num w:numId="15">
    <w:abstractNumId w:val="26"/>
  </w:num>
  <w:num w:numId="16">
    <w:abstractNumId w:val="14"/>
  </w:num>
  <w:num w:numId="17">
    <w:abstractNumId w:val="22"/>
  </w:num>
  <w:num w:numId="18">
    <w:abstractNumId w:val="11"/>
  </w:num>
  <w:num w:numId="19">
    <w:abstractNumId w:val="28"/>
  </w:num>
  <w:num w:numId="20">
    <w:abstractNumId w:val="24"/>
  </w:num>
  <w:num w:numId="21">
    <w:abstractNumId w:val="21"/>
  </w:num>
  <w:num w:numId="22">
    <w:abstractNumId w:val="30"/>
  </w:num>
  <w:num w:numId="23">
    <w:abstractNumId w:val="4"/>
  </w:num>
  <w:num w:numId="24">
    <w:abstractNumId w:val="13"/>
  </w:num>
  <w:num w:numId="25">
    <w:abstractNumId w:val="31"/>
  </w:num>
  <w:num w:numId="26">
    <w:abstractNumId w:val="18"/>
  </w:num>
  <w:num w:numId="27">
    <w:abstractNumId w:val="10"/>
  </w:num>
  <w:num w:numId="28">
    <w:abstractNumId w:val="9"/>
  </w:num>
  <w:num w:numId="29">
    <w:abstractNumId w:val="16"/>
  </w:num>
  <w:num w:numId="30">
    <w:abstractNumId w:val="34"/>
  </w:num>
  <w:num w:numId="31">
    <w:abstractNumId w:val="27"/>
  </w:num>
  <w:num w:numId="32">
    <w:abstractNumId w:val="36"/>
  </w:num>
  <w:num w:numId="33">
    <w:abstractNumId w:val="19"/>
  </w:num>
  <w:num w:numId="34">
    <w:abstractNumId w:val="12"/>
  </w:num>
  <w:num w:numId="35">
    <w:abstractNumId w:val="7"/>
  </w:num>
  <w:num w:numId="36">
    <w:abstractNumId w:val="2"/>
  </w:num>
  <w:num w:numId="37">
    <w:abstractNumId w:val="23"/>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20"/>
  <w:hyphenationZone w:val="425"/>
  <w:drawingGridHorizontalSpacing w:val="90"/>
  <w:drawingGridVerticalSpacing w:val="181"/>
  <w:displayHorizontalDrawingGridEvery w:val="2"/>
  <w:noPunctuationKerning/>
  <w:characterSpacingControl w:val="doNotCompress"/>
  <w:hdrShapeDefaults>
    <o:shapedefaults v:ext="edit" spidmax="53249" fill="f" fillcolor="white" stroke="f">
      <v:fill color="white" on="f"/>
      <v:stroke on="f"/>
      <v:textbox inset="0,0,0,0"/>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F4754B"/>
    <w:rsid w:val="000007FE"/>
    <w:rsid w:val="000008C5"/>
    <w:rsid w:val="00000970"/>
    <w:rsid w:val="00000F21"/>
    <w:rsid w:val="00001954"/>
    <w:rsid w:val="00002206"/>
    <w:rsid w:val="00002D30"/>
    <w:rsid w:val="0000349C"/>
    <w:rsid w:val="00003BBA"/>
    <w:rsid w:val="00004B38"/>
    <w:rsid w:val="0000611B"/>
    <w:rsid w:val="00006CEB"/>
    <w:rsid w:val="0001009B"/>
    <w:rsid w:val="00011618"/>
    <w:rsid w:val="0001167D"/>
    <w:rsid w:val="000129C7"/>
    <w:rsid w:val="00014A23"/>
    <w:rsid w:val="000163CB"/>
    <w:rsid w:val="00016955"/>
    <w:rsid w:val="00016AFB"/>
    <w:rsid w:val="00016EDA"/>
    <w:rsid w:val="00017C5E"/>
    <w:rsid w:val="000214BE"/>
    <w:rsid w:val="00022762"/>
    <w:rsid w:val="00022D49"/>
    <w:rsid w:val="000236FF"/>
    <w:rsid w:val="00025C2C"/>
    <w:rsid w:val="000277C0"/>
    <w:rsid w:val="00030988"/>
    <w:rsid w:val="00030A95"/>
    <w:rsid w:val="0003163F"/>
    <w:rsid w:val="00031FAA"/>
    <w:rsid w:val="00032348"/>
    <w:rsid w:val="00032DC0"/>
    <w:rsid w:val="000342AB"/>
    <w:rsid w:val="0003569C"/>
    <w:rsid w:val="00036032"/>
    <w:rsid w:val="0003735D"/>
    <w:rsid w:val="00037947"/>
    <w:rsid w:val="00037ED0"/>
    <w:rsid w:val="000421CE"/>
    <w:rsid w:val="00044C84"/>
    <w:rsid w:val="000461DC"/>
    <w:rsid w:val="0004746E"/>
    <w:rsid w:val="00047A5F"/>
    <w:rsid w:val="00047F14"/>
    <w:rsid w:val="000508D6"/>
    <w:rsid w:val="000515A8"/>
    <w:rsid w:val="00053DFD"/>
    <w:rsid w:val="00053E27"/>
    <w:rsid w:val="00055923"/>
    <w:rsid w:val="00055ACE"/>
    <w:rsid w:val="0005604C"/>
    <w:rsid w:val="00060AEF"/>
    <w:rsid w:val="00060D86"/>
    <w:rsid w:val="00061696"/>
    <w:rsid w:val="0006176D"/>
    <w:rsid w:val="00061FBE"/>
    <w:rsid w:val="0006345F"/>
    <w:rsid w:val="00064698"/>
    <w:rsid w:val="0006614D"/>
    <w:rsid w:val="000670EF"/>
    <w:rsid w:val="00067126"/>
    <w:rsid w:val="0006744B"/>
    <w:rsid w:val="000702E9"/>
    <w:rsid w:val="0007729E"/>
    <w:rsid w:val="00077AAA"/>
    <w:rsid w:val="00080A31"/>
    <w:rsid w:val="00080A7F"/>
    <w:rsid w:val="00080B5B"/>
    <w:rsid w:val="000813CF"/>
    <w:rsid w:val="000817B2"/>
    <w:rsid w:val="00082A5B"/>
    <w:rsid w:val="00084FBC"/>
    <w:rsid w:val="00086A8A"/>
    <w:rsid w:val="00087C56"/>
    <w:rsid w:val="00090312"/>
    <w:rsid w:val="000920AD"/>
    <w:rsid w:val="00092249"/>
    <w:rsid w:val="00092251"/>
    <w:rsid w:val="00092348"/>
    <w:rsid w:val="000939BC"/>
    <w:rsid w:val="00094120"/>
    <w:rsid w:val="00095E47"/>
    <w:rsid w:val="000A0A57"/>
    <w:rsid w:val="000A14BE"/>
    <w:rsid w:val="000A1DC4"/>
    <w:rsid w:val="000A1E56"/>
    <w:rsid w:val="000A2489"/>
    <w:rsid w:val="000A32B5"/>
    <w:rsid w:val="000A3947"/>
    <w:rsid w:val="000A4658"/>
    <w:rsid w:val="000A5047"/>
    <w:rsid w:val="000A6437"/>
    <w:rsid w:val="000A6584"/>
    <w:rsid w:val="000A715B"/>
    <w:rsid w:val="000A7286"/>
    <w:rsid w:val="000A78A1"/>
    <w:rsid w:val="000A7B45"/>
    <w:rsid w:val="000B05E2"/>
    <w:rsid w:val="000B108D"/>
    <w:rsid w:val="000B298B"/>
    <w:rsid w:val="000B2DD8"/>
    <w:rsid w:val="000B5761"/>
    <w:rsid w:val="000B60B2"/>
    <w:rsid w:val="000B65E2"/>
    <w:rsid w:val="000B74A7"/>
    <w:rsid w:val="000C04BB"/>
    <w:rsid w:val="000C1D08"/>
    <w:rsid w:val="000C216B"/>
    <w:rsid w:val="000C25FB"/>
    <w:rsid w:val="000C3F11"/>
    <w:rsid w:val="000C57AB"/>
    <w:rsid w:val="000C6761"/>
    <w:rsid w:val="000C6AAC"/>
    <w:rsid w:val="000D128D"/>
    <w:rsid w:val="000D1827"/>
    <w:rsid w:val="000D338D"/>
    <w:rsid w:val="000D3973"/>
    <w:rsid w:val="000D440A"/>
    <w:rsid w:val="000D4EDF"/>
    <w:rsid w:val="000D5823"/>
    <w:rsid w:val="000D6138"/>
    <w:rsid w:val="000D64CA"/>
    <w:rsid w:val="000D6823"/>
    <w:rsid w:val="000D7EA2"/>
    <w:rsid w:val="000E083F"/>
    <w:rsid w:val="000E0A76"/>
    <w:rsid w:val="000E22B5"/>
    <w:rsid w:val="000E2D94"/>
    <w:rsid w:val="000E4A3F"/>
    <w:rsid w:val="000E4B8D"/>
    <w:rsid w:val="000E5AAE"/>
    <w:rsid w:val="000E62A7"/>
    <w:rsid w:val="000E6617"/>
    <w:rsid w:val="000E715A"/>
    <w:rsid w:val="000E7EE0"/>
    <w:rsid w:val="000F26EF"/>
    <w:rsid w:val="000F4B74"/>
    <w:rsid w:val="000F5F49"/>
    <w:rsid w:val="000F74E8"/>
    <w:rsid w:val="000F755B"/>
    <w:rsid w:val="000F7613"/>
    <w:rsid w:val="00100484"/>
    <w:rsid w:val="001005A7"/>
    <w:rsid w:val="00102A1E"/>
    <w:rsid w:val="00103E2D"/>
    <w:rsid w:val="00107B7A"/>
    <w:rsid w:val="00110BC7"/>
    <w:rsid w:val="0011268C"/>
    <w:rsid w:val="00112F94"/>
    <w:rsid w:val="001133CE"/>
    <w:rsid w:val="00114345"/>
    <w:rsid w:val="0011649C"/>
    <w:rsid w:val="00117BDE"/>
    <w:rsid w:val="001216DA"/>
    <w:rsid w:val="00123C25"/>
    <w:rsid w:val="00124715"/>
    <w:rsid w:val="00124C8E"/>
    <w:rsid w:val="00125BAF"/>
    <w:rsid w:val="00125CA1"/>
    <w:rsid w:val="001263D1"/>
    <w:rsid w:val="0012792A"/>
    <w:rsid w:val="00127AC7"/>
    <w:rsid w:val="001305CF"/>
    <w:rsid w:val="00130EEF"/>
    <w:rsid w:val="001313A2"/>
    <w:rsid w:val="00131581"/>
    <w:rsid w:val="00132069"/>
    <w:rsid w:val="00132212"/>
    <w:rsid w:val="00132855"/>
    <w:rsid w:val="00132A0E"/>
    <w:rsid w:val="00132C70"/>
    <w:rsid w:val="00134CB5"/>
    <w:rsid w:val="00135B92"/>
    <w:rsid w:val="00141FF2"/>
    <w:rsid w:val="00142ED4"/>
    <w:rsid w:val="001458F1"/>
    <w:rsid w:val="00146CA4"/>
    <w:rsid w:val="00151462"/>
    <w:rsid w:val="00151801"/>
    <w:rsid w:val="00151D33"/>
    <w:rsid w:val="00154950"/>
    <w:rsid w:val="00154FCE"/>
    <w:rsid w:val="0015592F"/>
    <w:rsid w:val="00155E56"/>
    <w:rsid w:val="001572C1"/>
    <w:rsid w:val="001615A1"/>
    <w:rsid w:val="00162ABC"/>
    <w:rsid w:val="00164A3E"/>
    <w:rsid w:val="00164B45"/>
    <w:rsid w:val="00166C41"/>
    <w:rsid w:val="00167041"/>
    <w:rsid w:val="00171014"/>
    <w:rsid w:val="00171C3F"/>
    <w:rsid w:val="00171C76"/>
    <w:rsid w:val="001721BF"/>
    <w:rsid w:val="00173D2D"/>
    <w:rsid w:val="00173FAA"/>
    <w:rsid w:val="0017400F"/>
    <w:rsid w:val="0017558C"/>
    <w:rsid w:val="00175A51"/>
    <w:rsid w:val="0017706B"/>
    <w:rsid w:val="00177C4C"/>
    <w:rsid w:val="00180521"/>
    <w:rsid w:val="00180FB9"/>
    <w:rsid w:val="00181A8D"/>
    <w:rsid w:val="001820FB"/>
    <w:rsid w:val="00183BD6"/>
    <w:rsid w:val="0018487A"/>
    <w:rsid w:val="001849BA"/>
    <w:rsid w:val="00184D76"/>
    <w:rsid w:val="00186774"/>
    <w:rsid w:val="001876EC"/>
    <w:rsid w:val="001876FA"/>
    <w:rsid w:val="00187E4B"/>
    <w:rsid w:val="00190435"/>
    <w:rsid w:val="001911A4"/>
    <w:rsid w:val="00193908"/>
    <w:rsid w:val="00193A99"/>
    <w:rsid w:val="0019570B"/>
    <w:rsid w:val="00197F19"/>
    <w:rsid w:val="001A257C"/>
    <w:rsid w:val="001A2ABA"/>
    <w:rsid w:val="001A3988"/>
    <w:rsid w:val="001A46E4"/>
    <w:rsid w:val="001A777A"/>
    <w:rsid w:val="001B1458"/>
    <w:rsid w:val="001B2410"/>
    <w:rsid w:val="001B2D84"/>
    <w:rsid w:val="001B34D0"/>
    <w:rsid w:val="001B3BF0"/>
    <w:rsid w:val="001B7C08"/>
    <w:rsid w:val="001C0FC1"/>
    <w:rsid w:val="001C123F"/>
    <w:rsid w:val="001C18C0"/>
    <w:rsid w:val="001C2254"/>
    <w:rsid w:val="001C27BF"/>
    <w:rsid w:val="001C3FEA"/>
    <w:rsid w:val="001C50A4"/>
    <w:rsid w:val="001C597D"/>
    <w:rsid w:val="001C7F46"/>
    <w:rsid w:val="001D1678"/>
    <w:rsid w:val="001D386D"/>
    <w:rsid w:val="001D3BB8"/>
    <w:rsid w:val="001D4850"/>
    <w:rsid w:val="001D4A4A"/>
    <w:rsid w:val="001D4EC2"/>
    <w:rsid w:val="001D5CFB"/>
    <w:rsid w:val="001D629F"/>
    <w:rsid w:val="001D6F2F"/>
    <w:rsid w:val="001E58D0"/>
    <w:rsid w:val="001E5F9C"/>
    <w:rsid w:val="001E7B40"/>
    <w:rsid w:val="001E7ED7"/>
    <w:rsid w:val="001F0ECD"/>
    <w:rsid w:val="001F1E07"/>
    <w:rsid w:val="001F2731"/>
    <w:rsid w:val="001F28C3"/>
    <w:rsid w:val="001F3810"/>
    <w:rsid w:val="001F4281"/>
    <w:rsid w:val="001F5755"/>
    <w:rsid w:val="001F6F59"/>
    <w:rsid w:val="001F7C68"/>
    <w:rsid w:val="001F7D7C"/>
    <w:rsid w:val="0020568E"/>
    <w:rsid w:val="002104F0"/>
    <w:rsid w:val="00210600"/>
    <w:rsid w:val="00210CF6"/>
    <w:rsid w:val="002122E5"/>
    <w:rsid w:val="0021233C"/>
    <w:rsid w:val="002143BB"/>
    <w:rsid w:val="002145CD"/>
    <w:rsid w:val="00214915"/>
    <w:rsid w:val="002149E4"/>
    <w:rsid w:val="00214D62"/>
    <w:rsid w:val="002161E2"/>
    <w:rsid w:val="0021647A"/>
    <w:rsid w:val="00216CD9"/>
    <w:rsid w:val="00217B44"/>
    <w:rsid w:val="00217D1F"/>
    <w:rsid w:val="00222AE7"/>
    <w:rsid w:val="00224702"/>
    <w:rsid w:val="0022597B"/>
    <w:rsid w:val="00225E7A"/>
    <w:rsid w:val="00225F5B"/>
    <w:rsid w:val="002262E5"/>
    <w:rsid w:val="0022675C"/>
    <w:rsid w:val="00231943"/>
    <w:rsid w:val="002323A0"/>
    <w:rsid w:val="00233A74"/>
    <w:rsid w:val="00235FBA"/>
    <w:rsid w:val="00237BC2"/>
    <w:rsid w:val="00237DD1"/>
    <w:rsid w:val="0024066F"/>
    <w:rsid w:val="0024092A"/>
    <w:rsid w:val="00243337"/>
    <w:rsid w:val="0024434F"/>
    <w:rsid w:val="00244CA1"/>
    <w:rsid w:val="00244DA1"/>
    <w:rsid w:val="0024511B"/>
    <w:rsid w:val="00245A19"/>
    <w:rsid w:val="00245CB1"/>
    <w:rsid w:val="002509B1"/>
    <w:rsid w:val="002509EB"/>
    <w:rsid w:val="00250AA3"/>
    <w:rsid w:val="0025241B"/>
    <w:rsid w:val="00252F75"/>
    <w:rsid w:val="00253D80"/>
    <w:rsid w:val="00254983"/>
    <w:rsid w:val="00255202"/>
    <w:rsid w:val="002573FC"/>
    <w:rsid w:val="00260D4F"/>
    <w:rsid w:val="00263129"/>
    <w:rsid w:val="0026593F"/>
    <w:rsid w:val="00267345"/>
    <w:rsid w:val="00270DBA"/>
    <w:rsid w:val="002728CF"/>
    <w:rsid w:val="0027305C"/>
    <w:rsid w:val="0027308B"/>
    <w:rsid w:val="002736E3"/>
    <w:rsid w:val="00274AC5"/>
    <w:rsid w:val="00275435"/>
    <w:rsid w:val="0027548E"/>
    <w:rsid w:val="00275D40"/>
    <w:rsid w:val="002769AA"/>
    <w:rsid w:val="0028344B"/>
    <w:rsid w:val="00284832"/>
    <w:rsid w:val="002849D6"/>
    <w:rsid w:val="00284B0C"/>
    <w:rsid w:val="00286279"/>
    <w:rsid w:val="00291B93"/>
    <w:rsid w:val="00292FC3"/>
    <w:rsid w:val="0029415C"/>
    <w:rsid w:val="00294179"/>
    <w:rsid w:val="00294990"/>
    <w:rsid w:val="00294AC8"/>
    <w:rsid w:val="0029520A"/>
    <w:rsid w:val="00296111"/>
    <w:rsid w:val="00297E15"/>
    <w:rsid w:val="002A07A2"/>
    <w:rsid w:val="002A2AAD"/>
    <w:rsid w:val="002A628C"/>
    <w:rsid w:val="002A7540"/>
    <w:rsid w:val="002B0879"/>
    <w:rsid w:val="002B0EB0"/>
    <w:rsid w:val="002B34A4"/>
    <w:rsid w:val="002B3FF4"/>
    <w:rsid w:val="002C0532"/>
    <w:rsid w:val="002C0DF6"/>
    <w:rsid w:val="002C1F24"/>
    <w:rsid w:val="002C47EC"/>
    <w:rsid w:val="002C4B54"/>
    <w:rsid w:val="002C5729"/>
    <w:rsid w:val="002C5782"/>
    <w:rsid w:val="002C6479"/>
    <w:rsid w:val="002D2944"/>
    <w:rsid w:val="002E1083"/>
    <w:rsid w:val="002E1D31"/>
    <w:rsid w:val="002E2241"/>
    <w:rsid w:val="002E26D3"/>
    <w:rsid w:val="002E3728"/>
    <w:rsid w:val="002E3FD6"/>
    <w:rsid w:val="002E6BDF"/>
    <w:rsid w:val="002E6BEF"/>
    <w:rsid w:val="002F0304"/>
    <w:rsid w:val="002F1AA3"/>
    <w:rsid w:val="002F3858"/>
    <w:rsid w:val="002F4F26"/>
    <w:rsid w:val="002F5A05"/>
    <w:rsid w:val="00300E22"/>
    <w:rsid w:val="0030136E"/>
    <w:rsid w:val="003022BA"/>
    <w:rsid w:val="003027B5"/>
    <w:rsid w:val="003027FE"/>
    <w:rsid w:val="00302FB6"/>
    <w:rsid w:val="003032DF"/>
    <w:rsid w:val="0030442A"/>
    <w:rsid w:val="0030524E"/>
    <w:rsid w:val="003058EC"/>
    <w:rsid w:val="00306DFD"/>
    <w:rsid w:val="003109D2"/>
    <w:rsid w:val="003113EE"/>
    <w:rsid w:val="00315160"/>
    <w:rsid w:val="00315B26"/>
    <w:rsid w:val="00315B2F"/>
    <w:rsid w:val="00316050"/>
    <w:rsid w:val="003167BD"/>
    <w:rsid w:val="00316905"/>
    <w:rsid w:val="00316D28"/>
    <w:rsid w:val="00317861"/>
    <w:rsid w:val="003231FC"/>
    <w:rsid w:val="003234F2"/>
    <w:rsid w:val="00324483"/>
    <w:rsid w:val="00324840"/>
    <w:rsid w:val="003260D7"/>
    <w:rsid w:val="003264FC"/>
    <w:rsid w:val="003335A9"/>
    <w:rsid w:val="0033504B"/>
    <w:rsid w:val="003353A9"/>
    <w:rsid w:val="003355CE"/>
    <w:rsid w:val="003358B6"/>
    <w:rsid w:val="00336100"/>
    <w:rsid w:val="003371AF"/>
    <w:rsid w:val="00337A40"/>
    <w:rsid w:val="003411F8"/>
    <w:rsid w:val="003418AD"/>
    <w:rsid w:val="00343147"/>
    <w:rsid w:val="0034348F"/>
    <w:rsid w:val="00344418"/>
    <w:rsid w:val="0034535A"/>
    <w:rsid w:val="00345499"/>
    <w:rsid w:val="003475AF"/>
    <w:rsid w:val="00347994"/>
    <w:rsid w:val="0035012D"/>
    <w:rsid w:val="003501BB"/>
    <w:rsid w:val="0035095F"/>
    <w:rsid w:val="00352D4B"/>
    <w:rsid w:val="0035435C"/>
    <w:rsid w:val="003559AD"/>
    <w:rsid w:val="00356CAC"/>
    <w:rsid w:val="0036007F"/>
    <w:rsid w:val="00360553"/>
    <w:rsid w:val="00361101"/>
    <w:rsid w:val="00361D7E"/>
    <w:rsid w:val="00363567"/>
    <w:rsid w:val="003724C3"/>
    <w:rsid w:val="00373CFA"/>
    <w:rsid w:val="003741C9"/>
    <w:rsid w:val="003754F2"/>
    <w:rsid w:val="0037691F"/>
    <w:rsid w:val="0037735D"/>
    <w:rsid w:val="0037739F"/>
    <w:rsid w:val="00382036"/>
    <w:rsid w:val="00383184"/>
    <w:rsid w:val="003843E9"/>
    <w:rsid w:val="00384D30"/>
    <w:rsid w:val="00385061"/>
    <w:rsid w:val="0038556D"/>
    <w:rsid w:val="00386CDA"/>
    <w:rsid w:val="00387DC5"/>
    <w:rsid w:val="00390B7F"/>
    <w:rsid w:val="00391A7B"/>
    <w:rsid w:val="00391EF9"/>
    <w:rsid w:val="00392036"/>
    <w:rsid w:val="00393401"/>
    <w:rsid w:val="00393D7A"/>
    <w:rsid w:val="00394D11"/>
    <w:rsid w:val="00395FEB"/>
    <w:rsid w:val="0039664C"/>
    <w:rsid w:val="003A3804"/>
    <w:rsid w:val="003A4A78"/>
    <w:rsid w:val="003A5275"/>
    <w:rsid w:val="003A5995"/>
    <w:rsid w:val="003A5B2A"/>
    <w:rsid w:val="003A6DAC"/>
    <w:rsid w:val="003B0909"/>
    <w:rsid w:val="003B09C0"/>
    <w:rsid w:val="003B1279"/>
    <w:rsid w:val="003B2DDA"/>
    <w:rsid w:val="003B3015"/>
    <w:rsid w:val="003B3180"/>
    <w:rsid w:val="003B4192"/>
    <w:rsid w:val="003B472A"/>
    <w:rsid w:val="003B555D"/>
    <w:rsid w:val="003B5CD9"/>
    <w:rsid w:val="003B66BD"/>
    <w:rsid w:val="003B7009"/>
    <w:rsid w:val="003B7703"/>
    <w:rsid w:val="003C017E"/>
    <w:rsid w:val="003C3192"/>
    <w:rsid w:val="003C385A"/>
    <w:rsid w:val="003C4CC8"/>
    <w:rsid w:val="003C6064"/>
    <w:rsid w:val="003C66FA"/>
    <w:rsid w:val="003C7E9B"/>
    <w:rsid w:val="003C7FFC"/>
    <w:rsid w:val="003D0536"/>
    <w:rsid w:val="003D118F"/>
    <w:rsid w:val="003D7727"/>
    <w:rsid w:val="003E12AE"/>
    <w:rsid w:val="003E1602"/>
    <w:rsid w:val="003E16F8"/>
    <w:rsid w:val="003E1D33"/>
    <w:rsid w:val="003E23B1"/>
    <w:rsid w:val="003E2F9E"/>
    <w:rsid w:val="003E3F6A"/>
    <w:rsid w:val="003E3FD3"/>
    <w:rsid w:val="003E4424"/>
    <w:rsid w:val="003E4F6D"/>
    <w:rsid w:val="003E74B4"/>
    <w:rsid w:val="003F1BF6"/>
    <w:rsid w:val="003F1E48"/>
    <w:rsid w:val="003F1FD7"/>
    <w:rsid w:val="003F2D1C"/>
    <w:rsid w:val="003F37CB"/>
    <w:rsid w:val="003F3AEE"/>
    <w:rsid w:val="003F4600"/>
    <w:rsid w:val="003F598C"/>
    <w:rsid w:val="003F6B74"/>
    <w:rsid w:val="003F6C06"/>
    <w:rsid w:val="00400A05"/>
    <w:rsid w:val="0040192D"/>
    <w:rsid w:val="00401A13"/>
    <w:rsid w:val="00401A21"/>
    <w:rsid w:val="004037D5"/>
    <w:rsid w:val="00404AA3"/>
    <w:rsid w:val="004052F0"/>
    <w:rsid w:val="00406605"/>
    <w:rsid w:val="004067B8"/>
    <w:rsid w:val="00407A0F"/>
    <w:rsid w:val="00410E47"/>
    <w:rsid w:val="00412583"/>
    <w:rsid w:val="004134ED"/>
    <w:rsid w:val="00413A7F"/>
    <w:rsid w:val="00414EB6"/>
    <w:rsid w:val="00415B0D"/>
    <w:rsid w:val="004160B7"/>
    <w:rsid w:val="00416B4D"/>
    <w:rsid w:val="004178C8"/>
    <w:rsid w:val="00417A9F"/>
    <w:rsid w:val="00420AE5"/>
    <w:rsid w:val="00422C76"/>
    <w:rsid w:val="0042419F"/>
    <w:rsid w:val="00424A0A"/>
    <w:rsid w:val="00424BB8"/>
    <w:rsid w:val="00430743"/>
    <w:rsid w:val="00430CAC"/>
    <w:rsid w:val="00432A8E"/>
    <w:rsid w:val="00433529"/>
    <w:rsid w:val="004337F5"/>
    <w:rsid w:val="00434439"/>
    <w:rsid w:val="00435C7C"/>
    <w:rsid w:val="00436233"/>
    <w:rsid w:val="00436BCA"/>
    <w:rsid w:val="004379F7"/>
    <w:rsid w:val="00440A35"/>
    <w:rsid w:val="00443651"/>
    <w:rsid w:val="00445372"/>
    <w:rsid w:val="004465B4"/>
    <w:rsid w:val="0044777F"/>
    <w:rsid w:val="00447DA3"/>
    <w:rsid w:val="00451BFE"/>
    <w:rsid w:val="0045208D"/>
    <w:rsid w:val="00452A84"/>
    <w:rsid w:val="00452C3B"/>
    <w:rsid w:val="0045378E"/>
    <w:rsid w:val="00453BD6"/>
    <w:rsid w:val="004542F1"/>
    <w:rsid w:val="00455CE2"/>
    <w:rsid w:val="004573B6"/>
    <w:rsid w:val="00460502"/>
    <w:rsid w:val="004618EC"/>
    <w:rsid w:val="00462168"/>
    <w:rsid w:val="0046231D"/>
    <w:rsid w:val="00463240"/>
    <w:rsid w:val="00463F57"/>
    <w:rsid w:val="00464840"/>
    <w:rsid w:val="00465521"/>
    <w:rsid w:val="00465863"/>
    <w:rsid w:val="00466991"/>
    <w:rsid w:val="00467C7D"/>
    <w:rsid w:val="00470082"/>
    <w:rsid w:val="00470C9E"/>
    <w:rsid w:val="00471639"/>
    <w:rsid w:val="00472209"/>
    <w:rsid w:val="004727E7"/>
    <w:rsid w:val="00472EC7"/>
    <w:rsid w:val="00473173"/>
    <w:rsid w:val="004776C9"/>
    <w:rsid w:val="004808CC"/>
    <w:rsid w:val="00481854"/>
    <w:rsid w:val="00482670"/>
    <w:rsid w:val="004826B1"/>
    <w:rsid w:val="004835BD"/>
    <w:rsid w:val="00484555"/>
    <w:rsid w:val="0048526F"/>
    <w:rsid w:val="00486CD7"/>
    <w:rsid w:val="00492435"/>
    <w:rsid w:val="00494A58"/>
    <w:rsid w:val="00494DBB"/>
    <w:rsid w:val="004968DF"/>
    <w:rsid w:val="0049789E"/>
    <w:rsid w:val="004A0AC9"/>
    <w:rsid w:val="004A15F0"/>
    <w:rsid w:val="004A1A27"/>
    <w:rsid w:val="004A2956"/>
    <w:rsid w:val="004A296A"/>
    <w:rsid w:val="004A3009"/>
    <w:rsid w:val="004A347E"/>
    <w:rsid w:val="004A4633"/>
    <w:rsid w:val="004A4872"/>
    <w:rsid w:val="004A4C19"/>
    <w:rsid w:val="004A5220"/>
    <w:rsid w:val="004A5973"/>
    <w:rsid w:val="004A61B4"/>
    <w:rsid w:val="004B1B05"/>
    <w:rsid w:val="004B331D"/>
    <w:rsid w:val="004B3B4E"/>
    <w:rsid w:val="004B44F1"/>
    <w:rsid w:val="004B5877"/>
    <w:rsid w:val="004B653A"/>
    <w:rsid w:val="004C20BF"/>
    <w:rsid w:val="004C2BB7"/>
    <w:rsid w:val="004C2CFB"/>
    <w:rsid w:val="004C3741"/>
    <w:rsid w:val="004C390B"/>
    <w:rsid w:val="004C587B"/>
    <w:rsid w:val="004C6361"/>
    <w:rsid w:val="004D12DC"/>
    <w:rsid w:val="004D14B5"/>
    <w:rsid w:val="004D15DF"/>
    <w:rsid w:val="004D223F"/>
    <w:rsid w:val="004D2325"/>
    <w:rsid w:val="004D36F1"/>
    <w:rsid w:val="004D5A28"/>
    <w:rsid w:val="004D6668"/>
    <w:rsid w:val="004D6F74"/>
    <w:rsid w:val="004D7C73"/>
    <w:rsid w:val="004E100C"/>
    <w:rsid w:val="004E437E"/>
    <w:rsid w:val="004F0C5D"/>
    <w:rsid w:val="004F19F7"/>
    <w:rsid w:val="004F2A81"/>
    <w:rsid w:val="004F39F5"/>
    <w:rsid w:val="004F4B70"/>
    <w:rsid w:val="00500715"/>
    <w:rsid w:val="005010CB"/>
    <w:rsid w:val="005018EC"/>
    <w:rsid w:val="0050358B"/>
    <w:rsid w:val="005041C6"/>
    <w:rsid w:val="00505096"/>
    <w:rsid w:val="00505AEE"/>
    <w:rsid w:val="00505D21"/>
    <w:rsid w:val="0050602F"/>
    <w:rsid w:val="005074D1"/>
    <w:rsid w:val="00510FE5"/>
    <w:rsid w:val="00512342"/>
    <w:rsid w:val="00512B5A"/>
    <w:rsid w:val="00513244"/>
    <w:rsid w:val="005141D5"/>
    <w:rsid w:val="005142AC"/>
    <w:rsid w:val="00514EAE"/>
    <w:rsid w:val="005170CA"/>
    <w:rsid w:val="00520804"/>
    <w:rsid w:val="0052081B"/>
    <w:rsid w:val="0052314A"/>
    <w:rsid w:val="00523850"/>
    <w:rsid w:val="0052535F"/>
    <w:rsid w:val="005254CB"/>
    <w:rsid w:val="0053018F"/>
    <w:rsid w:val="005301FF"/>
    <w:rsid w:val="00530472"/>
    <w:rsid w:val="00530B7F"/>
    <w:rsid w:val="00531A77"/>
    <w:rsid w:val="0053335C"/>
    <w:rsid w:val="005334AA"/>
    <w:rsid w:val="005339D3"/>
    <w:rsid w:val="00534FED"/>
    <w:rsid w:val="00540765"/>
    <w:rsid w:val="00542741"/>
    <w:rsid w:val="00544110"/>
    <w:rsid w:val="005441C9"/>
    <w:rsid w:val="00544664"/>
    <w:rsid w:val="00547F87"/>
    <w:rsid w:val="00553B13"/>
    <w:rsid w:val="0055437F"/>
    <w:rsid w:val="0055482B"/>
    <w:rsid w:val="005550ED"/>
    <w:rsid w:val="005556DC"/>
    <w:rsid w:val="00556145"/>
    <w:rsid w:val="0055675A"/>
    <w:rsid w:val="00556C46"/>
    <w:rsid w:val="005572BE"/>
    <w:rsid w:val="00557776"/>
    <w:rsid w:val="005637C9"/>
    <w:rsid w:val="00564147"/>
    <w:rsid w:val="00564469"/>
    <w:rsid w:val="00565261"/>
    <w:rsid w:val="005706FB"/>
    <w:rsid w:val="005714DF"/>
    <w:rsid w:val="00572698"/>
    <w:rsid w:val="0057423E"/>
    <w:rsid w:val="00574827"/>
    <w:rsid w:val="0057624C"/>
    <w:rsid w:val="0057643F"/>
    <w:rsid w:val="00576B1D"/>
    <w:rsid w:val="00577610"/>
    <w:rsid w:val="00577C79"/>
    <w:rsid w:val="00577F56"/>
    <w:rsid w:val="00580184"/>
    <w:rsid w:val="00580256"/>
    <w:rsid w:val="00581A2F"/>
    <w:rsid w:val="0058245F"/>
    <w:rsid w:val="0058513D"/>
    <w:rsid w:val="00590569"/>
    <w:rsid w:val="00590C6A"/>
    <w:rsid w:val="00590DB3"/>
    <w:rsid w:val="00590FFA"/>
    <w:rsid w:val="00592197"/>
    <w:rsid w:val="005928F6"/>
    <w:rsid w:val="005931A7"/>
    <w:rsid w:val="0059457E"/>
    <w:rsid w:val="00594E47"/>
    <w:rsid w:val="005951C0"/>
    <w:rsid w:val="00595A81"/>
    <w:rsid w:val="005A0F42"/>
    <w:rsid w:val="005A0FE7"/>
    <w:rsid w:val="005A1569"/>
    <w:rsid w:val="005A23B9"/>
    <w:rsid w:val="005A28BE"/>
    <w:rsid w:val="005A3E62"/>
    <w:rsid w:val="005A5B50"/>
    <w:rsid w:val="005A6D30"/>
    <w:rsid w:val="005B0070"/>
    <w:rsid w:val="005B07F6"/>
    <w:rsid w:val="005B1C10"/>
    <w:rsid w:val="005B327F"/>
    <w:rsid w:val="005B3463"/>
    <w:rsid w:val="005B6DDB"/>
    <w:rsid w:val="005C09F7"/>
    <w:rsid w:val="005C1136"/>
    <w:rsid w:val="005C3639"/>
    <w:rsid w:val="005C38A4"/>
    <w:rsid w:val="005C3E5B"/>
    <w:rsid w:val="005C5A30"/>
    <w:rsid w:val="005C5E78"/>
    <w:rsid w:val="005C6F27"/>
    <w:rsid w:val="005D0068"/>
    <w:rsid w:val="005D1E5B"/>
    <w:rsid w:val="005D238F"/>
    <w:rsid w:val="005D5E9E"/>
    <w:rsid w:val="005D7EDA"/>
    <w:rsid w:val="005E0DB7"/>
    <w:rsid w:val="005E11D1"/>
    <w:rsid w:val="005E1C85"/>
    <w:rsid w:val="005E2305"/>
    <w:rsid w:val="005E2F5D"/>
    <w:rsid w:val="005E33BE"/>
    <w:rsid w:val="005E3D27"/>
    <w:rsid w:val="005E5BB9"/>
    <w:rsid w:val="005E73EB"/>
    <w:rsid w:val="005F2603"/>
    <w:rsid w:val="005F35D1"/>
    <w:rsid w:val="005F3AC8"/>
    <w:rsid w:val="005F4317"/>
    <w:rsid w:val="005F557E"/>
    <w:rsid w:val="005F704F"/>
    <w:rsid w:val="005F7588"/>
    <w:rsid w:val="00602390"/>
    <w:rsid w:val="006033AB"/>
    <w:rsid w:val="00603F44"/>
    <w:rsid w:val="00603F66"/>
    <w:rsid w:val="00605108"/>
    <w:rsid w:val="00605E0C"/>
    <w:rsid w:val="00606A4D"/>
    <w:rsid w:val="0060766D"/>
    <w:rsid w:val="00607717"/>
    <w:rsid w:val="00607A1B"/>
    <w:rsid w:val="00610246"/>
    <w:rsid w:val="0061104D"/>
    <w:rsid w:val="0061109E"/>
    <w:rsid w:val="00614AE9"/>
    <w:rsid w:val="006162F0"/>
    <w:rsid w:val="006171B4"/>
    <w:rsid w:val="00617F95"/>
    <w:rsid w:val="0062069D"/>
    <w:rsid w:val="00621B0F"/>
    <w:rsid w:val="00623701"/>
    <w:rsid w:val="0062462C"/>
    <w:rsid w:val="00625DC4"/>
    <w:rsid w:val="0062777A"/>
    <w:rsid w:val="00627E07"/>
    <w:rsid w:val="0063076C"/>
    <w:rsid w:val="00632833"/>
    <w:rsid w:val="00633C1E"/>
    <w:rsid w:val="00633D3F"/>
    <w:rsid w:val="00634086"/>
    <w:rsid w:val="00634337"/>
    <w:rsid w:val="006355E6"/>
    <w:rsid w:val="00635F69"/>
    <w:rsid w:val="00637945"/>
    <w:rsid w:val="0064027F"/>
    <w:rsid w:val="00640CFA"/>
    <w:rsid w:val="00641A7C"/>
    <w:rsid w:val="00642217"/>
    <w:rsid w:val="00642285"/>
    <w:rsid w:val="00642654"/>
    <w:rsid w:val="00642C09"/>
    <w:rsid w:val="00642E96"/>
    <w:rsid w:val="006436AE"/>
    <w:rsid w:val="006470A6"/>
    <w:rsid w:val="00647823"/>
    <w:rsid w:val="00650723"/>
    <w:rsid w:val="00652361"/>
    <w:rsid w:val="006537BB"/>
    <w:rsid w:val="00655C0D"/>
    <w:rsid w:val="00657F8D"/>
    <w:rsid w:val="006604D8"/>
    <w:rsid w:val="00660952"/>
    <w:rsid w:val="006615EA"/>
    <w:rsid w:val="00661667"/>
    <w:rsid w:val="006622A7"/>
    <w:rsid w:val="006625FC"/>
    <w:rsid w:val="006628F2"/>
    <w:rsid w:val="00662DA3"/>
    <w:rsid w:val="006646F1"/>
    <w:rsid w:val="0067137A"/>
    <w:rsid w:val="00673A97"/>
    <w:rsid w:val="00673B0C"/>
    <w:rsid w:val="00675587"/>
    <w:rsid w:val="00675B54"/>
    <w:rsid w:val="00676422"/>
    <w:rsid w:val="00676811"/>
    <w:rsid w:val="006768EC"/>
    <w:rsid w:val="00676AE2"/>
    <w:rsid w:val="00677250"/>
    <w:rsid w:val="0068073E"/>
    <w:rsid w:val="006813CA"/>
    <w:rsid w:val="0068290B"/>
    <w:rsid w:val="00683CCE"/>
    <w:rsid w:val="00684A92"/>
    <w:rsid w:val="00684CBA"/>
    <w:rsid w:val="00686A29"/>
    <w:rsid w:val="00687851"/>
    <w:rsid w:val="006913AE"/>
    <w:rsid w:val="006914A2"/>
    <w:rsid w:val="00691A5C"/>
    <w:rsid w:val="00691DAA"/>
    <w:rsid w:val="0069203D"/>
    <w:rsid w:val="006944D1"/>
    <w:rsid w:val="0069607E"/>
    <w:rsid w:val="006968C6"/>
    <w:rsid w:val="00697252"/>
    <w:rsid w:val="006A0010"/>
    <w:rsid w:val="006A093C"/>
    <w:rsid w:val="006A0DFB"/>
    <w:rsid w:val="006A1DE1"/>
    <w:rsid w:val="006A2D2A"/>
    <w:rsid w:val="006A32F5"/>
    <w:rsid w:val="006A5A49"/>
    <w:rsid w:val="006A6954"/>
    <w:rsid w:val="006A6DEF"/>
    <w:rsid w:val="006A70F4"/>
    <w:rsid w:val="006A79D4"/>
    <w:rsid w:val="006B0C51"/>
    <w:rsid w:val="006B3847"/>
    <w:rsid w:val="006B3B83"/>
    <w:rsid w:val="006B3F16"/>
    <w:rsid w:val="006B5730"/>
    <w:rsid w:val="006B5E42"/>
    <w:rsid w:val="006B5EBA"/>
    <w:rsid w:val="006B61B9"/>
    <w:rsid w:val="006B6363"/>
    <w:rsid w:val="006B6F2D"/>
    <w:rsid w:val="006C030C"/>
    <w:rsid w:val="006C0C0A"/>
    <w:rsid w:val="006C1A7F"/>
    <w:rsid w:val="006C2125"/>
    <w:rsid w:val="006C32B5"/>
    <w:rsid w:val="006C452D"/>
    <w:rsid w:val="006C5A90"/>
    <w:rsid w:val="006C5C43"/>
    <w:rsid w:val="006C622B"/>
    <w:rsid w:val="006C69BD"/>
    <w:rsid w:val="006C6B88"/>
    <w:rsid w:val="006D1BFE"/>
    <w:rsid w:val="006D3F98"/>
    <w:rsid w:val="006D72DC"/>
    <w:rsid w:val="006D755E"/>
    <w:rsid w:val="006D7886"/>
    <w:rsid w:val="006D7B47"/>
    <w:rsid w:val="006E1E69"/>
    <w:rsid w:val="006E2997"/>
    <w:rsid w:val="006E32A6"/>
    <w:rsid w:val="006E39B9"/>
    <w:rsid w:val="006E3C92"/>
    <w:rsid w:val="006E4F3C"/>
    <w:rsid w:val="006E4FA1"/>
    <w:rsid w:val="006E5DC6"/>
    <w:rsid w:val="006E657C"/>
    <w:rsid w:val="006E7944"/>
    <w:rsid w:val="006F0266"/>
    <w:rsid w:val="006F0E58"/>
    <w:rsid w:val="006F112E"/>
    <w:rsid w:val="006F31B2"/>
    <w:rsid w:val="006F3775"/>
    <w:rsid w:val="006F43CE"/>
    <w:rsid w:val="006F4457"/>
    <w:rsid w:val="006F4788"/>
    <w:rsid w:val="006F5063"/>
    <w:rsid w:val="006F6275"/>
    <w:rsid w:val="006F63EA"/>
    <w:rsid w:val="006F6630"/>
    <w:rsid w:val="006F6CC7"/>
    <w:rsid w:val="006F7AAD"/>
    <w:rsid w:val="0070095B"/>
    <w:rsid w:val="00700DA6"/>
    <w:rsid w:val="007011DE"/>
    <w:rsid w:val="007022DC"/>
    <w:rsid w:val="0070279B"/>
    <w:rsid w:val="00703D5A"/>
    <w:rsid w:val="007048CF"/>
    <w:rsid w:val="00704E67"/>
    <w:rsid w:val="00705D17"/>
    <w:rsid w:val="00706750"/>
    <w:rsid w:val="00707DB8"/>
    <w:rsid w:val="007100CC"/>
    <w:rsid w:val="00712354"/>
    <w:rsid w:val="007129B2"/>
    <w:rsid w:val="0071300E"/>
    <w:rsid w:val="007132CD"/>
    <w:rsid w:val="00713998"/>
    <w:rsid w:val="00713ABC"/>
    <w:rsid w:val="00714306"/>
    <w:rsid w:val="007157C8"/>
    <w:rsid w:val="007161DB"/>
    <w:rsid w:val="00716F26"/>
    <w:rsid w:val="00720503"/>
    <w:rsid w:val="00720943"/>
    <w:rsid w:val="00722EFE"/>
    <w:rsid w:val="00723994"/>
    <w:rsid w:val="00731216"/>
    <w:rsid w:val="00731BFB"/>
    <w:rsid w:val="00731C96"/>
    <w:rsid w:val="00732A34"/>
    <w:rsid w:val="00732A8A"/>
    <w:rsid w:val="00732FC0"/>
    <w:rsid w:val="00733C26"/>
    <w:rsid w:val="007348B9"/>
    <w:rsid w:val="00735D76"/>
    <w:rsid w:val="00735E79"/>
    <w:rsid w:val="00740184"/>
    <w:rsid w:val="007418A9"/>
    <w:rsid w:val="00744527"/>
    <w:rsid w:val="0074473F"/>
    <w:rsid w:val="007449D7"/>
    <w:rsid w:val="007451B3"/>
    <w:rsid w:val="00746D86"/>
    <w:rsid w:val="00750C66"/>
    <w:rsid w:val="00751DEF"/>
    <w:rsid w:val="00752373"/>
    <w:rsid w:val="007535BD"/>
    <w:rsid w:val="0075371D"/>
    <w:rsid w:val="00754D85"/>
    <w:rsid w:val="00755D51"/>
    <w:rsid w:val="0075654E"/>
    <w:rsid w:val="007611CF"/>
    <w:rsid w:val="007625FE"/>
    <w:rsid w:val="00763A6C"/>
    <w:rsid w:val="00763FA8"/>
    <w:rsid w:val="00765E8F"/>
    <w:rsid w:val="0077078C"/>
    <w:rsid w:val="00772B95"/>
    <w:rsid w:val="00772E66"/>
    <w:rsid w:val="007737A3"/>
    <w:rsid w:val="00773BB8"/>
    <w:rsid w:val="007748A3"/>
    <w:rsid w:val="007749D9"/>
    <w:rsid w:val="0077517E"/>
    <w:rsid w:val="0077565E"/>
    <w:rsid w:val="007772F8"/>
    <w:rsid w:val="007772FB"/>
    <w:rsid w:val="0077762D"/>
    <w:rsid w:val="0077771F"/>
    <w:rsid w:val="00777EDA"/>
    <w:rsid w:val="0078115E"/>
    <w:rsid w:val="0078134B"/>
    <w:rsid w:val="00781E1E"/>
    <w:rsid w:val="00782AA0"/>
    <w:rsid w:val="00783CC3"/>
    <w:rsid w:val="00787D9A"/>
    <w:rsid w:val="00790A22"/>
    <w:rsid w:val="00791CBB"/>
    <w:rsid w:val="00791FF9"/>
    <w:rsid w:val="007934F7"/>
    <w:rsid w:val="00793EE3"/>
    <w:rsid w:val="007947A8"/>
    <w:rsid w:val="00794935"/>
    <w:rsid w:val="007A001B"/>
    <w:rsid w:val="007A0B0D"/>
    <w:rsid w:val="007A0E3A"/>
    <w:rsid w:val="007A1271"/>
    <w:rsid w:val="007A166B"/>
    <w:rsid w:val="007A1B49"/>
    <w:rsid w:val="007A4D96"/>
    <w:rsid w:val="007B0654"/>
    <w:rsid w:val="007B3204"/>
    <w:rsid w:val="007B37F0"/>
    <w:rsid w:val="007B3BAA"/>
    <w:rsid w:val="007B3CB7"/>
    <w:rsid w:val="007B55A5"/>
    <w:rsid w:val="007B5CB4"/>
    <w:rsid w:val="007B65AA"/>
    <w:rsid w:val="007B7393"/>
    <w:rsid w:val="007C0838"/>
    <w:rsid w:val="007C09C7"/>
    <w:rsid w:val="007C178B"/>
    <w:rsid w:val="007C1B1C"/>
    <w:rsid w:val="007C27EF"/>
    <w:rsid w:val="007C2D57"/>
    <w:rsid w:val="007C37DD"/>
    <w:rsid w:val="007C3DF7"/>
    <w:rsid w:val="007C5198"/>
    <w:rsid w:val="007C5D94"/>
    <w:rsid w:val="007C68B3"/>
    <w:rsid w:val="007D227C"/>
    <w:rsid w:val="007D264E"/>
    <w:rsid w:val="007D2D5E"/>
    <w:rsid w:val="007D351F"/>
    <w:rsid w:val="007D6824"/>
    <w:rsid w:val="007D69FA"/>
    <w:rsid w:val="007E15B2"/>
    <w:rsid w:val="007E1F46"/>
    <w:rsid w:val="007E265B"/>
    <w:rsid w:val="007E2A41"/>
    <w:rsid w:val="007E3631"/>
    <w:rsid w:val="007E37F1"/>
    <w:rsid w:val="007E49C9"/>
    <w:rsid w:val="007E5258"/>
    <w:rsid w:val="007E52B2"/>
    <w:rsid w:val="007E64C7"/>
    <w:rsid w:val="007E65E8"/>
    <w:rsid w:val="007F0A6E"/>
    <w:rsid w:val="007F2C1A"/>
    <w:rsid w:val="007F3CC5"/>
    <w:rsid w:val="007F448B"/>
    <w:rsid w:val="007F4863"/>
    <w:rsid w:val="007F4D50"/>
    <w:rsid w:val="007F54EB"/>
    <w:rsid w:val="007F58C1"/>
    <w:rsid w:val="007F5C5C"/>
    <w:rsid w:val="007F617B"/>
    <w:rsid w:val="007F737A"/>
    <w:rsid w:val="007F789D"/>
    <w:rsid w:val="007F7E5F"/>
    <w:rsid w:val="0080050A"/>
    <w:rsid w:val="00800FD8"/>
    <w:rsid w:val="00801179"/>
    <w:rsid w:val="008011A3"/>
    <w:rsid w:val="008043B3"/>
    <w:rsid w:val="008044E0"/>
    <w:rsid w:val="00805DD8"/>
    <w:rsid w:val="00806216"/>
    <w:rsid w:val="00806CA5"/>
    <w:rsid w:val="00810EDB"/>
    <w:rsid w:val="00811D20"/>
    <w:rsid w:val="00811FC4"/>
    <w:rsid w:val="00813C47"/>
    <w:rsid w:val="008147D6"/>
    <w:rsid w:val="008153CE"/>
    <w:rsid w:val="00816F68"/>
    <w:rsid w:val="0082289C"/>
    <w:rsid w:val="00823913"/>
    <w:rsid w:val="0082401E"/>
    <w:rsid w:val="0082480F"/>
    <w:rsid w:val="008252BC"/>
    <w:rsid w:val="00825376"/>
    <w:rsid w:val="008265A4"/>
    <w:rsid w:val="00826E34"/>
    <w:rsid w:val="0083004C"/>
    <w:rsid w:val="00830E69"/>
    <w:rsid w:val="0083234B"/>
    <w:rsid w:val="008325DA"/>
    <w:rsid w:val="008345C8"/>
    <w:rsid w:val="00834B8F"/>
    <w:rsid w:val="0083515B"/>
    <w:rsid w:val="00835E98"/>
    <w:rsid w:val="00836521"/>
    <w:rsid w:val="0083687A"/>
    <w:rsid w:val="00837EA8"/>
    <w:rsid w:val="00837F1A"/>
    <w:rsid w:val="0084062C"/>
    <w:rsid w:val="00840C29"/>
    <w:rsid w:val="008416A0"/>
    <w:rsid w:val="008434F0"/>
    <w:rsid w:val="00844A35"/>
    <w:rsid w:val="0084699F"/>
    <w:rsid w:val="00846CCB"/>
    <w:rsid w:val="00847EDD"/>
    <w:rsid w:val="00847F52"/>
    <w:rsid w:val="008501D8"/>
    <w:rsid w:val="0085372E"/>
    <w:rsid w:val="00854D51"/>
    <w:rsid w:val="008551A3"/>
    <w:rsid w:val="008552F5"/>
    <w:rsid w:val="00855566"/>
    <w:rsid w:val="0085587B"/>
    <w:rsid w:val="00855E07"/>
    <w:rsid w:val="00855E28"/>
    <w:rsid w:val="0085646C"/>
    <w:rsid w:val="0085679A"/>
    <w:rsid w:val="00857C68"/>
    <w:rsid w:val="00860FA4"/>
    <w:rsid w:val="008646BB"/>
    <w:rsid w:val="0086471C"/>
    <w:rsid w:val="00865326"/>
    <w:rsid w:val="00871029"/>
    <w:rsid w:val="008717E3"/>
    <w:rsid w:val="00871AA4"/>
    <w:rsid w:val="008725D5"/>
    <w:rsid w:val="00872A08"/>
    <w:rsid w:val="00873845"/>
    <w:rsid w:val="00874C82"/>
    <w:rsid w:val="00877186"/>
    <w:rsid w:val="008817E6"/>
    <w:rsid w:val="008823B8"/>
    <w:rsid w:val="00882BCA"/>
    <w:rsid w:val="00883137"/>
    <w:rsid w:val="008838D5"/>
    <w:rsid w:val="00884D28"/>
    <w:rsid w:val="008851B2"/>
    <w:rsid w:val="00885773"/>
    <w:rsid w:val="00885CFA"/>
    <w:rsid w:val="0088754A"/>
    <w:rsid w:val="00887998"/>
    <w:rsid w:val="00890E95"/>
    <w:rsid w:val="00892385"/>
    <w:rsid w:val="008934D6"/>
    <w:rsid w:val="00895545"/>
    <w:rsid w:val="008955B0"/>
    <w:rsid w:val="00897639"/>
    <w:rsid w:val="00897B7D"/>
    <w:rsid w:val="008A0524"/>
    <w:rsid w:val="008A6888"/>
    <w:rsid w:val="008B2E27"/>
    <w:rsid w:val="008B35C4"/>
    <w:rsid w:val="008B384D"/>
    <w:rsid w:val="008B54AB"/>
    <w:rsid w:val="008B7815"/>
    <w:rsid w:val="008C07BC"/>
    <w:rsid w:val="008C2320"/>
    <w:rsid w:val="008C27AC"/>
    <w:rsid w:val="008C2EDA"/>
    <w:rsid w:val="008C33F9"/>
    <w:rsid w:val="008C4E32"/>
    <w:rsid w:val="008C5950"/>
    <w:rsid w:val="008C5D3D"/>
    <w:rsid w:val="008C732E"/>
    <w:rsid w:val="008C7B98"/>
    <w:rsid w:val="008C7E29"/>
    <w:rsid w:val="008C7F70"/>
    <w:rsid w:val="008D0185"/>
    <w:rsid w:val="008D05FA"/>
    <w:rsid w:val="008D076A"/>
    <w:rsid w:val="008D076B"/>
    <w:rsid w:val="008D1E59"/>
    <w:rsid w:val="008D34E3"/>
    <w:rsid w:val="008D5977"/>
    <w:rsid w:val="008D5AD2"/>
    <w:rsid w:val="008D6BB4"/>
    <w:rsid w:val="008D70E9"/>
    <w:rsid w:val="008E0726"/>
    <w:rsid w:val="008E1A70"/>
    <w:rsid w:val="008E1A9D"/>
    <w:rsid w:val="008E267D"/>
    <w:rsid w:val="008E575A"/>
    <w:rsid w:val="008E57C0"/>
    <w:rsid w:val="008E5E14"/>
    <w:rsid w:val="008E5EFD"/>
    <w:rsid w:val="008F201D"/>
    <w:rsid w:val="008F26FF"/>
    <w:rsid w:val="008F3A96"/>
    <w:rsid w:val="008F4A14"/>
    <w:rsid w:val="008F4F8B"/>
    <w:rsid w:val="008F5AFD"/>
    <w:rsid w:val="008F6658"/>
    <w:rsid w:val="009008C2"/>
    <w:rsid w:val="00901795"/>
    <w:rsid w:val="00902868"/>
    <w:rsid w:val="00902A6D"/>
    <w:rsid w:val="0090360B"/>
    <w:rsid w:val="00904177"/>
    <w:rsid w:val="00904CD8"/>
    <w:rsid w:val="00907416"/>
    <w:rsid w:val="009112BB"/>
    <w:rsid w:val="00913141"/>
    <w:rsid w:val="009140DC"/>
    <w:rsid w:val="0091485A"/>
    <w:rsid w:val="00916C6C"/>
    <w:rsid w:val="00917E68"/>
    <w:rsid w:val="0092017F"/>
    <w:rsid w:val="009201F5"/>
    <w:rsid w:val="00920B86"/>
    <w:rsid w:val="00922F82"/>
    <w:rsid w:val="009235D8"/>
    <w:rsid w:val="00924DD1"/>
    <w:rsid w:val="009258BF"/>
    <w:rsid w:val="009264ED"/>
    <w:rsid w:val="00926599"/>
    <w:rsid w:val="00926B7C"/>
    <w:rsid w:val="009310D6"/>
    <w:rsid w:val="00931601"/>
    <w:rsid w:val="00932CC4"/>
    <w:rsid w:val="0093325F"/>
    <w:rsid w:val="00935131"/>
    <w:rsid w:val="009370D9"/>
    <w:rsid w:val="00943D4A"/>
    <w:rsid w:val="00943EEE"/>
    <w:rsid w:val="0094402C"/>
    <w:rsid w:val="00945030"/>
    <w:rsid w:val="009479A1"/>
    <w:rsid w:val="0095041F"/>
    <w:rsid w:val="00950BE9"/>
    <w:rsid w:val="00952538"/>
    <w:rsid w:val="00953AE4"/>
    <w:rsid w:val="009543CF"/>
    <w:rsid w:val="00955105"/>
    <w:rsid w:val="009564BF"/>
    <w:rsid w:val="00956D4B"/>
    <w:rsid w:val="00961DA8"/>
    <w:rsid w:val="009622D7"/>
    <w:rsid w:val="009629DD"/>
    <w:rsid w:val="00962BDA"/>
    <w:rsid w:val="00964073"/>
    <w:rsid w:val="00964733"/>
    <w:rsid w:val="009660E9"/>
    <w:rsid w:val="009706B9"/>
    <w:rsid w:val="00970990"/>
    <w:rsid w:val="00970A0D"/>
    <w:rsid w:val="00971397"/>
    <w:rsid w:val="009713B7"/>
    <w:rsid w:val="009751DA"/>
    <w:rsid w:val="00976466"/>
    <w:rsid w:val="00976643"/>
    <w:rsid w:val="009832C9"/>
    <w:rsid w:val="009837F5"/>
    <w:rsid w:val="00984DE4"/>
    <w:rsid w:val="0098576E"/>
    <w:rsid w:val="009865E6"/>
    <w:rsid w:val="009902DF"/>
    <w:rsid w:val="0099040F"/>
    <w:rsid w:val="0099064C"/>
    <w:rsid w:val="00991473"/>
    <w:rsid w:val="00991BDA"/>
    <w:rsid w:val="0099406F"/>
    <w:rsid w:val="009958C0"/>
    <w:rsid w:val="00996AC0"/>
    <w:rsid w:val="00996CC2"/>
    <w:rsid w:val="009A1D61"/>
    <w:rsid w:val="009A298D"/>
    <w:rsid w:val="009A3377"/>
    <w:rsid w:val="009A4315"/>
    <w:rsid w:val="009A64D4"/>
    <w:rsid w:val="009A6A31"/>
    <w:rsid w:val="009B2324"/>
    <w:rsid w:val="009B77DE"/>
    <w:rsid w:val="009B7D2C"/>
    <w:rsid w:val="009C086F"/>
    <w:rsid w:val="009C4D9B"/>
    <w:rsid w:val="009C4E79"/>
    <w:rsid w:val="009C7E6B"/>
    <w:rsid w:val="009D1E48"/>
    <w:rsid w:val="009D22A7"/>
    <w:rsid w:val="009D24CD"/>
    <w:rsid w:val="009D35C4"/>
    <w:rsid w:val="009D3C0F"/>
    <w:rsid w:val="009D5F9A"/>
    <w:rsid w:val="009D7791"/>
    <w:rsid w:val="009E077F"/>
    <w:rsid w:val="009E245E"/>
    <w:rsid w:val="009E34DC"/>
    <w:rsid w:val="009E390E"/>
    <w:rsid w:val="009E3A9F"/>
    <w:rsid w:val="009E4130"/>
    <w:rsid w:val="009E5933"/>
    <w:rsid w:val="009E6353"/>
    <w:rsid w:val="009E6C19"/>
    <w:rsid w:val="009E6F32"/>
    <w:rsid w:val="009E7046"/>
    <w:rsid w:val="009F0358"/>
    <w:rsid w:val="009F16CA"/>
    <w:rsid w:val="009F2E6E"/>
    <w:rsid w:val="009F3A78"/>
    <w:rsid w:val="009F3BFB"/>
    <w:rsid w:val="009F40E2"/>
    <w:rsid w:val="009F54CD"/>
    <w:rsid w:val="009F61AC"/>
    <w:rsid w:val="009F747C"/>
    <w:rsid w:val="009F7E1A"/>
    <w:rsid w:val="00A007CB"/>
    <w:rsid w:val="00A0098D"/>
    <w:rsid w:val="00A01829"/>
    <w:rsid w:val="00A0201D"/>
    <w:rsid w:val="00A04558"/>
    <w:rsid w:val="00A057A8"/>
    <w:rsid w:val="00A05B9C"/>
    <w:rsid w:val="00A0635A"/>
    <w:rsid w:val="00A06398"/>
    <w:rsid w:val="00A064BC"/>
    <w:rsid w:val="00A0768A"/>
    <w:rsid w:val="00A103D6"/>
    <w:rsid w:val="00A12150"/>
    <w:rsid w:val="00A12BE5"/>
    <w:rsid w:val="00A12EA5"/>
    <w:rsid w:val="00A12EC6"/>
    <w:rsid w:val="00A13791"/>
    <w:rsid w:val="00A13F81"/>
    <w:rsid w:val="00A141DB"/>
    <w:rsid w:val="00A147AA"/>
    <w:rsid w:val="00A14C6C"/>
    <w:rsid w:val="00A15D28"/>
    <w:rsid w:val="00A16278"/>
    <w:rsid w:val="00A16AA3"/>
    <w:rsid w:val="00A17240"/>
    <w:rsid w:val="00A177F0"/>
    <w:rsid w:val="00A20324"/>
    <w:rsid w:val="00A206A5"/>
    <w:rsid w:val="00A2149E"/>
    <w:rsid w:val="00A2159A"/>
    <w:rsid w:val="00A2267A"/>
    <w:rsid w:val="00A22B8D"/>
    <w:rsid w:val="00A22E4C"/>
    <w:rsid w:val="00A2403B"/>
    <w:rsid w:val="00A272B0"/>
    <w:rsid w:val="00A276D6"/>
    <w:rsid w:val="00A30899"/>
    <w:rsid w:val="00A32213"/>
    <w:rsid w:val="00A332EF"/>
    <w:rsid w:val="00A33F7C"/>
    <w:rsid w:val="00A340C7"/>
    <w:rsid w:val="00A352C2"/>
    <w:rsid w:val="00A367E4"/>
    <w:rsid w:val="00A40786"/>
    <w:rsid w:val="00A442D0"/>
    <w:rsid w:val="00A446E2"/>
    <w:rsid w:val="00A44D3F"/>
    <w:rsid w:val="00A45762"/>
    <w:rsid w:val="00A45ADA"/>
    <w:rsid w:val="00A45B87"/>
    <w:rsid w:val="00A467EE"/>
    <w:rsid w:val="00A5038E"/>
    <w:rsid w:val="00A50489"/>
    <w:rsid w:val="00A51BD1"/>
    <w:rsid w:val="00A52AE9"/>
    <w:rsid w:val="00A5375E"/>
    <w:rsid w:val="00A53D61"/>
    <w:rsid w:val="00A5467D"/>
    <w:rsid w:val="00A55C01"/>
    <w:rsid w:val="00A57D1B"/>
    <w:rsid w:val="00A60C43"/>
    <w:rsid w:val="00A60C77"/>
    <w:rsid w:val="00A615BA"/>
    <w:rsid w:val="00A63EBD"/>
    <w:rsid w:val="00A64697"/>
    <w:rsid w:val="00A6512A"/>
    <w:rsid w:val="00A663D7"/>
    <w:rsid w:val="00A66401"/>
    <w:rsid w:val="00A67C2D"/>
    <w:rsid w:val="00A743BD"/>
    <w:rsid w:val="00A753F2"/>
    <w:rsid w:val="00A7572B"/>
    <w:rsid w:val="00A759BF"/>
    <w:rsid w:val="00A80007"/>
    <w:rsid w:val="00A81E0A"/>
    <w:rsid w:val="00A8295E"/>
    <w:rsid w:val="00A8348A"/>
    <w:rsid w:val="00A83AF9"/>
    <w:rsid w:val="00A8587C"/>
    <w:rsid w:val="00A860E1"/>
    <w:rsid w:val="00A867EB"/>
    <w:rsid w:val="00A901E0"/>
    <w:rsid w:val="00A930B0"/>
    <w:rsid w:val="00A944B6"/>
    <w:rsid w:val="00A94D06"/>
    <w:rsid w:val="00A97A21"/>
    <w:rsid w:val="00AA005C"/>
    <w:rsid w:val="00AA02CE"/>
    <w:rsid w:val="00AA031A"/>
    <w:rsid w:val="00AA2D36"/>
    <w:rsid w:val="00AA37CF"/>
    <w:rsid w:val="00AA395E"/>
    <w:rsid w:val="00AA4004"/>
    <w:rsid w:val="00AA44E1"/>
    <w:rsid w:val="00AA473C"/>
    <w:rsid w:val="00AA64ED"/>
    <w:rsid w:val="00AA6D35"/>
    <w:rsid w:val="00AA709C"/>
    <w:rsid w:val="00AA7A07"/>
    <w:rsid w:val="00AB1695"/>
    <w:rsid w:val="00AB2BDD"/>
    <w:rsid w:val="00AB30A7"/>
    <w:rsid w:val="00AB4BC0"/>
    <w:rsid w:val="00AB5052"/>
    <w:rsid w:val="00AB52F3"/>
    <w:rsid w:val="00AB69EE"/>
    <w:rsid w:val="00AB6C1E"/>
    <w:rsid w:val="00AC1954"/>
    <w:rsid w:val="00AC1BB8"/>
    <w:rsid w:val="00AC2898"/>
    <w:rsid w:val="00AC2CA3"/>
    <w:rsid w:val="00AC406C"/>
    <w:rsid w:val="00AC51FD"/>
    <w:rsid w:val="00AC7D2C"/>
    <w:rsid w:val="00AD0941"/>
    <w:rsid w:val="00AD319D"/>
    <w:rsid w:val="00AD59E4"/>
    <w:rsid w:val="00AE10DE"/>
    <w:rsid w:val="00AE1706"/>
    <w:rsid w:val="00AE19F2"/>
    <w:rsid w:val="00AE2798"/>
    <w:rsid w:val="00AE3214"/>
    <w:rsid w:val="00AE380B"/>
    <w:rsid w:val="00AE386C"/>
    <w:rsid w:val="00AE424D"/>
    <w:rsid w:val="00AE5491"/>
    <w:rsid w:val="00AE5C08"/>
    <w:rsid w:val="00AE70B4"/>
    <w:rsid w:val="00AF007D"/>
    <w:rsid w:val="00AF0953"/>
    <w:rsid w:val="00AF11F1"/>
    <w:rsid w:val="00AF423D"/>
    <w:rsid w:val="00AF4703"/>
    <w:rsid w:val="00AF649C"/>
    <w:rsid w:val="00AF6C6D"/>
    <w:rsid w:val="00AF70A5"/>
    <w:rsid w:val="00AF752E"/>
    <w:rsid w:val="00AF788A"/>
    <w:rsid w:val="00AF7A0B"/>
    <w:rsid w:val="00B011A0"/>
    <w:rsid w:val="00B02080"/>
    <w:rsid w:val="00B037DD"/>
    <w:rsid w:val="00B04987"/>
    <w:rsid w:val="00B07BF0"/>
    <w:rsid w:val="00B07F02"/>
    <w:rsid w:val="00B11452"/>
    <w:rsid w:val="00B116C4"/>
    <w:rsid w:val="00B1446B"/>
    <w:rsid w:val="00B14A33"/>
    <w:rsid w:val="00B14E1C"/>
    <w:rsid w:val="00B151F8"/>
    <w:rsid w:val="00B16CF0"/>
    <w:rsid w:val="00B202D8"/>
    <w:rsid w:val="00B22AC1"/>
    <w:rsid w:val="00B23E12"/>
    <w:rsid w:val="00B25881"/>
    <w:rsid w:val="00B25F6A"/>
    <w:rsid w:val="00B266E8"/>
    <w:rsid w:val="00B26D2F"/>
    <w:rsid w:val="00B339A4"/>
    <w:rsid w:val="00B33C3B"/>
    <w:rsid w:val="00B33D65"/>
    <w:rsid w:val="00B34328"/>
    <w:rsid w:val="00B35CFA"/>
    <w:rsid w:val="00B36FA6"/>
    <w:rsid w:val="00B37861"/>
    <w:rsid w:val="00B4086A"/>
    <w:rsid w:val="00B416F0"/>
    <w:rsid w:val="00B41C2F"/>
    <w:rsid w:val="00B41FD3"/>
    <w:rsid w:val="00B42871"/>
    <w:rsid w:val="00B43466"/>
    <w:rsid w:val="00B46B08"/>
    <w:rsid w:val="00B47F75"/>
    <w:rsid w:val="00B5230B"/>
    <w:rsid w:val="00B53DAE"/>
    <w:rsid w:val="00B54E0F"/>
    <w:rsid w:val="00B55C89"/>
    <w:rsid w:val="00B572B5"/>
    <w:rsid w:val="00B60C30"/>
    <w:rsid w:val="00B60E64"/>
    <w:rsid w:val="00B617F9"/>
    <w:rsid w:val="00B631BC"/>
    <w:rsid w:val="00B637D8"/>
    <w:rsid w:val="00B64C27"/>
    <w:rsid w:val="00B658CF"/>
    <w:rsid w:val="00B67345"/>
    <w:rsid w:val="00B711ED"/>
    <w:rsid w:val="00B7207C"/>
    <w:rsid w:val="00B72593"/>
    <w:rsid w:val="00B72819"/>
    <w:rsid w:val="00B73746"/>
    <w:rsid w:val="00B80594"/>
    <w:rsid w:val="00B8217B"/>
    <w:rsid w:val="00B83F3F"/>
    <w:rsid w:val="00B856C9"/>
    <w:rsid w:val="00B857A1"/>
    <w:rsid w:val="00B85A60"/>
    <w:rsid w:val="00B86860"/>
    <w:rsid w:val="00B86FAE"/>
    <w:rsid w:val="00B90346"/>
    <w:rsid w:val="00B90CB5"/>
    <w:rsid w:val="00B9185D"/>
    <w:rsid w:val="00B92777"/>
    <w:rsid w:val="00B92BB0"/>
    <w:rsid w:val="00B92C69"/>
    <w:rsid w:val="00B942AF"/>
    <w:rsid w:val="00B948FE"/>
    <w:rsid w:val="00B95087"/>
    <w:rsid w:val="00B95EEB"/>
    <w:rsid w:val="00B95FE9"/>
    <w:rsid w:val="00B9736E"/>
    <w:rsid w:val="00BA07B2"/>
    <w:rsid w:val="00BA422E"/>
    <w:rsid w:val="00BA462A"/>
    <w:rsid w:val="00BA59EB"/>
    <w:rsid w:val="00BA75BB"/>
    <w:rsid w:val="00BB1C93"/>
    <w:rsid w:val="00BB1D37"/>
    <w:rsid w:val="00BB21A9"/>
    <w:rsid w:val="00BB31BD"/>
    <w:rsid w:val="00BB332B"/>
    <w:rsid w:val="00BB388D"/>
    <w:rsid w:val="00BB3FA1"/>
    <w:rsid w:val="00BB4B8A"/>
    <w:rsid w:val="00BB4F8E"/>
    <w:rsid w:val="00BB5324"/>
    <w:rsid w:val="00BB7193"/>
    <w:rsid w:val="00BB71B3"/>
    <w:rsid w:val="00BB74A0"/>
    <w:rsid w:val="00BB76D9"/>
    <w:rsid w:val="00BC1513"/>
    <w:rsid w:val="00BC2711"/>
    <w:rsid w:val="00BC4293"/>
    <w:rsid w:val="00BC49E8"/>
    <w:rsid w:val="00BD1CFF"/>
    <w:rsid w:val="00BD24F1"/>
    <w:rsid w:val="00BD55F9"/>
    <w:rsid w:val="00BD608A"/>
    <w:rsid w:val="00BD793A"/>
    <w:rsid w:val="00BD7A36"/>
    <w:rsid w:val="00BE049D"/>
    <w:rsid w:val="00BE0804"/>
    <w:rsid w:val="00BE2789"/>
    <w:rsid w:val="00BE4771"/>
    <w:rsid w:val="00BE66E8"/>
    <w:rsid w:val="00BE6E00"/>
    <w:rsid w:val="00BF0C32"/>
    <w:rsid w:val="00BF230D"/>
    <w:rsid w:val="00BF2CB9"/>
    <w:rsid w:val="00BF30BD"/>
    <w:rsid w:val="00BF5AE5"/>
    <w:rsid w:val="00BF6F73"/>
    <w:rsid w:val="00C002D1"/>
    <w:rsid w:val="00C0049D"/>
    <w:rsid w:val="00C03080"/>
    <w:rsid w:val="00C0429A"/>
    <w:rsid w:val="00C048A0"/>
    <w:rsid w:val="00C04E9D"/>
    <w:rsid w:val="00C06489"/>
    <w:rsid w:val="00C06D24"/>
    <w:rsid w:val="00C06DCC"/>
    <w:rsid w:val="00C07C51"/>
    <w:rsid w:val="00C07EA0"/>
    <w:rsid w:val="00C1081D"/>
    <w:rsid w:val="00C10C7B"/>
    <w:rsid w:val="00C11228"/>
    <w:rsid w:val="00C131D1"/>
    <w:rsid w:val="00C133BB"/>
    <w:rsid w:val="00C13FE9"/>
    <w:rsid w:val="00C14323"/>
    <w:rsid w:val="00C150A9"/>
    <w:rsid w:val="00C151ED"/>
    <w:rsid w:val="00C156F7"/>
    <w:rsid w:val="00C166BD"/>
    <w:rsid w:val="00C16DE8"/>
    <w:rsid w:val="00C1708E"/>
    <w:rsid w:val="00C170A1"/>
    <w:rsid w:val="00C17BEA"/>
    <w:rsid w:val="00C21642"/>
    <w:rsid w:val="00C21DB4"/>
    <w:rsid w:val="00C22792"/>
    <w:rsid w:val="00C23186"/>
    <w:rsid w:val="00C236CD"/>
    <w:rsid w:val="00C23F6D"/>
    <w:rsid w:val="00C24459"/>
    <w:rsid w:val="00C263AA"/>
    <w:rsid w:val="00C30164"/>
    <w:rsid w:val="00C3241C"/>
    <w:rsid w:val="00C33245"/>
    <w:rsid w:val="00C3404B"/>
    <w:rsid w:val="00C34B42"/>
    <w:rsid w:val="00C3542C"/>
    <w:rsid w:val="00C368B6"/>
    <w:rsid w:val="00C368E3"/>
    <w:rsid w:val="00C3722D"/>
    <w:rsid w:val="00C40867"/>
    <w:rsid w:val="00C41835"/>
    <w:rsid w:val="00C41B47"/>
    <w:rsid w:val="00C42B71"/>
    <w:rsid w:val="00C439EB"/>
    <w:rsid w:val="00C441F1"/>
    <w:rsid w:val="00C44420"/>
    <w:rsid w:val="00C44497"/>
    <w:rsid w:val="00C47327"/>
    <w:rsid w:val="00C50BEC"/>
    <w:rsid w:val="00C51C1B"/>
    <w:rsid w:val="00C53D72"/>
    <w:rsid w:val="00C54069"/>
    <w:rsid w:val="00C54FC2"/>
    <w:rsid w:val="00C555F0"/>
    <w:rsid w:val="00C55952"/>
    <w:rsid w:val="00C57803"/>
    <w:rsid w:val="00C57A31"/>
    <w:rsid w:val="00C60D60"/>
    <w:rsid w:val="00C613F3"/>
    <w:rsid w:val="00C61779"/>
    <w:rsid w:val="00C62E9A"/>
    <w:rsid w:val="00C700A2"/>
    <w:rsid w:val="00C702BB"/>
    <w:rsid w:val="00C71C58"/>
    <w:rsid w:val="00C7325D"/>
    <w:rsid w:val="00C7343B"/>
    <w:rsid w:val="00C75155"/>
    <w:rsid w:val="00C7701D"/>
    <w:rsid w:val="00C77EB8"/>
    <w:rsid w:val="00C80164"/>
    <w:rsid w:val="00C801EF"/>
    <w:rsid w:val="00C80D86"/>
    <w:rsid w:val="00C81710"/>
    <w:rsid w:val="00C817CB"/>
    <w:rsid w:val="00C81AB6"/>
    <w:rsid w:val="00C8493C"/>
    <w:rsid w:val="00C86D33"/>
    <w:rsid w:val="00C86E54"/>
    <w:rsid w:val="00C90B14"/>
    <w:rsid w:val="00C910B4"/>
    <w:rsid w:val="00C93E53"/>
    <w:rsid w:val="00C954E8"/>
    <w:rsid w:val="00C97698"/>
    <w:rsid w:val="00CA14AA"/>
    <w:rsid w:val="00CA1693"/>
    <w:rsid w:val="00CA3196"/>
    <w:rsid w:val="00CA341E"/>
    <w:rsid w:val="00CA3F4F"/>
    <w:rsid w:val="00CA4FE7"/>
    <w:rsid w:val="00CA50C7"/>
    <w:rsid w:val="00CA5142"/>
    <w:rsid w:val="00CA5546"/>
    <w:rsid w:val="00CA5EF7"/>
    <w:rsid w:val="00CA6BB3"/>
    <w:rsid w:val="00CA7F6F"/>
    <w:rsid w:val="00CB0C52"/>
    <w:rsid w:val="00CB1B74"/>
    <w:rsid w:val="00CB2F77"/>
    <w:rsid w:val="00CB32B5"/>
    <w:rsid w:val="00CB35C1"/>
    <w:rsid w:val="00CB7EB1"/>
    <w:rsid w:val="00CC02D6"/>
    <w:rsid w:val="00CC11CA"/>
    <w:rsid w:val="00CC1CDF"/>
    <w:rsid w:val="00CC2331"/>
    <w:rsid w:val="00CC39E9"/>
    <w:rsid w:val="00CC4C32"/>
    <w:rsid w:val="00CC60E6"/>
    <w:rsid w:val="00CC6A9F"/>
    <w:rsid w:val="00CC73FC"/>
    <w:rsid w:val="00CC7A9A"/>
    <w:rsid w:val="00CD0735"/>
    <w:rsid w:val="00CD0CA5"/>
    <w:rsid w:val="00CD183A"/>
    <w:rsid w:val="00CD1DA1"/>
    <w:rsid w:val="00CD27B7"/>
    <w:rsid w:val="00CD3444"/>
    <w:rsid w:val="00CD3AB2"/>
    <w:rsid w:val="00CD3CAD"/>
    <w:rsid w:val="00CD6982"/>
    <w:rsid w:val="00CD6B31"/>
    <w:rsid w:val="00CD7880"/>
    <w:rsid w:val="00CD7A03"/>
    <w:rsid w:val="00CD7C54"/>
    <w:rsid w:val="00CE112B"/>
    <w:rsid w:val="00CE2E03"/>
    <w:rsid w:val="00CE32D9"/>
    <w:rsid w:val="00CE3FB5"/>
    <w:rsid w:val="00CE4259"/>
    <w:rsid w:val="00CE4DFD"/>
    <w:rsid w:val="00CE6A66"/>
    <w:rsid w:val="00CF100D"/>
    <w:rsid w:val="00CF19DA"/>
    <w:rsid w:val="00CF306A"/>
    <w:rsid w:val="00CF3C75"/>
    <w:rsid w:val="00CF4798"/>
    <w:rsid w:val="00CF4BD1"/>
    <w:rsid w:val="00CF4E2F"/>
    <w:rsid w:val="00CF7AEA"/>
    <w:rsid w:val="00D0002E"/>
    <w:rsid w:val="00D00B5A"/>
    <w:rsid w:val="00D00EA3"/>
    <w:rsid w:val="00D01084"/>
    <w:rsid w:val="00D01712"/>
    <w:rsid w:val="00D02FE9"/>
    <w:rsid w:val="00D030C4"/>
    <w:rsid w:val="00D0399E"/>
    <w:rsid w:val="00D057CB"/>
    <w:rsid w:val="00D06A7C"/>
    <w:rsid w:val="00D070A6"/>
    <w:rsid w:val="00D07E43"/>
    <w:rsid w:val="00D07F77"/>
    <w:rsid w:val="00D10BEC"/>
    <w:rsid w:val="00D10D55"/>
    <w:rsid w:val="00D121CF"/>
    <w:rsid w:val="00D12AD3"/>
    <w:rsid w:val="00D12DAF"/>
    <w:rsid w:val="00D1314A"/>
    <w:rsid w:val="00D15CF3"/>
    <w:rsid w:val="00D162AB"/>
    <w:rsid w:val="00D16359"/>
    <w:rsid w:val="00D168C0"/>
    <w:rsid w:val="00D20690"/>
    <w:rsid w:val="00D2098D"/>
    <w:rsid w:val="00D20D4C"/>
    <w:rsid w:val="00D23658"/>
    <w:rsid w:val="00D2394C"/>
    <w:rsid w:val="00D24E67"/>
    <w:rsid w:val="00D2510F"/>
    <w:rsid w:val="00D2558A"/>
    <w:rsid w:val="00D25821"/>
    <w:rsid w:val="00D25AB2"/>
    <w:rsid w:val="00D26C77"/>
    <w:rsid w:val="00D27261"/>
    <w:rsid w:val="00D27375"/>
    <w:rsid w:val="00D27F91"/>
    <w:rsid w:val="00D30E0F"/>
    <w:rsid w:val="00D314C7"/>
    <w:rsid w:val="00D32471"/>
    <w:rsid w:val="00D34938"/>
    <w:rsid w:val="00D34DD6"/>
    <w:rsid w:val="00D34E3B"/>
    <w:rsid w:val="00D36338"/>
    <w:rsid w:val="00D37876"/>
    <w:rsid w:val="00D37F32"/>
    <w:rsid w:val="00D41D29"/>
    <w:rsid w:val="00D43C67"/>
    <w:rsid w:val="00D44F6F"/>
    <w:rsid w:val="00D453EB"/>
    <w:rsid w:val="00D45BB6"/>
    <w:rsid w:val="00D4622E"/>
    <w:rsid w:val="00D469BB"/>
    <w:rsid w:val="00D50683"/>
    <w:rsid w:val="00D50BF9"/>
    <w:rsid w:val="00D52702"/>
    <w:rsid w:val="00D53A53"/>
    <w:rsid w:val="00D54BD4"/>
    <w:rsid w:val="00D54D82"/>
    <w:rsid w:val="00D55DF4"/>
    <w:rsid w:val="00D6096D"/>
    <w:rsid w:val="00D63B0D"/>
    <w:rsid w:val="00D6423A"/>
    <w:rsid w:val="00D643AE"/>
    <w:rsid w:val="00D648F5"/>
    <w:rsid w:val="00D64B99"/>
    <w:rsid w:val="00D65415"/>
    <w:rsid w:val="00D656B5"/>
    <w:rsid w:val="00D6607E"/>
    <w:rsid w:val="00D66A5D"/>
    <w:rsid w:val="00D66B22"/>
    <w:rsid w:val="00D66DBB"/>
    <w:rsid w:val="00D67184"/>
    <w:rsid w:val="00D67527"/>
    <w:rsid w:val="00D700FC"/>
    <w:rsid w:val="00D70263"/>
    <w:rsid w:val="00D71A88"/>
    <w:rsid w:val="00D73DD9"/>
    <w:rsid w:val="00D8468F"/>
    <w:rsid w:val="00D84B96"/>
    <w:rsid w:val="00D85101"/>
    <w:rsid w:val="00D855A1"/>
    <w:rsid w:val="00D85B72"/>
    <w:rsid w:val="00D86A70"/>
    <w:rsid w:val="00D878CB"/>
    <w:rsid w:val="00D87D44"/>
    <w:rsid w:val="00D87F26"/>
    <w:rsid w:val="00D87FBB"/>
    <w:rsid w:val="00D905E0"/>
    <w:rsid w:val="00D91BC3"/>
    <w:rsid w:val="00D92095"/>
    <w:rsid w:val="00D92A0F"/>
    <w:rsid w:val="00D92E6E"/>
    <w:rsid w:val="00D94D86"/>
    <w:rsid w:val="00D967E5"/>
    <w:rsid w:val="00D97C06"/>
    <w:rsid w:val="00DA0480"/>
    <w:rsid w:val="00DA2D19"/>
    <w:rsid w:val="00DA34AA"/>
    <w:rsid w:val="00DA3E58"/>
    <w:rsid w:val="00DB01EC"/>
    <w:rsid w:val="00DB033A"/>
    <w:rsid w:val="00DB38A5"/>
    <w:rsid w:val="00DB4102"/>
    <w:rsid w:val="00DB45B6"/>
    <w:rsid w:val="00DB566E"/>
    <w:rsid w:val="00DB5840"/>
    <w:rsid w:val="00DB61A5"/>
    <w:rsid w:val="00DB68B1"/>
    <w:rsid w:val="00DB7DDB"/>
    <w:rsid w:val="00DC1097"/>
    <w:rsid w:val="00DC18E1"/>
    <w:rsid w:val="00DC235A"/>
    <w:rsid w:val="00DC423C"/>
    <w:rsid w:val="00DC5A11"/>
    <w:rsid w:val="00DC6E93"/>
    <w:rsid w:val="00DD0B71"/>
    <w:rsid w:val="00DD0B97"/>
    <w:rsid w:val="00DD3125"/>
    <w:rsid w:val="00DD3D3D"/>
    <w:rsid w:val="00DD6759"/>
    <w:rsid w:val="00DD6D69"/>
    <w:rsid w:val="00DD79AC"/>
    <w:rsid w:val="00DD7A4A"/>
    <w:rsid w:val="00DD7BD4"/>
    <w:rsid w:val="00DE0D29"/>
    <w:rsid w:val="00DE0F90"/>
    <w:rsid w:val="00DE1538"/>
    <w:rsid w:val="00DE182E"/>
    <w:rsid w:val="00DE1CC9"/>
    <w:rsid w:val="00DE1EB5"/>
    <w:rsid w:val="00DE20BF"/>
    <w:rsid w:val="00DE2AF0"/>
    <w:rsid w:val="00DE3017"/>
    <w:rsid w:val="00DE3B51"/>
    <w:rsid w:val="00DE4426"/>
    <w:rsid w:val="00DE522A"/>
    <w:rsid w:val="00DE586C"/>
    <w:rsid w:val="00DE60C3"/>
    <w:rsid w:val="00DE64B2"/>
    <w:rsid w:val="00DE7D0C"/>
    <w:rsid w:val="00DF08E7"/>
    <w:rsid w:val="00DF0923"/>
    <w:rsid w:val="00DF0DF3"/>
    <w:rsid w:val="00DF20D1"/>
    <w:rsid w:val="00DF35B4"/>
    <w:rsid w:val="00DF458A"/>
    <w:rsid w:val="00DF58DD"/>
    <w:rsid w:val="00DF5A86"/>
    <w:rsid w:val="00DF6379"/>
    <w:rsid w:val="00DF6606"/>
    <w:rsid w:val="00DF6990"/>
    <w:rsid w:val="00DF79F6"/>
    <w:rsid w:val="00DF7A39"/>
    <w:rsid w:val="00E01821"/>
    <w:rsid w:val="00E027B3"/>
    <w:rsid w:val="00E03301"/>
    <w:rsid w:val="00E03538"/>
    <w:rsid w:val="00E03C20"/>
    <w:rsid w:val="00E03E55"/>
    <w:rsid w:val="00E0409F"/>
    <w:rsid w:val="00E04821"/>
    <w:rsid w:val="00E06921"/>
    <w:rsid w:val="00E0770F"/>
    <w:rsid w:val="00E101A9"/>
    <w:rsid w:val="00E10A87"/>
    <w:rsid w:val="00E10F1A"/>
    <w:rsid w:val="00E153DB"/>
    <w:rsid w:val="00E202A5"/>
    <w:rsid w:val="00E227A1"/>
    <w:rsid w:val="00E22856"/>
    <w:rsid w:val="00E2335C"/>
    <w:rsid w:val="00E234C7"/>
    <w:rsid w:val="00E24E43"/>
    <w:rsid w:val="00E2648D"/>
    <w:rsid w:val="00E31D0D"/>
    <w:rsid w:val="00E32E4A"/>
    <w:rsid w:val="00E3401D"/>
    <w:rsid w:val="00E3420D"/>
    <w:rsid w:val="00E34524"/>
    <w:rsid w:val="00E34F87"/>
    <w:rsid w:val="00E3727B"/>
    <w:rsid w:val="00E37A54"/>
    <w:rsid w:val="00E40843"/>
    <w:rsid w:val="00E40B4A"/>
    <w:rsid w:val="00E41AD3"/>
    <w:rsid w:val="00E41CDC"/>
    <w:rsid w:val="00E42C71"/>
    <w:rsid w:val="00E43085"/>
    <w:rsid w:val="00E44ED7"/>
    <w:rsid w:val="00E46E7D"/>
    <w:rsid w:val="00E47748"/>
    <w:rsid w:val="00E51D41"/>
    <w:rsid w:val="00E522B4"/>
    <w:rsid w:val="00E5248C"/>
    <w:rsid w:val="00E53091"/>
    <w:rsid w:val="00E536E5"/>
    <w:rsid w:val="00E54430"/>
    <w:rsid w:val="00E5591F"/>
    <w:rsid w:val="00E56D4B"/>
    <w:rsid w:val="00E611A7"/>
    <w:rsid w:val="00E61562"/>
    <w:rsid w:val="00E61718"/>
    <w:rsid w:val="00E62134"/>
    <w:rsid w:val="00E635A9"/>
    <w:rsid w:val="00E66F02"/>
    <w:rsid w:val="00E677C7"/>
    <w:rsid w:val="00E679E9"/>
    <w:rsid w:val="00E70A56"/>
    <w:rsid w:val="00E70B8B"/>
    <w:rsid w:val="00E72B30"/>
    <w:rsid w:val="00E73899"/>
    <w:rsid w:val="00E761A1"/>
    <w:rsid w:val="00E7638A"/>
    <w:rsid w:val="00E77D62"/>
    <w:rsid w:val="00E80DEB"/>
    <w:rsid w:val="00E81856"/>
    <w:rsid w:val="00E818E9"/>
    <w:rsid w:val="00E8206D"/>
    <w:rsid w:val="00E82218"/>
    <w:rsid w:val="00E830A3"/>
    <w:rsid w:val="00E830AC"/>
    <w:rsid w:val="00E83B9B"/>
    <w:rsid w:val="00E85CFA"/>
    <w:rsid w:val="00E86315"/>
    <w:rsid w:val="00E86340"/>
    <w:rsid w:val="00E863A4"/>
    <w:rsid w:val="00E86B62"/>
    <w:rsid w:val="00E86F77"/>
    <w:rsid w:val="00E9143E"/>
    <w:rsid w:val="00E915A2"/>
    <w:rsid w:val="00E92BA4"/>
    <w:rsid w:val="00E92F39"/>
    <w:rsid w:val="00E94D31"/>
    <w:rsid w:val="00E95D73"/>
    <w:rsid w:val="00EA2EE1"/>
    <w:rsid w:val="00EA3F88"/>
    <w:rsid w:val="00EA630C"/>
    <w:rsid w:val="00EA6568"/>
    <w:rsid w:val="00EB0A83"/>
    <w:rsid w:val="00EB0C28"/>
    <w:rsid w:val="00EB1240"/>
    <w:rsid w:val="00EB1812"/>
    <w:rsid w:val="00EB481E"/>
    <w:rsid w:val="00EB4BBA"/>
    <w:rsid w:val="00EB6A20"/>
    <w:rsid w:val="00EB7F64"/>
    <w:rsid w:val="00EC1DC7"/>
    <w:rsid w:val="00EC1FDE"/>
    <w:rsid w:val="00EC2827"/>
    <w:rsid w:val="00EC2C14"/>
    <w:rsid w:val="00EC37DC"/>
    <w:rsid w:val="00EC3AAD"/>
    <w:rsid w:val="00EC3C35"/>
    <w:rsid w:val="00EC4D93"/>
    <w:rsid w:val="00EC4E6F"/>
    <w:rsid w:val="00EC6042"/>
    <w:rsid w:val="00EC6544"/>
    <w:rsid w:val="00ED09F6"/>
    <w:rsid w:val="00ED6FE2"/>
    <w:rsid w:val="00ED7412"/>
    <w:rsid w:val="00ED76D2"/>
    <w:rsid w:val="00EE00B8"/>
    <w:rsid w:val="00EE164B"/>
    <w:rsid w:val="00EE6CA0"/>
    <w:rsid w:val="00EE771E"/>
    <w:rsid w:val="00EF2098"/>
    <w:rsid w:val="00EF2CD7"/>
    <w:rsid w:val="00EF468A"/>
    <w:rsid w:val="00EF7B4B"/>
    <w:rsid w:val="00F04A91"/>
    <w:rsid w:val="00F0541D"/>
    <w:rsid w:val="00F065B1"/>
    <w:rsid w:val="00F07579"/>
    <w:rsid w:val="00F124B4"/>
    <w:rsid w:val="00F12D29"/>
    <w:rsid w:val="00F1460A"/>
    <w:rsid w:val="00F1797F"/>
    <w:rsid w:val="00F206D3"/>
    <w:rsid w:val="00F20C47"/>
    <w:rsid w:val="00F21015"/>
    <w:rsid w:val="00F22889"/>
    <w:rsid w:val="00F2319A"/>
    <w:rsid w:val="00F2347A"/>
    <w:rsid w:val="00F2424E"/>
    <w:rsid w:val="00F245CC"/>
    <w:rsid w:val="00F25D8A"/>
    <w:rsid w:val="00F269EB"/>
    <w:rsid w:val="00F27448"/>
    <w:rsid w:val="00F350C0"/>
    <w:rsid w:val="00F3555C"/>
    <w:rsid w:val="00F35FA2"/>
    <w:rsid w:val="00F36D5B"/>
    <w:rsid w:val="00F374D1"/>
    <w:rsid w:val="00F413E1"/>
    <w:rsid w:val="00F41674"/>
    <w:rsid w:val="00F44B55"/>
    <w:rsid w:val="00F45773"/>
    <w:rsid w:val="00F45CD9"/>
    <w:rsid w:val="00F46A1B"/>
    <w:rsid w:val="00F4754B"/>
    <w:rsid w:val="00F47F38"/>
    <w:rsid w:val="00F50AD6"/>
    <w:rsid w:val="00F50B7A"/>
    <w:rsid w:val="00F51324"/>
    <w:rsid w:val="00F57807"/>
    <w:rsid w:val="00F624B0"/>
    <w:rsid w:val="00F624BF"/>
    <w:rsid w:val="00F62568"/>
    <w:rsid w:val="00F625FF"/>
    <w:rsid w:val="00F63446"/>
    <w:rsid w:val="00F67941"/>
    <w:rsid w:val="00F67A47"/>
    <w:rsid w:val="00F70A83"/>
    <w:rsid w:val="00F71081"/>
    <w:rsid w:val="00F71479"/>
    <w:rsid w:val="00F717CF"/>
    <w:rsid w:val="00F71FE3"/>
    <w:rsid w:val="00F7589C"/>
    <w:rsid w:val="00F76116"/>
    <w:rsid w:val="00F76A8E"/>
    <w:rsid w:val="00F82D6D"/>
    <w:rsid w:val="00F830FA"/>
    <w:rsid w:val="00F874F9"/>
    <w:rsid w:val="00F878FF"/>
    <w:rsid w:val="00F90BC8"/>
    <w:rsid w:val="00F927F9"/>
    <w:rsid w:val="00F92D19"/>
    <w:rsid w:val="00F93012"/>
    <w:rsid w:val="00F93668"/>
    <w:rsid w:val="00F96F22"/>
    <w:rsid w:val="00FA034F"/>
    <w:rsid w:val="00FA1A9C"/>
    <w:rsid w:val="00FA2520"/>
    <w:rsid w:val="00FA578F"/>
    <w:rsid w:val="00FA6571"/>
    <w:rsid w:val="00FA71DB"/>
    <w:rsid w:val="00FB0537"/>
    <w:rsid w:val="00FB0A6E"/>
    <w:rsid w:val="00FB1E6E"/>
    <w:rsid w:val="00FB2849"/>
    <w:rsid w:val="00FB38C2"/>
    <w:rsid w:val="00FB45D7"/>
    <w:rsid w:val="00FB7AA7"/>
    <w:rsid w:val="00FC11C1"/>
    <w:rsid w:val="00FC1BAA"/>
    <w:rsid w:val="00FC2664"/>
    <w:rsid w:val="00FC2BDD"/>
    <w:rsid w:val="00FC2E96"/>
    <w:rsid w:val="00FC35B5"/>
    <w:rsid w:val="00FC43EA"/>
    <w:rsid w:val="00FC5FB0"/>
    <w:rsid w:val="00FC7AB0"/>
    <w:rsid w:val="00FD16FC"/>
    <w:rsid w:val="00FD1C7A"/>
    <w:rsid w:val="00FD2175"/>
    <w:rsid w:val="00FD2A09"/>
    <w:rsid w:val="00FD2C06"/>
    <w:rsid w:val="00FD350F"/>
    <w:rsid w:val="00FD5C02"/>
    <w:rsid w:val="00FD5DE9"/>
    <w:rsid w:val="00FE002E"/>
    <w:rsid w:val="00FE04FF"/>
    <w:rsid w:val="00FE0FF1"/>
    <w:rsid w:val="00FE329B"/>
    <w:rsid w:val="00FE476F"/>
    <w:rsid w:val="00FE4B1F"/>
    <w:rsid w:val="00FE72FD"/>
    <w:rsid w:val="00FF01D7"/>
    <w:rsid w:val="00FF1A17"/>
    <w:rsid w:val="00FF2091"/>
    <w:rsid w:val="00FF27C2"/>
    <w:rsid w:val="00FF3AC1"/>
    <w:rsid w:val="00FF3D86"/>
    <w:rsid w:val="00FF40EF"/>
    <w:rsid w:val="00FF5788"/>
    <w:rsid w:val="00FF64DD"/>
    <w:rsid w:val="00FF6F5A"/>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3249" fill="f" fillcolor="white" stroke="f">
      <v:fill color="white" on="f"/>
      <v:stroke on="f"/>
      <v:textbox inset="0,0,0,0"/>
    </o:shapedefaults>
    <o:shapelayout v:ext="edit">
      <o:idmap v:ext="edit" data="1"/>
    </o:shapelayout>
  </w:shapeDefaults>
  <w:decimalSymbol w:val=","/>
  <w:listSeparator w:val=";"/>
  <w14:docId w14:val="090E4257"/>
  <w15:docId w15:val="{8D0F4C2E-881B-4E5D-9482-D0E566473E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semiHidden="1" w:uiPriority="0" w:unhideWhenUsed="1" w:qFormat="1"/>
    <w:lsdException w:name="heading 4" w:semiHidden="1" w:uiPriority="0" w:unhideWhenUsed="1" w:qFormat="1"/>
    <w:lsdException w:name="heading 5" w:semiHidden="1"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0"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emiHidden/>
    <w:qFormat/>
    <w:rsid w:val="00825376"/>
    <w:rPr>
      <w:rFonts w:ascii="Arial" w:hAnsi="Arial"/>
      <w:color w:val="000000"/>
      <w:sz w:val="18"/>
      <w:lang w:eastAsia="en-US"/>
    </w:rPr>
  </w:style>
  <w:style w:type="paragraph" w:styleId="Heading1">
    <w:name w:val="heading 1"/>
    <w:basedOn w:val="Normal"/>
    <w:next w:val="BodyText1"/>
    <w:link w:val="Heading1Char"/>
    <w:qFormat/>
    <w:rsid w:val="009310D6"/>
    <w:pPr>
      <w:spacing w:before="960" w:after="360"/>
      <w:outlineLvl w:val="0"/>
    </w:pPr>
    <w:rPr>
      <w:color w:val="48748F" w:themeColor="accent1"/>
      <w:sz w:val="36"/>
    </w:rPr>
  </w:style>
  <w:style w:type="paragraph" w:styleId="Heading2">
    <w:name w:val="heading 2"/>
    <w:basedOn w:val="Normal"/>
    <w:next w:val="BodyText1"/>
    <w:link w:val="Heading2Char"/>
    <w:qFormat/>
    <w:rsid w:val="009310D6"/>
    <w:pPr>
      <w:spacing w:before="360" w:after="240"/>
      <w:contextualSpacing/>
      <w:outlineLvl w:val="1"/>
    </w:pPr>
    <w:rPr>
      <w:color w:val="48748F" w:themeColor="accent1"/>
      <w:sz w:val="24"/>
    </w:rPr>
  </w:style>
  <w:style w:type="paragraph" w:styleId="Heading3">
    <w:name w:val="heading 3"/>
    <w:basedOn w:val="Normal"/>
    <w:next w:val="BodyText1"/>
    <w:link w:val="Heading3Char"/>
    <w:qFormat/>
    <w:rsid w:val="009310D6"/>
    <w:pPr>
      <w:spacing w:before="240" w:after="240"/>
      <w:outlineLvl w:val="2"/>
    </w:pPr>
    <w:rPr>
      <w:b/>
      <w:color w:val="48748F" w:themeColor="accent1"/>
      <w:sz w:val="20"/>
      <w:szCs w:val="22"/>
    </w:rPr>
  </w:style>
  <w:style w:type="paragraph" w:styleId="Heading4">
    <w:name w:val="heading 4"/>
    <w:basedOn w:val="Normal"/>
    <w:next w:val="BodyText1"/>
    <w:link w:val="Heading4Char"/>
    <w:qFormat/>
    <w:rsid w:val="009310D6"/>
    <w:pPr>
      <w:spacing w:before="240"/>
      <w:contextualSpacing/>
      <w:outlineLvl w:val="3"/>
    </w:pPr>
    <w:rPr>
      <w:color w:val="48748F" w:themeColor="accent1"/>
      <w:sz w:val="20"/>
    </w:rPr>
  </w:style>
  <w:style w:type="paragraph" w:styleId="Heading5">
    <w:name w:val="heading 5"/>
    <w:basedOn w:val="Normal"/>
    <w:next w:val="Normal"/>
    <w:link w:val="Heading5Char"/>
    <w:autoRedefine/>
    <w:qFormat/>
    <w:rsid w:val="00F4754B"/>
    <w:pPr>
      <w:keepNext/>
      <w:spacing w:before="140" w:after="120"/>
      <w:jc w:val="both"/>
      <w:outlineLvl w:val="4"/>
    </w:pPr>
    <w:rPr>
      <w:rFonts w:ascii="Verdana" w:hAnsi="Verdana"/>
      <w:b/>
      <w:i/>
      <w:color w:val="auto"/>
      <w:sz w:val="20"/>
      <w:szCs w:val="24"/>
    </w:rPr>
  </w:style>
  <w:style w:type="paragraph" w:styleId="Heading6">
    <w:name w:val="heading 6"/>
    <w:basedOn w:val="Normal"/>
    <w:next w:val="Normal"/>
    <w:link w:val="Heading6Char"/>
    <w:qFormat/>
    <w:rsid w:val="00F4754B"/>
    <w:pPr>
      <w:spacing w:before="240" w:after="60"/>
      <w:jc w:val="both"/>
      <w:outlineLvl w:val="5"/>
    </w:pPr>
    <w:rPr>
      <w:rFonts w:ascii="Times New Roman" w:hAnsi="Times New Roman"/>
      <w:b/>
      <w:bCs/>
      <w:color w:val="auto"/>
      <w:sz w:val="20"/>
      <w:szCs w:val="22"/>
    </w:rPr>
  </w:style>
  <w:style w:type="paragraph" w:styleId="Heading7">
    <w:name w:val="heading 7"/>
    <w:basedOn w:val="Normal"/>
    <w:next w:val="Normal"/>
    <w:link w:val="Heading7Char"/>
    <w:qFormat/>
    <w:rsid w:val="00F4754B"/>
    <w:pPr>
      <w:spacing w:before="240" w:after="60"/>
      <w:jc w:val="both"/>
      <w:outlineLvl w:val="6"/>
    </w:pPr>
    <w:rPr>
      <w:rFonts w:ascii="Times New Roman" w:hAnsi="Times New Roman"/>
      <w:color w:val="auto"/>
      <w:sz w:val="24"/>
      <w:szCs w:val="24"/>
    </w:rPr>
  </w:style>
  <w:style w:type="paragraph" w:styleId="Heading8">
    <w:name w:val="heading 8"/>
    <w:basedOn w:val="Normal"/>
    <w:next w:val="Normal"/>
    <w:link w:val="Heading8Char"/>
    <w:qFormat/>
    <w:rsid w:val="00F4754B"/>
    <w:pPr>
      <w:spacing w:before="240" w:after="60"/>
      <w:jc w:val="both"/>
      <w:outlineLvl w:val="7"/>
    </w:pPr>
    <w:rPr>
      <w:rFonts w:ascii="Times New Roman" w:hAnsi="Times New Roman"/>
      <w:i/>
      <w:iCs/>
      <w:color w:val="auto"/>
      <w:sz w:val="24"/>
      <w:szCs w:val="24"/>
    </w:rPr>
  </w:style>
  <w:style w:type="paragraph" w:styleId="Heading9">
    <w:name w:val="heading 9"/>
    <w:basedOn w:val="Normal"/>
    <w:next w:val="Normal"/>
    <w:link w:val="Heading9Char"/>
    <w:qFormat/>
    <w:rsid w:val="00F4754B"/>
    <w:pPr>
      <w:spacing w:before="240" w:after="60"/>
      <w:jc w:val="both"/>
      <w:outlineLvl w:val="8"/>
    </w:pPr>
    <w:rPr>
      <w:rFonts w:ascii="Verdana" w:hAnsi="Verdana" w:cs="Arial"/>
      <w:color w:val="auto"/>
      <w:sz w:val="2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1">
    <w:name w:val="Body Text1"/>
    <w:basedOn w:val="Normal"/>
    <w:qFormat/>
    <w:rsid w:val="009310D6"/>
    <w:pPr>
      <w:tabs>
        <w:tab w:val="left" w:pos="0"/>
      </w:tabs>
      <w:spacing w:line="300" w:lineRule="exact"/>
      <w:jc w:val="both"/>
    </w:pPr>
    <w:rPr>
      <w:sz w:val="20"/>
    </w:rPr>
  </w:style>
  <w:style w:type="paragraph" w:styleId="BalloonText">
    <w:name w:val="Balloon Text"/>
    <w:basedOn w:val="Normal"/>
    <w:link w:val="BalloonTextChar"/>
    <w:uiPriority w:val="99"/>
    <w:unhideWhenUsed/>
    <w:rsid w:val="009310D6"/>
    <w:rPr>
      <w:rFonts w:ascii="Tahoma" w:hAnsi="Tahoma" w:cs="Tahoma"/>
      <w:sz w:val="16"/>
      <w:szCs w:val="16"/>
    </w:rPr>
  </w:style>
  <w:style w:type="character" w:customStyle="1" w:styleId="BalloonTextChar">
    <w:name w:val="Balloon Text Char"/>
    <w:basedOn w:val="DefaultParagraphFont"/>
    <w:link w:val="BalloonText"/>
    <w:uiPriority w:val="99"/>
    <w:rsid w:val="009310D6"/>
    <w:rPr>
      <w:rFonts w:ascii="Tahoma" w:hAnsi="Tahoma" w:cs="Tahoma"/>
      <w:color w:val="000000"/>
      <w:sz w:val="16"/>
      <w:szCs w:val="16"/>
      <w:lang w:eastAsia="en-US"/>
    </w:rPr>
  </w:style>
  <w:style w:type="paragraph" w:styleId="Header">
    <w:name w:val="header"/>
    <w:basedOn w:val="Normal"/>
    <w:link w:val="HeaderChar"/>
    <w:uiPriority w:val="99"/>
    <w:rsid w:val="009310D6"/>
    <w:pPr>
      <w:tabs>
        <w:tab w:val="center" w:pos="4153"/>
        <w:tab w:val="right" w:pos="8306"/>
      </w:tabs>
      <w:spacing w:line="300" w:lineRule="exact"/>
      <w:jc w:val="both"/>
    </w:pPr>
  </w:style>
  <w:style w:type="paragraph" w:customStyle="1" w:styleId="Page00of00">
    <w:name w:val="Page 00 of 00"/>
    <w:basedOn w:val="Normal"/>
    <w:semiHidden/>
    <w:rsid w:val="009310D6"/>
    <w:pPr>
      <w:spacing w:line="300" w:lineRule="exact"/>
      <w:jc w:val="both"/>
    </w:pPr>
    <w:rPr>
      <w:sz w:val="14"/>
    </w:rPr>
  </w:style>
  <w:style w:type="paragraph" w:customStyle="1" w:styleId="ReferenceText">
    <w:name w:val="Reference Text"/>
    <w:basedOn w:val="Header"/>
    <w:qFormat/>
    <w:rsid w:val="009310D6"/>
    <w:pPr>
      <w:framePr w:w="3976" w:h="1381" w:wrap="notBeside" w:vAnchor="page" w:hAnchor="page" w:x="6526" w:y="946" w:anchorLock="1"/>
      <w:tabs>
        <w:tab w:val="clear" w:pos="8306"/>
        <w:tab w:val="right" w:pos="9072"/>
      </w:tabs>
      <w:jc w:val="right"/>
    </w:pPr>
    <w:rPr>
      <w:rFonts w:asciiTheme="minorHAnsi" w:hAnsiTheme="minorHAnsi"/>
      <w:color w:val="807F83" w:themeColor="accent2"/>
      <w:sz w:val="20"/>
    </w:rPr>
  </w:style>
  <w:style w:type="paragraph" w:styleId="Footer">
    <w:name w:val="footer"/>
    <w:basedOn w:val="Normal"/>
    <w:link w:val="FooterChar"/>
    <w:uiPriority w:val="99"/>
    <w:rsid w:val="009310D6"/>
    <w:pPr>
      <w:tabs>
        <w:tab w:val="center" w:pos="4153"/>
        <w:tab w:val="right" w:pos="8306"/>
      </w:tabs>
      <w:spacing w:line="300" w:lineRule="exact"/>
      <w:jc w:val="both"/>
    </w:pPr>
  </w:style>
  <w:style w:type="character" w:styleId="PageNumber">
    <w:name w:val="page number"/>
    <w:basedOn w:val="DefaultParagraphFont"/>
    <w:uiPriority w:val="99"/>
    <w:rsid w:val="009310D6"/>
  </w:style>
  <w:style w:type="character" w:styleId="Hyperlink">
    <w:name w:val="Hyperlink"/>
    <w:basedOn w:val="DefaultParagraphFont"/>
    <w:uiPriority w:val="99"/>
    <w:rsid w:val="009310D6"/>
    <w:rPr>
      <w:color w:val="48748F" w:themeColor="accent1"/>
    </w:rPr>
  </w:style>
  <w:style w:type="paragraph" w:customStyle="1" w:styleId="Numberedparagraphs">
    <w:name w:val="Numbered paragraphs"/>
    <w:basedOn w:val="BodyText1"/>
    <w:qFormat/>
    <w:rsid w:val="005C1136"/>
    <w:pPr>
      <w:numPr>
        <w:numId w:val="1"/>
      </w:numPr>
      <w:tabs>
        <w:tab w:val="clear" w:pos="0"/>
        <w:tab w:val="left" w:pos="284"/>
      </w:tabs>
      <w:spacing w:after="300"/>
      <w:ind w:left="284" w:hanging="284"/>
    </w:pPr>
  </w:style>
  <w:style w:type="paragraph" w:customStyle="1" w:styleId="Bullet1">
    <w:name w:val="Bullet 1"/>
    <w:basedOn w:val="Normal"/>
    <w:qFormat/>
    <w:rsid w:val="00D1314A"/>
    <w:pPr>
      <w:numPr>
        <w:numId w:val="6"/>
      </w:numPr>
      <w:tabs>
        <w:tab w:val="left" w:pos="284"/>
      </w:tabs>
      <w:spacing w:after="260" w:line="260" w:lineRule="exact"/>
      <w:ind w:left="284" w:hanging="284"/>
      <w:jc w:val="both"/>
    </w:pPr>
    <w:rPr>
      <w:sz w:val="20"/>
    </w:rPr>
  </w:style>
  <w:style w:type="paragraph" w:customStyle="1" w:styleId="Bullet2">
    <w:name w:val="Bullet 2"/>
    <w:basedOn w:val="Normal"/>
    <w:qFormat/>
    <w:rsid w:val="0027308B"/>
    <w:pPr>
      <w:numPr>
        <w:numId w:val="2"/>
      </w:numPr>
      <w:tabs>
        <w:tab w:val="left" w:pos="567"/>
      </w:tabs>
      <w:spacing w:after="260" w:line="260" w:lineRule="exact"/>
      <w:ind w:left="567" w:hanging="283"/>
      <w:jc w:val="both"/>
    </w:pPr>
    <w:rPr>
      <w:sz w:val="20"/>
    </w:rPr>
  </w:style>
  <w:style w:type="paragraph" w:customStyle="1" w:styleId="Bullet3">
    <w:name w:val="Bullet 3"/>
    <w:basedOn w:val="Normal"/>
    <w:qFormat/>
    <w:rsid w:val="0027308B"/>
    <w:pPr>
      <w:numPr>
        <w:numId w:val="3"/>
      </w:numPr>
      <w:tabs>
        <w:tab w:val="left" w:pos="851"/>
      </w:tabs>
      <w:spacing w:after="260" w:line="260" w:lineRule="exact"/>
      <w:ind w:left="851" w:hanging="284"/>
      <w:jc w:val="both"/>
    </w:pPr>
    <w:rPr>
      <w:sz w:val="20"/>
    </w:rPr>
  </w:style>
  <w:style w:type="character" w:styleId="FootnoteReference">
    <w:name w:val="footnote reference"/>
    <w:basedOn w:val="DefaultParagraphFont"/>
    <w:uiPriority w:val="99"/>
    <w:qFormat/>
    <w:rsid w:val="009310D6"/>
    <w:rPr>
      <w:rFonts w:ascii="Arial" w:hAnsi="Arial"/>
      <w:color w:val="auto"/>
      <w:sz w:val="16"/>
      <w:vertAlign w:val="superscript"/>
    </w:rPr>
  </w:style>
  <w:style w:type="paragraph" w:styleId="FootnoteText">
    <w:name w:val="footnote text"/>
    <w:aliases w:val="Fußnote, Char"/>
    <w:basedOn w:val="Normal"/>
    <w:link w:val="FootnoteTextChar"/>
    <w:uiPriority w:val="99"/>
    <w:rsid w:val="0095041F"/>
    <w:pPr>
      <w:tabs>
        <w:tab w:val="left" w:pos="284"/>
      </w:tabs>
      <w:ind w:left="284" w:hanging="284"/>
    </w:pPr>
  </w:style>
  <w:style w:type="character" w:customStyle="1" w:styleId="FootnoteTextChar">
    <w:name w:val="Footnote Text Char"/>
    <w:aliases w:val="Fußnote Char, Char Char"/>
    <w:basedOn w:val="DefaultParagraphFont"/>
    <w:link w:val="FootnoteText"/>
    <w:uiPriority w:val="99"/>
    <w:rsid w:val="0095041F"/>
    <w:rPr>
      <w:rFonts w:ascii="Arial" w:hAnsi="Arial"/>
      <w:color w:val="000000"/>
      <w:sz w:val="18"/>
      <w:lang w:eastAsia="en-US"/>
    </w:rPr>
  </w:style>
  <w:style w:type="paragraph" w:customStyle="1" w:styleId="Numberedheadinglevel1">
    <w:name w:val="Numbered heading level 1"/>
    <w:basedOn w:val="BodyText1"/>
    <w:next w:val="BodyText1"/>
    <w:qFormat/>
    <w:rsid w:val="009310D6"/>
    <w:pPr>
      <w:numPr>
        <w:numId w:val="4"/>
      </w:numPr>
      <w:spacing w:before="360" w:after="360" w:line="240" w:lineRule="auto"/>
    </w:pPr>
    <w:rPr>
      <w:color w:val="48748F" w:themeColor="accent1"/>
      <w:sz w:val="28"/>
      <w:szCs w:val="28"/>
    </w:rPr>
  </w:style>
  <w:style w:type="paragraph" w:customStyle="1" w:styleId="Numberedheadinglevel2">
    <w:name w:val="Numbered heading level 2"/>
    <w:basedOn w:val="BodyText1"/>
    <w:next w:val="BodyText1"/>
    <w:qFormat/>
    <w:rsid w:val="009310D6"/>
    <w:pPr>
      <w:numPr>
        <w:ilvl w:val="1"/>
        <w:numId w:val="4"/>
      </w:numPr>
      <w:tabs>
        <w:tab w:val="clear" w:pos="0"/>
        <w:tab w:val="left" w:pos="567"/>
      </w:tabs>
      <w:spacing w:before="360" w:after="240" w:line="240" w:lineRule="auto"/>
    </w:pPr>
    <w:rPr>
      <w:color w:val="48748F" w:themeColor="accent1"/>
      <w:sz w:val="24"/>
      <w:szCs w:val="24"/>
    </w:rPr>
  </w:style>
  <w:style w:type="paragraph" w:customStyle="1" w:styleId="Numberedheadinglevel3">
    <w:name w:val="Numbered heading level 3"/>
    <w:basedOn w:val="BodyText1"/>
    <w:next w:val="BodyText1"/>
    <w:qFormat/>
    <w:rsid w:val="009310D6"/>
    <w:pPr>
      <w:numPr>
        <w:ilvl w:val="2"/>
        <w:numId w:val="4"/>
      </w:numPr>
      <w:tabs>
        <w:tab w:val="clear" w:pos="0"/>
        <w:tab w:val="left" w:pos="567"/>
      </w:tabs>
      <w:spacing w:before="240" w:after="120" w:line="240" w:lineRule="auto"/>
    </w:pPr>
    <w:rPr>
      <w:color w:val="48748F" w:themeColor="accent1"/>
    </w:rPr>
  </w:style>
  <w:style w:type="paragraph" w:styleId="DocumentMap">
    <w:name w:val="Document Map"/>
    <w:basedOn w:val="Normal"/>
    <w:link w:val="DocumentMapChar"/>
    <w:uiPriority w:val="99"/>
    <w:semiHidden/>
    <w:unhideWhenUsed/>
    <w:rsid w:val="00E86340"/>
    <w:rPr>
      <w:rFonts w:ascii="Tahoma" w:hAnsi="Tahoma" w:cs="Tahoma"/>
      <w:sz w:val="16"/>
      <w:szCs w:val="16"/>
    </w:rPr>
  </w:style>
  <w:style w:type="character" w:customStyle="1" w:styleId="DocumentMapChar">
    <w:name w:val="Document Map Char"/>
    <w:basedOn w:val="DefaultParagraphFont"/>
    <w:link w:val="DocumentMap"/>
    <w:uiPriority w:val="99"/>
    <w:semiHidden/>
    <w:rsid w:val="00E86340"/>
    <w:rPr>
      <w:rFonts w:ascii="Tahoma" w:hAnsi="Tahoma" w:cs="Tahoma"/>
      <w:color w:val="000000"/>
      <w:sz w:val="16"/>
      <w:szCs w:val="16"/>
      <w:lang w:eastAsia="en-US"/>
    </w:rPr>
  </w:style>
  <w:style w:type="paragraph" w:styleId="ListBullet">
    <w:name w:val="List Bullet"/>
    <w:basedOn w:val="Bullet1"/>
    <w:qFormat/>
    <w:rsid w:val="000F74E8"/>
    <w:pPr>
      <w:numPr>
        <w:numId w:val="5"/>
      </w:numPr>
      <w:spacing w:after="0"/>
      <w:ind w:left="284" w:hanging="284"/>
    </w:pPr>
  </w:style>
  <w:style w:type="paragraph" w:customStyle="1" w:styleId="DocTitle">
    <w:name w:val="Doc Title"/>
    <w:basedOn w:val="Normal"/>
    <w:rsid w:val="000F74E8"/>
    <w:pPr>
      <w:spacing w:before="3280" w:after="480"/>
    </w:pPr>
    <w:rPr>
      <w:color w:val="48748F" w:themeColor="accent1"/>
      <w:sz w:val="40"/>
      <w:szCs w:val="40"/>
    </w:rPr>
  </w:style>
  <w:style w:type="paragraph" w:customStyle="1" w:styleId="Figuretitle">
    <w:name w:val="Figure title"/>
    <w:basedOn w:val="Normal"/>
    <w:next w:val="BodyText1"/>
    <w:rsid w:val="000F74E8"/>
    <w:pPr>
      <w:keepNext/>
      <w:spacing w:before="240" w:after="240"/>
      <w:jc w:val="both"/>
    </w:pPr>
    <w:rPr>
      <w:bCs/>
      <w:color w:val="48748F" w:themeColor="accent1"/>
      <w:sz w:val="20"/>
    </w:rPr>
  </w:style>
  <w:style w:type="paragraph" w:customStyle="1" w:styleId="FigureTOC">
    <w:name w:val="Figure TOC"/>
    <w:basedOn w:val="TableofFigures"/>
    <w:rsid w:val="000F74E8"/>
    <w:pPr>
      <w:tabs>
        <w:tab w:val="right" w:pos="10194"/>
      </w:tabs>
      <w:spacing w:after="120"/>
    </w:pPr>
    <w:rPr>
      <w:noProof/>
      <w:sz w:val="20"/>
    </w:rPr>
  </w:style>
  <w:style w:type="paragraph" w:styleId="TableofFigures">
    <w:name w:val="table of figures"/>
    <w:basedOn w:val="Normal"/>
    <w:next w:val="Normal"/>
    <w:semiHidden/>
    <w:unhideWhenUsed/>
    <w:rsid w:val="000F74E8"/>
  </w:style>
  <w:style w:type="paragraph" w:customStyle="1" w:styleId="SubTitle">
    <w:name w:val="Sub Title"/>
    <w:basedOn w:val="Heading2"/>
    <w:rsid w:val="000F74E8"/>
    <w:pPr>
      <w:spacing w:before="120" w:after="0"/>
    </w:pPr>
  </w:style>
  <w:style w:type="paragraph" w:customStyle="1" w:styleId="Tabledata">
    <w:name w:val="Table data"/>
    <w:basedOn w:val="Normal"/>
    <w:qFormat/>
    <w:rsid w:val="000F74E8"/>
    <w:pPr>
      <w:autoSpaceDE w:val="0"/>
      <w:autoSpaceDN w:val="0"/>
      <w:adjustRightInd w:val="0"/>
      <w:spacing w:before="60" w:after="60" w:line="260" w:lineRule="exact"/>
      <w:jc w:val="center"/>
    </w:pPr>
    <w:rPr>
      <w:rFonts w:asciiTheme="minorHAnsi" w:hAnsiTheme="minorHAnsi" w:cstheme="minorHAnsi"/>
      <w:color w:val="auto"/>
      <w:sz w:val="20"/>
      <w:lang w:eastAsia="en-GB"/>
    </w:rPr>
  </w:style>
  <w:style w:type="paragraph" w:customStyle="1" w:styleId="Tablefootnotetext">
    <w:name w:val="Table footnote text"/>
    <w:basedOn w:val="Normal"/>
    <w:rsid w:val="000F74E8"/>
    <w:pPr>
      <w:tabs>
        <w:tab w:val="right" w:pos="284"/>
        <w:tab w:val="left" w:pos="426"/>
      </w:tabs>
      <w:autoSpaceDE w:val="0"/>
      <w:autoSpaceDN w:val="0"/>
      <w:adjustRightInd w:val="0"/>
      <w:spacing w:before="60" w:after="60" w:line="260" w:lineRule="exact"/>
    </w:pPr>
    <w:rPr>
      <w:rFonts w:asciiTheme="minorHAnsi" w:hAnsiTheme="minorHAnsi" w:cstheme="minorHAnsi"/>
      <w:color w:val="auto"/>
      <w:sz w:val="14"/>
      <w:szCs w:val="14"/>
      <w:lang w:eastAsia="en-GB"/>
    </w:rPr>
  </w:style>
  <w:style w:type="table" w:styleId="TableGrid">
    <w:name w:val="Table Grid"/>
    <w:aliases w:val="Tabla CUADROS"/>
    <w:basedOn w:val="TableNormal"/>
    <w:uiPriority w:val="59"/>
    <w:rsid w:val="000F74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text">
    <w:name w:val="Table heading text"/>
    <w:basedOn w:val="BodyText1"/>
    <w:rsid w:val="000F74E8"/>
    <w:pPr>
      <w:spacing w:before="60" w:after="60" w:line="260" w:lineRule="exact"/>
      <w:jc w:val="center"/>
    </w:pPr>
    <w:rPr>
      <w:b/>
      <w:color w:val="48748F" w:themeColor="accent1"/>
    </w:rPr>
  </w:style>
  <w:style w:type="paragraph" w:customStyle="1" w:styleId="Tableofcontents">
    <w:name w:val="Table of contents"/>
    <w:basedOn w:val="Heading2"/>
    <w:rsid w:val="000F74E8"/>
  </w:style>
  <w:style w:type="paragraph" w:customStyle="1" w:styleId="Tabletext">
    <w:name w:val="Table text"/>
    <w:basedOn w:val="Normal"/>
    <w:rsid w:val="000F74E8"/>
    <w:pPr>
      <w:autoSpaceDE w:val="0"/>
      <w:autoSpaceDN w:val="0"/>
      <w:adjustRightInd w:val="0"/>
      <w:spacing w:before="60" w:after="60" w:line="260" w:lineRule="exact"/>
    </w:pPr>
    <w:rPr>
      <w:rFonts w:asciiTheme="minorHAnsi" w:hAnsiTheme="minorHAnsi" w:cstheme="minorHAnsi"/>
      <w:color w:val="auto"/>
      <w:sz w:val="20"/>
      <w:lang w:eastAsia="en-GB"/>
    </w:rPr>
  </w:style>
  <w:style w:type="paragraph" w:styleId="TOC1">
    <w:name w:val="toc 1"/>
    <w:basedOn w:val="Normal"/>
    <w:next w:val="Normal"/>
    <w:autoRedefine/>
    <w:uiPriority w:val="39"/>
    <w:unhideWhenUsed/>
    <w:qFormat/>
    <w:rsid w:val="004C3741"/>
    <w:pPr>
      <w:tabs>
        <w:tab w:val="left" w:pos="567"/>
        <w:tab w:val="right" w:pos="7371"/>
      </w:tabs>
      <w:spacing w:after="240"/>
      <w:ind w:left="567" w:right="2495" w:hanging="567"/>
    </w:pPr>
    <w:rPr>
      <w:noProof/>
      <w:sz w:val="20"/>
    </w:rPr>
  </w:style>
  <w:style w:type="character" w:customStyle="1" w:styleId="Heading5Char">
    <w:name w:val="Heading 5 Char"/>
    <w:basedOn w:val="DefaultParagraphFont"/>
    <w:link w:val="Heading5"/>
    <w:rsid w:val="00F4754B"/>
    <w:rPr>
      <w:rFonts w:ascii="Verdana" w:hAnsi="Verdana"/>
      <w:b/>
      <w:i/>
      <w:szCs w:val="24"/>
      <w:lang w:eastAsia="en-US"/>
    </w:rPr>
  </w:style>
  <w:style w:type="character" w:customStyle="1" w:styleId="Heading6Char">
    <w:name w:val="Heading 6 Char"/>
    <w:basedOn w:val="DefaultParagraphFont"/>
    <w:link w:val="Heading6"/>
    <w:rsid w:val="00F4754B"/>
    <w:rPr>
      <w:b/>
      <w:bCs/>
      <w:szCs w:val="22"/>
      <w:lang w:eastAsia="en-US"/>
    </w:rPr>
  </w:style>
  <w:style w:type="character" w:customStyle="1" w:styleId="Heading7Char">
    <w:name w:val="Heading 7 Char"/>
    <w:basedOn w:val="DefaultParagraphFont"/>
    <w:link w:val="Heading7"/>
    <w:rsid w:val="00F4754B"/>
    <w:rPr>
      <w:sz w:val="24"/>
      <w:szCs w:val="24"/>
      <w:lang w:eastAsia="en-US"/>
    </w:rPr>
  </w:style>
  <w:style w:type="character" w:customStyle="1" w:styleId="Heading8Char">
    <w:name w:val="Heading 8 Char"/>
    <w:basedOn w:val="DefaultParagraphFont"/>
    <w:link w:val="Heading8"/>
    <w:rsid w:val="00F4754B"/>
    <w:rPr>
      <w:i/>
      <w:iCs/>
      <w:sz w:val="24"/>
      <w:szCs w:val="24"/>
      <w:lang w:eastAsia="en-US"/>
    </w:rPr>
  </w:style>
  <w:style w:type="character" w:customStyle="1" w:styleId="Heading9Char">
    <w:name w:val="Heading 9 Char"/>
    <w:basedOn w:val="DefaultParagraphFont"/>
    <w:link w:val="Heading9"/>
    <w:rsid w:val="00F4754B"/>
    <w:rPr>
      <w:rFonts w:ascii="Verdana" w:hAnsi="Verdana" w:cs="Arial"/>
      <w:szCs w:val="22"/>
      <w:lang w:eastAsia="en-US"/>
    </w:rPr>
  </w:style>
  <w:style w:type="character" w:customStyle="1" w:styleId="Heading1Char">
    <w:name w:val="Heading 1 Char"/>
    <w:basedOn w:val="DefaultParagraphFont"/>
    <w:link w:val="Heading1"/>
    <w:rsid w:val="00F4754B"/>
    <w:rPr>
      <w:rFonts w:ascii="Arial" w:hAnsi="Arial"/>
      <w:color w:val="48748F" w:themeColor="accent1"/>
      <w:sz w:val="36"/>
      <w:lang w:eastAsia="en-US"/>
    </w:rPr>
  </w:style>
  <w:style w:type="character" w:customStyle="1" w:styleId="Heading2Char">
    <w:name w:val="Heading 2 Char"/>
    <w:basedOn w:val="DefaultParagraphFont"/>
    <w:link w:val="Heading2"/>
    <w:rsid w:val="00F4754B"/>
    <w:rPr>
      <w:rFonts w:ascii="Arial" w:hAnsi="Arial"/>
      <w:color w:val="48748F" w:themeColor="accent1"/>
      <w:sz w:val="24"/>
      <w:lang w:eastAsia="en-US"/>
    </w:rPr>
  </w:style>
  <w:style w:type="character" w:customStyle="1" w:styleId="Heading3Char">
    <w:name w:val="Heading 3 Char"/>
    <w:basedOn w:val="DefaultParagraphFont"/>
    <w:link w:val="Heading3"/>
    <w:rsid w:val="00F4754B"/>
    <w:rPr>
      <w:rFonts w:ascii="Arial" w:hAnsi="Arial"/>
      <w:b/>
      <w:color w:val="48748F" w:themeColor="accent1"/>
      <w:szCs w:val="22"/>
      <w:lang w:eastAsia="en-US"/>
    </w:rPr>
  </w:style>
  <w:style w:type="character" w:customStyle="1" w:styleId="Heading4Char">
    <w:name w:val="Heading 4 Char"/>
    <w:basedOn w:val="DefaultParagraphFont"/>
    <w:link w:val="Heading4"/>
    <w:rsid w:val="00F4754B"/>
    <w:rPr>
      <w:rFonts w:ascii="Arial" w:hAnsi="Arial"/>
      <w:color w:val="48748F" w:themeColor="accent1"/>
      <w:lang w:eastAsia="en-US"/>
    </w:rPr>
  </w:style>
  <w:style w:type="paragraph" w:customStyle="1" w:styleId="Aufzhlungszeichen1">
    <w:name w:val="Aufzählungszeichen1"/>
    <w:basedOn w:val="Normal"/>
    <w:uiPriority w:val="1"/>
    <w:qFormat/>
    <w:rsid w:val="00F4754B"/>
    <w:pPr>
      <w:numPr>
        <w:numId w:val="7"/>
      </w:numPr>
      <w:spacing w:before="120" w:after="120" w:line="240" w:lineRule="exact"/>
      <w:jc w:val="both"/>
    </w:pPr>
    <w:rPr>
      <w:rFonts w:ascii="Verdana" w:hAnsi="Verdana"/>
      <w:color w:val="auto"/>
      <w:sz w:val="20"/>
      <w:szCs w:val="24"/>
    </w:rPr>
  </w:style>
  <w:style w:type="paragraph" w:customStyle="1" w:styleId="Aufzhlungszeichen2">
    <w:name w:val="Aufzählungszeichen2"/>
    <w:basedOn w:val="Normal"/>
    <w:uiPriority w:val="1"/>
    <w:qFormat/>
    <w:rsid w:val="00F4754B"/>
    <w:pPr>
      <w:numPr>
        <w:numId w:val="8"/>
      </w:numPr>
      <w:spacing w:before="120" w:after="120" w:line="240" w:lineRule="exact"/>
      <w:jc w:val="both"/>
    </w:pPr>
    <w:rPr>
      <w:rFonts w:ascii="Verdana" w:hAnsi="Verdana"/>
      <w:color w:val="auto"/>
      <w:sz w:val="20"/>
      <w:szCs w:val="24"/>
    </w:rPr>
  </w:style>
  <w:style w:type="paragraph" w:customStyle="1" w:styleId="Aufzhlungszeichen3">
    <w:name w:val="Aufzählungszeichen3"/>
    <w:basedOn w:val="Normal"/>
    <w:uiPriority w:val="1"/>
    <w:qFormat/>
    <w:rsid w:val="00F4754B"/>
    <w:pPr>
      <w:numPr>
        <w:numId w:val="9"/>
      </w:numPr>
      <w:spacing w:before="120" w:after="120" w:line="240" w:lineRule="exact"/>
      <w:jc w:val="both"/>
    </w:pPr>
    <w:rPr>
      <w:rFonts w:ascii="Verdana" w:hAnsi="Verdana"/>
      <w:color w:val="auto"/>
      <w:sz w:val="20"/>
      <w:szCs w:val="24"/>
    </w:rPr>
  </w:style>
  <w:style w:type="paragraph" w:customStyle="1" w:styleId="Aufzhlungszeichen4">
    <w:name w:val="Aufzählungszeichen4"/>
    <w:basedOn w:val="Normal"/>
    <w:uiPriority w:val="1"/>
    <w:qFormat/>
    <w:rsid w:val="00F4754B"/>
    <w:pPr>
      <w:numPr>
        <w:numId w:val="10"/>
      </w:numPr>
      <w:spacing w:before="120" w:after="120" w:line="240" w:lineRule="exact"/>
      <w:jc w:val="both"/>
    </w:pPr>
    <w:rPr>
      <w:rFonts w:ascii="Verdana" w:hAnsi="Verdana"/>
      <w:color w:val="auto"/>
      <w:sz w:val="20"/>
      <w:szCs w:val="24"/>
    </w:rPr>
  </w:style>
  <w:style w:type="numbering" w:customStyle="1" w:styleId="Formatvorlage1">
    <w:name w:val="Formatvorlage1"/>
    <w:uiPriority w:val="99"/>
    <w:rsid w:val="00F4754B"/>
    <w:pPr>
      <w:numPr>
        <w:numId w:val="11"/>
      </w:numPr>
    </w:pPr>
  </w:style>
  <w:style w:type="numbering" w:customStyle="1" w:styleId="Formatvorlage2">
    <w:name w:val="Formatvorlage2"/>
    <w:uiPriority w:val="99"/>
    <w:rsid w:val="00F4754B"/>
    <w:pPr>
      <w:numPr>
        <w:numId w:val="12"/>
      </w:numPr>
    </w:pPr>
  </w:style>
  <w:style w:type="character" w:customStyle="1" w:styleId="FooterChar">
    <w:name w:val="Footer Char"/>
    <w:basedOn w:val="DefaultParagraphFont"/>
    <w:link w:val="Footer"/>
    <w:uiPriority w:val="99"/>
    <w:rsid w:val="00F4754B"/>
    <w:rPr>
      <w:rFonts w:ascii="Arial" w:hAnsi="Arial"/>
      <w:color w:val="000000"/>
      <w:sz w:val="18"/>
      <w:lang w:eastAsia="en-US"/>
    </w:rPr>
  </w:style>
  <w:style w:type="paragraph" w:customStyle="1" w:styleId="GliederungmitAufzhlung">
    <w:name w:val="Gliederung mit Aufzählung"/>
    <w:basedOn w:val="Normal"/>
    <w:uiPriority w:val="1"/>
    <w:qFormat/>
    <w:rsid w:val="00F4754B"/>
    <w:pPr>
      <w:numPr>
        <w:numId w:val="13"/>
      </w:numPr>
      <w:spacing w:before="120" w:after="120" w:line="312" w:lineRule="auto"/>
      <w:jc w:val="both"/>
    </w:pPr>
    <w:rPr>
      <w:rFonts w:ascii="Verdana" w:hAnsi="Verdana"/>
      <w:color w:val="auto"/>
      <w:sz w:val="20"/>
      <w:szCs w:val="24"/>
    </w:rPr>
  </w:style>
  <w:style w:type="paragraph" w:customStyle="1" w:styleId="GliederungmitNummerierung">
    <w:name w:val="Gliederung mit Nummerierung"/>
    <w:basedOn w:val="Normal"/>
    <w:uiPriority w:val="1"/>
    <w:qFormat/>
    <w:rsid w:val="00F4754B"/>
    <w:pPr>
      <w:numPr>
        <w:numId w:val="14"/>
      </w:numPr>
      <w:spacing w:before="120" w:after="120" w:line="312" w:lineRule="auto"/>
      <w:jc w:val="both"/>
    </w:pPr>
    <w:rPr>
      <w:rFonts w:ascii="Verdana" w:hAnsi="Verdana"/>
      <w:color w:val="auto"/>
      <w:sz w:val="20"/>
      <w:szCs w:val="24"/>
    </w:rPr>
  </w:style>
  <w:style w:type="paragraph" w:customStyle="1" w:styleId="HngEinrckung1">
    <w:name w:val="Häng. Einrückung1"/>
    <w:basedOn w:val="Normal"/>
    <w:uiPriority w:val="1"/>
    <w:qFormat/>
    <w:rsid w:val="00F4754B"/>
    <w:pPr>
      <w:spacing w:before="120" w:after="120" w:line="312" w:lineRule="auto"/>
      <w:ind w:left="567" w:hanging="567"/>
      <w:jc w:val="both"/>
    </w:pPr>
    <w:rPr>
      <w:rFonts w:ascii="Verdana" w:hAnsi="Verdana"/>
      <w:color w:val="auto"/>
      <w:sz w:val="20"/>
      <w:szCs w:val="24"/>
    </w:rPr>
  </w:style>
  <w:style w:type="paragraph" w:customStyle="1" w:styleId="HngEinrckung2">
    <w:name w:val="Häng. Einrückung2"/>
    <w:basedOn w:val="Normal"/>
    <w:uiPriority w:val="1"/>
    <w:qFormat/>
    <w:rsid w:val="00F4754B"/>
    <w:pPr>
      <w:spacing w:before="120" w:after="120" w:line="312" w:lineRule="auto"/>
      <w:ind w:left="1134" w:hanging="567"/>
      <w:jc w:val="both"/>
    </w:pPr>
    <w:rPr>
      <w:rFonts w:ascii="Verdana" w:hAnsi="Verdana"/>
      <w:color w:val="auto"/>
      <w:sz w:val="20"/>
      <w:szCs w:val="24"/>
    </w:rPr>
  </w:style>
  <w:style w:type="paragraph" w:customStyle="1" w:styleId="HngEinrckung3">
    <w:name w:val="Häng. Einrückung3"/>
    <w:basedOn w:val="Normal"/>
    <w:uiPriority w:val="1"/>
    <w:qFormat/>
    <w:rsid w:val="00F4754B"/>
    <w:pPr>
      <w:spacing w:before="120" w:after="120" w:line="312" w:lineRule="auto"/>
      <w:ind w:left="1701" w:hanging="567"/>
      <w:jc w:val="both"/>
    </w:pPr>
    <w:rPr>
      <w:rFonts w:ascii="Verdana" w:hAnsi="Verdana"/>
      <w:color w:val="auto"/>
      <w:sz w:val="20"/>
      <w:szCs w:val="24"/>
    </w:rPr>
  </w:style>
  <w:style w:type="character" w:customStyle="1" w:styleId="HeaderChar">
    <w:name w:val="Header Char"/>
    <w:basedOn w:val="DefaultParagraphFont"/>
    <w:link w:val="Header"/>
    <w:uiPriority w:val="99"/>
    <w:rsid w:val="00F4754B"/>
    <w:rPr>
      <w:rFonts w:ascii="Arial" w:hAnsi="Arial"/>
      <w:color w:val="000000"/>
      <w:sz w:val="18"/>
      <w:lang w:eastAsia="en-US"/>
    </w:rPr>
  </w:style>
  <w:style w:type="paragraph" w:customStyle="1" w:styleId="Marginalspalte">
    <w:name w:val="Marginalspalte"/>
    <w:basedOn w:val="Normal"/>
    <w:uiPriority w:val="1"/>
    <w:qFormat/>
    <w:rsid w:val="00F4754B"/>
    <w:pPr>
      <w:framePr w:w="851" w:h="851" w:hSpace="284" w:wrap="around" w:vAnchor="text" w:hAnchor="page" w:y="1"/>
      <w:spacing w:before="120" w:after="120"/>
      <w:jc w:val="both"/>
    </w:pPr>
    <w:rPr>
      <w:rFonts w:ascii="Verdana" w:hAnsi="Verdana"/>
      <w:i/>
      <w:color w:val="auto"/>
      <w:sz w:val="20"/>
      <w:szCs w:val="22"/>
    </w:rPr>
  </w:style>
  <w:style w:type="paragraph" w:customStyle="1" w:styleId="Nummerierungsart1">
    <w:name w:val="Nummerierungsart1"/>
    <w:basedOn w:val="Normal"/>
    <w:uiPriority w:val="1"/>
    <w:qFormat/>
    <w:rsid w:val="00F4754B"/>
    <w:pPr>
      <w:numPr>
        <w:numId w:val="15"/>
      </w:numPr>
      <w:spacing w:before="120" w:after="120"/>
      <w:jc w:val="both"/>
    </w:pPr>
    <w:rPr>
      <w:rFonts w:ascii="Verdana" w:hAnsi="Verdana"/>
      <w:color w:val="auto"/>
      <w:sz w:val="20"/>
      <w:szCs w:val="24"/>
    </w:rPr>
  </w:style>
  <w:style w:type="paragraph" w:customStyle="1" w:styleId="Nummerierungsart2">
    <w:name w:val="Nummerierungsart2"/>
    <w:basedOn w:val="Normal"/>
    <w:uiPriority w:val="1"/>
    <w:qFormat/>
    <w:rsid w:val="00F4754B"/>
    <w:pPr>
      <w:numPr>
        <w:numId w:val="16"/>
      </w:numPr>
      <w:spacing w:before="120" w:after="120"/>
      <w:jc w:val="both"/>
    </w:pPr>
    <w:rPr>
      <w:rFonts w:ascii="Verdana" w:hAnsi="Verdana"/>
      <w:color w:val="auto"/>
      <w:sz w:val="20"/>
      <w:szCs w:val="24"/>
    </w:rPr>
  </w:style>
  <w:style w:type="paragraph" w:customStyle="1" w:styleId="Nummerierungsart3">
    <w:name w:val="Nummerierungsart3"/>
    <w:basedOn w:val="Normal"/>
    <w:uiPriority w:val="1"/>
    <w:qFormat/>
    <w:rsid w:val="00F4754B"/>
    <w:pPr>
      <w:numPr>
        <w:numId w:val="17"/>
      </w:numPr>
      <w:spacing w:before="120" w:after="120"/>
      <w:jc w:val="both"/>
    </w:pPr>
    <w:rPr>
      <w:rFonts w:ascii="Verdana" w:hAnsi="Verdana"/>
      <w:color w:val="auto"/>
      <w:sz w:val="20"/>
      <w:szCs w:val="24"/>
    </w:rPr>
  </w:style>
  <w:style w:type="paragraph" w:customStyle="1" w:styleId="Nummerierungsart4">
    <w:name w:val="Nummerierungsart4"/>
    <w:basedOn w:val="Normal"/>
    <w:uiPriority w:val="1"/>
    <w:qFormat/>
    <w:rsid w:val="00F4754B"/>
    <w:pPr>
      <w:numPr>
        <w:numId w:val="18"/>
      </w:numPr>
      <w:spacing w:before="120" w:after="120"/>
      <w:jc w:val="both"/>
    </w:pPr>
    <w:rPr>
      <w:rFonts w:ascii="Verdana" w:hAnsi="Verdana"/>
      <w:color w:val="auto"/>
      <w:sz w:val="20"/>
      <w:szCs w:val="24"/>
    </w:rPr>
  </w:style>
  <w:style w:type="character" w:customStyle="1" w:styleId="Heading3Char1">
    <w:name w:val="Heading 3 Char1"/>
    <w:basedOn w:val="DefaultParagraphFont"/>
    <w:rsid w:val="00F4754B"/>
    <w:rPr>
      <w:rFonts w:ascii="Verdana" w:eastAsia="Times New Roman" w:hAnsi="Verdana" w:cs="Times New Roman"/>
      <w:b/>
      <w:sz w:val="20"/>
      <w:szCs w:val="24"/>
    </w:rPr>
  </w:style>
  <w:style w:type="paragraph" w:styleId="TOC2">
    <w:name w:val="toc 2"/>
    <w:basedOn w:val="Normal"/>
    <w:next w:val="Normal"/>
    <w:autoRedefine/>
    <w:uiPriority w:val="39"/>
    <w:qFormat/>
    <w:rsid w:val="00F4754B"/>
    <w:pPr>
      <w:tabs>
        <w:tab w:val="left" w:pos="794"/>
        <w:tab w:val="right" w:leader="dot" w:pos="9071"/>
      </w:tabs>
      <w:spacing w:before="120" w:after="60"/>
      <w:ind w:left="794" w:hanging="794"/>
      <w:jc w:val="both"/>
    </w:pPr>
    <w:rPr>
      <w:rFonts w:ascii="Verdana" w:hAnsi="Verdana"/>
      <w:b/>
      <w:smallCaps/>
      <w:noProof/>
      <w:color w:val="auto"/>
      <w:sz w:val="20"/>
      <w:szCs w:val="22"/>
    </w:rPr>
  </w:style>
  <w:style w:type="paragraph" w:styleId="TOC3">
    <w:name w:val="toc 3"/>
    <w:basedOn w:val="Normal"/>
    <w:next w:val="Normal"/>
    <w:autoRedefine/>
    <w:uiPriority w:val="39"/>
    <w:qFormat/>
    <w:rsid w:val="00F4754B"/>
    <w:pPr>
      <w:tabs>
        <w:tab w:val="left" w:pos="794"/>
        <w:tab w:val="right" w:leader="dot" w:pos="9072"/>
      </w:tabs>
      <w:spacing w:before="120" w:after="60"/>
      <w:ind w:left="794" w:hanging="794"/>
      <w:jc w:val="both"/>
    </w:pPr>
    <w:rPr>
      <w:rFonts w:ascii="Verdana" w:hAnsi="Verdana"/>
      <w:smallCaps/>
      <w:noProof/>
      <w:color w:val="auto"/>
      <w:sz w:val="20"/>
      <w:szCs w:val="24"/>
    </w:rPr>
  </w:style>
  <w:style w:type="paragraph" w:styleId="TOC4">
    <w:name w:val="toc 4"/>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snapToGrid w:val="0"/>
      <w:color w:val="auto"/>
      <w:szCs w:val="18"/>
    </w:rPr>
  </w:style>
  <w:style w:type="paragraph" w:styleId="TOC5">
    <w:name w:val="toc 5"/>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color w:val="auto"/>
      <w:szCs w:val="18"/>
    </w:rPr>
  </w:style>
  <w:style w:type="paragraph" w:styleId="TOC6">
    <w:name w:val="toc 6"/>
    <w:basedOn w:val="Normal"/>
    <w:next w:val="Normal"/>
    <w:autoRedefine/>
    <w:uiPriority w:val="39"/>
    <w:rsid w:val="00F4754B"/>
    <w:pPr>
      <w:tabs>
        <w:tab w:val="left" w:pos="2058"/>
        <w:tab w:val="right" w:leader="dot" w:pos="9071"/>
      </w:tabs>
      <w:spacing w:before="120" w:after="120"/>
      <w:ind w:left="1134" w:hanging="1134"/>
      <w:jc w:val="both"/>
    </w:pPr>
    <w:rPr>
      <w:rFonts w:ascii="Verdana" w:hAnsi="Verdana"/>
      <w:noProof/>
      <w:color w:val="auto"/>
      <w:sz w:val="16"/>
      <w:szCs w:val="24"/>
    </w:rPr>
  </w:style>
  <w:style w:type="paragraph" w:styleId="TOC7">
    <w:name w:val="toc 7"/>
    <w:basedOn w:val="Normal"/>
    <w:next w:val="Normal"/>
    <w:autoRedefine/>
    <w:uiPriority w:val="39"/>
    <w:rsid w:val="00F4754B"/>
    <w:pPr>
      <w:tabs>
        <w:tab w:val="right" w:leader="dot" w:pos="9071"/>
      </w:tabs>
      <w:spacing w:before="120" w:after="120"/>
      <w:ind w:left="1134" w:hanging="1134"/>
      <w:jc w:val="both"/>
    </w:pPr>
    <w:rPr>
      <w:rFonts w:ascii="Verdana" w:hAnsi="Verdana"/>
      <w:color w:val="auto"/>
      <w:sz w:val="16"/>
      <w:szCs w:val="24"/>
    </w:rPr>
  </w:style>
  <w:style w:type="paragraph" w:styleId="TOC8">
    <w:name w:val="toc 8"/>
    <w:basedOn w:val="Normal"/>
    <w:next w:val="Normal"/>
    <w:autoRedefine/>
    <w:uiPriority w:val="39"/>
    <w:rsid w:val="00F4754B"/>
    <w:pPr>
      <w:tabs>
        <w:tab w:val="left" w:pos="2758"/>
        <w:tab w:val="right" w:leader="dot" w:pos="9071"/>
      </w:tabs>
      <w:spacing w:before="120" w:after="120"/>
      <w:ind w:left="1361" w:hanging="1361"/>
      <w:jc w:val="both"/>
    </w:pPr>
    <w:rPr>
      <w:rFonts w:ascii="Verdana" w:hAnsi="Verdana"/>
      <w:noProof/>
      <w:color w:val="auto"/>
      <w:sz w:val="16"/>
      <w:szCs w:val="24"/>
    </w:rPr>
  </w:style>
  <w:style w:type="paragraph" w:styleId="TOC9">
    <w:name w:val="toc 9"/>
    <w:basedOn w:val="Normal"/>
    <w:next w:val="Normal"/>
    <w:autoRedefine/>
    <w:uiPriority w:val="39"/>
    <w:rsid w:val="00F4754B"/>
    <w:pPr>
      <w:tabs>
        <w:tab w:val="right" w:leader="dot" w:pos="9071"/>
      </w:tabs>
      <w:spacing w:before="120" w:after="120"/>
      <w:ind w:left="1361" w:hanging="1361"/>
      <w:jc w:val="both"/>
    </w:pPr>
    <w:rPr>
      <w:rFonts w:ascii="Verdana" w:hAnsi="Verdana"/>
      <w:color w:val="auto"/>
      <w:sz w:val="16"/>
      <w:szCs w:val="24"/>
    </w:rPr>
  </w:style>
  <w:style w:type="paragraph" w:customStyle="1" w:styleId="Quote1">
    <w:name w:val="Quote1"/>
    <w:basedOn w:val="Normal"/>
    <w:next w:val="Normal"/>
    <w:link w:val="QuoteChar"/>
    <w:uiPriority w:val="29"/>
    <w:semiHidden/>
    <w:rsid w:val="00F4754B"/>
    <w:pPr>
      <w:spacing w:before="120" w:after="120"/>
      <w:jc w:val="both"/>
    </w:pPr>
    <w:rPr>
      <w:rFonts w:ascii="Verdana" w:hAnsi="Verdana"/>
      <w:i/>
      <w:iCs/>
      <w:sz w:val="20"/>
      <w:szCs w:val="24"/>
    </w:rPr>
  </w:style>
  <w:style w:type="character" w:customStyle="1" w:styleId="QuoteChar">
    <w:name w:val="Quote Char"/>
    <w:basedOn w:val="DefaultParagraphFont"/>
    <w:link w:val="Quote1"/>
    <w:uiPriority w:val="29"/>
    <w:semiHidden/>
    <w:rsid w:val="00F4754B"/>
    <w:rPr>
      <w:rFonts w:ascii="Verdana" w:hAnsi="Verdana"/>
      <w:i/>
      <w:iCs/>
      <w:color w:val="000000"/>
      <w:szCs w:val="24"/>
      <w:lang w:eastAsia="en-US"/>
    </w:rPr>
  </w:style>
  <w:style w:type="paragraph" w:customStyle="1" w:styleId="TOCHeading1">
    <w:name w:val="TOC Heading1"/>
    <w:basedOn w:val="Heading1"/>
    <w:next w:val="Normal"/>
    <w:uiPriority w:val="39"/>
    <w:semiHidden/>
    <w:unhideWhenUsed/>
    <w:qFormat/>
    <w:rsid w:val="00F4754B"/>
    <w:pPr>
      <w:keepNext/>
      <w:keepLines/>
      <w:autoSpaceDE w:val="0"/>
      <w:autoSpaceDN w:val="0"/>
      <w:adjustRightInd w:val="0"/>
      <w:spacing w:before="480" w:after="0" w:line="311" w:lineRule="auto"/>
      <w:outlineLvl w:val="9"/>
    </w:pPr>
    <w:rPr>
      <w:b/>
      <w:bCs/>
      <w:color w:val="4B67A3"/>
      <w:sz w:val="20"/>
      <w:szCs w:val="28"/>
      <w:u w:val="single"/>
    </w:rPr>
  </w:style>
  <w:style w:type="paragraph" w:styleId="EndnoteText">
    <w:name w:val="endnote text"/>
    <w:basedOn w:val="Normal"/>
    <w:link w:val="EndnoteTextChar"/>
    <w:uiPriority w:val="1"/>
    <w:rsid w:val="00F4754B"/>
    <w:pPr>
      <w:spacing w:before="120" w:after="120" w:line="180" w:lineRule="exact"/>
      <w:ind w:left="142" w:hanging="142"/>
      <w:jc w:val="both"/>
    </w:pPr>
    <w:rPr>
      <w:rFonts w:ascii="Verdana" w:hAnsi="Verdana"/>
      <w:color w:val="auto"/>
      <w:sz w:val="16"/>
      <w:szCs w:val="24"/>
    </w:rPr>
  </w:style>
  <w:style w:type="character" w:customStyle="1" w:styleId="EndnoteTextChar">
    <w:name w:val="Endnote Text Char"/>
    <w:basedOn w:val="DefaultParagraphFont"/>
    <w:link w:val="EndnoteText"/>
    <w:uiPriority w:val="1"/>
    <w:rsid w:val="00F4754B"/>
    <w:rPr>
      <w:rFonts w:ascii="Verdana" w:hAnsi="Verdana"/>
      <w:sz w:val="16"/>
      <w:szCs w:val="24"/>
      <w:lang w:eastAsia="en-US"/>
    </w:rPr>
  </w:style>
  <w:style w:type="character" w:styleId="EndnoteReference">
    <w:name w:val="endnote reference"/>
    <w:basedOn w:val="DefaultParagraphFont"/>
    <w:uiPriority w:val="1"/>
    <w:rsid w:val="00F4754B"/>
    <w:rPr>
      <w:rFonts w:ascii="Arial" w:hAnsi="Arial"/>
      <w:color w:val="auto"/>
      <w:position w:val="4"/>
      <w:sz w:val="12"/>
      <w:vertAlign w:val="baseline"/>
    </w:rPr>
  </w:style>
  <w:style w:type="paragraph" w:customStyle="1" w:styleId="Ballontekst1">
    <w:name w:val="Ballontekst1"/>
    <w:basedOn w:val="Normal"/>
    <w:uiPriority w:val="99"/>
    <w:semiHidden/>
    <w:rsid w:val="00F4754B"/>
    <w:pPr>
      <w:spacing w:before="120" w:after="120"/>
      <w:jc w:val="both"/>
    </w:pPr>
    <w:rPr>
      <w:rFonts w:ascii="Tahoma" w:hAnsi="Tahoma" w:cs="Tahoma"/>
      <w:color w:val="auto"/>
      <w:sz w:val="16"/>
      <w:szCs w:val="16"/>
    </w:rPr>
  </w:style>
  <w:style w:type="character" w:styleId="CommentReference">
    <w:name w:val="annotation reference"/>
    <w:basedOn w:val="DefaultParagraphFont"/>
    <w:uiPriority w:val="99"/>
    <w:rsid w:val="00F4754B"/>
    <w:rPr>
      <w:rFonts w:cs="Times New Roman"/>
      <w:sz w:val="16"/>
      <w:szCs w:val="16"/>
    </w:rPr>
  </w:style>
  <w:style w:type="paragraph" w:styleId="CommentText">
    <w:name w:val="annotation text"/>
    <w:basedOn w:val="Normal"/>
    <w:link w:val="CommentTextChar"/>
    <w:uiPriority w:val="99"/>
    <w:rsid w:val="00F4754B"/>
    <w:pPr>
      <w:spacing w:before="120" w:after="120"/>
      <w:jc w:val="both"/>
    </w:pPr>
    <w:rPr>
      <w:rFonts w:ascii="Verdana" w:hAnsi="Verdana"/>
      <w:color w:val="auto"/>
      <w:sz w:val="20"/>
    </w:rPr>
  </w:style>
  <w:style w:type="character" w:customStyle="1" w:styleId="CommentTextChar">
    <w:name w:val="Comment Text Char"/>
    <w:basedOn w:val="DefaultParagraphFont"/>
    <w:link w:val="CommentText"/>
    <w:uiPriority w:val="99"/>
    <w:rsid w:val="00F4754B"/>
    <w:rPr>
      <w:rFonts w:ascii="Verdana" w:hAnsi="Verdana"/>
      <w:lang w:eastAsia="en-US"/>
    </w:rPr>
  </w:style>
  <w:style w:type="paragraph" w:customStyle="1" w:styleId="Onderwerpvanopmerking1">
    <w:name w:val="Onderwerp van opmerking1"/>
    <w:basedOn w:val="CommentText"/>
    <w:next w:val="CommentText"/>
    <w:uiPriority w:val="99"/>
    <w:semiHidden/>
    <w:rsid w:val="00F4754B"/>
    <w:rPr>
      <w:b/>
      <w:bCs/>
    </w:rPr>
  </w:style>
  <w:style w:type="character" w:styleId="FollowedHyperlink">
    <w:name w:val="FollowedHyperlink"/>
    <w:basedOn w:val="DefaultParagraphFont"/>
    <w:uiPriority w:val="99"/>
    <w:rsid w:val="00F4754B"/>
    <w:rPr>
      <w:rFonts w:cs="Times New Roman"/>
      <w:color w:val="606420"/>
      <w:u w:val="single"/>
    </w:rPr>
  </w:style>
  <w:style w:type="paragraph" w:styleId="CommentSubject">
    <w:name w:val="annotation subject"/>
    <w:basedOn w:val="CommentText"/>
    <w:next w:val="CommentText"/>
    <w:link w:val="CommentSubjectChar"/>
    <w:uiPriority w:val="99"/>
    <w:rsid w:val="00F4754B"/>
    <w:rPr>
      <w:b/>
      <w:bCs/>
    </w:rPr>
  </w:style>
  <w:style w:type="character" w:customStyle="1" w:styleId="CommentSubjectChar">
    <w:name w:val="Comment Subject Char"/>
    <w:basedOn w:val="CommentTextChar"/>
    <w:link w:val="CommentSubject"/>
    <w:uiPriority w:val="99"/>
    <w:rsid w:val="00F4754B"/>
    <w:rPr>
      <w:rFonts w:ascii="Verdana" w:hAnsi="Verdana"/>
      <w:b/>
      <w:bCs/>
      <w:lang w:eastAsia="en-US"/>
    </w:rPr>
  </w:style>
  <w:style w:type="paragraph" w:customStyle="1" w:styleId="Formatvorlageberschrift4">
    <w:name w:val="Formatvorlage Überschrift 4"/>
    <w:basedOn w:val="Heading4"/>
    <w:link w:val="Formatvorlageberschrift4Char"/>
    <w:uiPriority w:val="99"/>
    <w:rsid w:val="00F4754B"/>
    <w:pPr>
      <w:keepNext/>
      <w:spacing w:after="60"/>
      <w:ind w:left="360" w:hanging="360"/>
      <w:contextualSpacing w:val="0"/>
      <w:jc w:val="both"/>
    </w:pPr>
    <w:rPr>
      <w:rFonts w:ascii="Verdana" w:hAnsi="Verdana"/>
      <w:b/>
      <w:iCs/>
      <w:color w:val="auto"/>
      <w:szCs w:val="28"/>
      <w:u w:val="single"/>
    </w:rPr>
  </w:style>
  <w:style w:type="character" w:customStyle="1" w:styleId="Formatvorlageberschrift4Char">
    <w:name w:val="Formatvorlage Überschrift 4 Char"/>
    <w:basedOn w:val="Heading4Char"/>
    <w:link w:val="Formatvorlageberschrift4"/>
    <w:uiPriority w:val="99"/>
    <w:locked/>
    <w:rsid w:val="00F4754B"/>
    <w:rPr>
      <w:rFonts w:ascii="Verdana" w:hAnsi="Verdana"/>
      <w:b/>
      <w:iCs/>
      <w:color w:val="48748F" w:themeColor="accent1"/>
      <w:szCs w:val="28"/>
      <w:u w:val="single"/>
      <w:lang w:eastAsia="en-US"/>
    </w:rPr>
  </w:style>
  <w:style w:type="paragraph" w:customStyle="1" w:styleId="Instructionsberschrift1">
    <w:name w:val="Instructions Überschrift 1"/>
    <w:basedOn w:val="Heading1"/>
    <w:rsid w:val="00F4754B"/>
    <w:pPr>
      <w:keepNext/>
      <w:tabs>
        <w:tab w:val="num" w:pos="540"/>
      </w:tabs>
      <w:autoSpaceDE w:val="0"/>
      <w:autoSpaceDN w:val="0"/>
      <w:adjustRightInd w:val="0"/>
      <w:spacing w:before="240" w:after="0"/>
      <w:ind w:left="540" w:hanging="540"/>
    </w:pPr>
    <w:rPr>
      <w:rFonts w:ascii="Verdana" w:hAnsi="Verdana"/>
      <w:color w:val="auto"/>
      <w:kern w:val="32"/>
      <w:sz w:val="20"/>
      <w:u w:val="single"/>
    </w:rPr>
  </w:style>
  <w:style w:type="paragraph" w:customStyle="1" w:styleId="Instructionsberschrift2">
    <w:name w:val="Instructions Überschrift 2"/>
    <w:basedOn w:val="Heading2"/>
    <w:link w:val="Instructionsberschrift2Char"/>
    <w:rsid w:val="00F4754B"/>
    <w:pPr>
      <w:keepNext/>
      <w:numPr>
        <w:numId w:val="19"/>
      </w:numPr>
      <w:spacing w:before="240"/>
      <w:contextualSpacing w:val="0"/>
      <w:jc w:val="both"/>
    </w:pPr>
    <w:rPr>
      <w:rFonts w:ascii="Times New Roman" w:hAnsi="Times New Roman" w:cs="Arial"/>
      <w:color w:val="auto"/>
      <w:sz w:val="20"/>
      <w:szCs w:val="24"/>
      <w:u w:val="single"/>
    </w:rPr>
  </w:style>
  <w:style w:type="paragraph" w:customStyle="1" w:styleId="Instructionsberschrift3">
    <w:name w:val="Instructions Überschrift 3"/>
    <w:basedOn w:val="Heading3"/>
    <w:link w:val="Instructionsberschrift3Zchn"/>
    <w:rsid w:val="00F4754B"/>
    <w:pPr>
      <w:keepNext/>
      <w:numPr>
        <w:numId w:val="20"/>
      </w:numPr>
      <w:spacing w:after="60" w:line="360" w:lineRule="auto"/>
      <w:jc w:val="both"/>
    </w:pPr>
    <w:rPr>
      <w:rFonts w:ascii="Verdana" w:hAnsi="Verdana" w:cs="Arial"/>
      <w:b w:val="0"/>
      <w:color w:val="auto"/>
      <w:szCs w:val="26"/>
      <w:u w:val="single"/>
    </w:rPr>
  </w:style>
  <w:style w:type="character" w:customStyle="1" w:styleId="Instructionsberschrift3Zchn">
    <w:name w:val="Instructions Überschrift 3 Zchn"/>
    <w:basedOn w:val="Heading3Char1"/>
    <w:link w:val="Instructionsberschrift3"/>
    <w:locked/>
    <w:rsid w:val="00F4754B"/>
    <w:rPr>
      <w:rFonts w:ascii="Verdana" w:eastAsia="Times New Roman" w:hAnsi="Verdana" w:cs="Arial"/>
      <w:b w:val="0"/>
      <w:sz w:val="20"/>
      <w:szCs w:val="26"/>
      <w:u w:val="single"/>
      <w:lang w:eastAsia="en-US"/>
    </w:rPr>
  </w:style>
  <w:style w:type="paragraph" w:customStyle="1" w:styleId="Instructionsberschrift4">
    <w:name w:val="Instructions Überschrift 4"/>
    <w:basedOn w:val="Heading4"/>
    <w:next w:val="InstructionsText"/>
    <w:link w:val="Instructionsberschrift4Char"/>
    <w:uiPriority w:val="99"/>
    <w:rsid w:val="00F4754B"/>
    <w:pPr>
      <w:keepNext/>
      <w:tabs>
        <w:tab w:val="left" w:pos="1520"/>
      </w:tabs>
      <w:autoSpaceDE w:val="0"/>
      <w:autoSpaceDN w:val="0"/>
      <w:adjustRightInd w:val="0"/>
      <w:spacing w:after="240"/>
      <w:ind w:left="970" w:hanging="970"/>
      <w:contextualSpacing w:val="0"/>
      <w:jc w:val="both"/>
    </w:pPr>
    <w:rPr>
      <w:rFonts w:ascii="Verdana" w:hAnsi="Verdana"/>
      <w:b/>
      <w:bCs/>
      <w:color w:val="auto"/>
      <w:szCs w:val="24"/>
      <w:u w:val="single"/>
    </w:rPr>
  </w:style>
  <w:style w:type="paragraph" w:customStyle="1" w:styleId="InstructionsText">
    <w:name w:val="Instructions Text"/>
    <w:basedOn w:val="Normal"/>
    <w:link w:val="InstructionsTextChar"/>
    <w:autoRedefine/>
    <w:rsid w:val="00F4754B"/>
    <w:pPr>
      <w:ind w:left="33" w:hanging="33"/>
      <w:jc w:val="both"/>
    </w:pPr>
    <w:rPr>
      <w:rFonts w:ascii="Times New Roman" w:eastAsiaTheme="minorHAnsi" w:hAnsi="Times New Roman"/>
      <w:color w:val="auto"/>
      <w:sz w:val="20"/>
      <w:szCs w:val="24"/>
    </w:rPr>
  </w:style>
  <w:style w:type="character" w:customStyle="1" w:styleId="Instructionsberschrift4Char">
    <w:name w:val="Instructions Überschrift 4 Char"/>
    <w:basedOn w:val="Heading4Char"/>
    <w:link w:val="Instructionsberschrift4"/>
    <w:uiPriority w:val="99"/>
    <w:locked/>
    <w:rsid w:val="00F4754B"/>
    <w:rPr>
      <w:rFonts w:ascii="Verdana" w:hAnsi="Verdana"/>
      <w:b/>
      <w:bCs/>
      <w:color w:val="48748F" w:themeColor="accent1"/>
      <w:szCs w:val="24"/>
      <w:u w:val="single"/>
      <w:lang w:eastAsia="en-US"/>
    </w:rPr>
  </w:style>
  <w:style w:type="character" w:customStyle="1" w:styleId="InstructionsTabelleberschrift">
    <w:name w:val="Instructions Tabelle Überschrift"/>
    <w:basedOn w:val="DefaultParagraphFont"/>
    <w:qFormat/>
    <w:rsid w:val="00F4754B"/>
    <w:rPr>
      <w:rFonts w:ascii="Verdana" w:hAnsi="Verdana" w:cs="Times New Roman"/>
      <w:b/>
      <w:bCs/>
      <w:sz w:val="20"/>
      <w:u w:val="single"/>
    </w:rPr>
  </w:style>
  <w:style w:type="character" w:customStyle="1" w:styleId="InstructionsTabelleText">
    <w:name w:val="Instructions Tabelle Text"/>
    <w:basedOn w:val="DefaultParagraphFont"/>
    <w:uiPriority w:val="99"/>
    <w:rsid w:val="00F4754B"/>
    <w:rPr>
      <w:rFonts w:ascii="Verdana" w:hAnsi="Verdana" w:cs="Times New Roman"/>
      <w:sz w:val="20"/>
    </w:rPr>
  </w:style>
  <w:style w:type="character" w:customStyle="1" w:styleId="FormatvorlageInstructionsTabelleText">
    <w:name w:val="Formatvorlage Instructions Tabelle Text"/>
    <w:basedOn w:val="DefaultParagraphFont"/>
    <w:uiPriority w:val="99"/>
    <w:qFormat/>
    <w:rsid w:val="00F4754B"/>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F4754B"/>
    <w:pPr>
      <w:ind w:left="0" w:firstLine="0"/>
    </w:pPr>
    <w:rPr>
      <w:rFonts w:cs="Times New Roman"/>
      <w:szCs w:val="20"/>
    </w:rPr>
  </w:style>
  <w:style w:type="paragraph" w:customStyle="1" w:styleId="Texte2">
    <w:name w:val="Texte 2"/>
    <w:basedOn w:val="Normal"/>
    <w:uiPriority w:val="99"/>
    <w:rsid w:val="00F4754B"/>
    <w:pPr>
      <w:spacing w:before="120"/>
      <w:ind w:left="567"/>
      <w:jc w:val="both"/>
    </w:pPr>
    <w:rPr>
      <w:rFonts w:ascii="Verdana" w:hAnsi="Verdana"/>
      <w:color w:val="auto"/>
      <w:sz w:val="22"/>
      <w:lang w:eastAsia="fr-FR"/>
    </w:rPr>
  </w:style>
  <w:style w:type="paragraph" w:customStyle="1" w:styleId="Prrafodelista1">
    <w:name w:val="Párrafo de lista1"/>
    <w:basedOn w:val="Normal"/>
    <w:uiPriority w:val="99"/>
    <w:rsid w:val="00F4754B"/>
    <w:pPr>
      <w:spacing w:before="120" w:after="120"/>
      <w:ind w:left="720"/>
      <w:jc w:val="both"/>
    </w:pPr>
    <w:rPr>
      <w:rFonts w:ascii="Verdana" w:hAnsi="Verdana"/>
      <w:color w:val="auto"/>
      <w:sz w:val="20"/>
      <w:szCs w:val="24"/>
    </w:rPr>
  </w:style>
  <w:style w:type="paragraph" w:customStyle="1" w:styleId="Prrafodelista2">
    <w:name w:val="Párrafo de lista2"/>
    <w:basedOn w:val="Normal"/>
    <w:uiPriority w:val="99"/>
    <w:rsid w:val="00F4754B"/>
    <w:pPr>
      <w:spacing w:before="120" w:after="120"/>
      <w:ind w:left="708"/>
      <w:jc w:val="both"/>
    </w:pPr>
    <w:rPr>
      <w:rFonts w:ascii="Verdana" w:hAnsi="Verdana"/>
      <w:color w:val="auto"/>
      <w:sz w:val="20"/>
      <w:szCs w:val="24"/>
    </w:rPr>
  </w:style>
  <w:style w:type="paragraph" w:styleId="PlainText">
    <w:name w:val="Plain Text"/>
    <w:basedOn w:val="Normal"/>
    <w:link w:val="PlainTextChar"/>
    <w:uiPriority w:val="99"/>
    <w:rsid w:val="00F4754B"/>
    <w:rPr>
      <w:rFonts w:ascii="Verdana" w:hAnsi="Verdana"/>
      <w:color w:val="auto"/>
      <w:sz w:val="20"/>
      <w:lang w:eastAsia="es-ES_tradnl"/>
    </w:rPr>
  </w:style>
  <w:style w:type="character" w:customStyle="1" w:styleId="PlainTextChar">
    <w:name w:val="Plain Text Char"/>
    <w:basedOn w:val="DefaultParagraphFont"/>
    <w:link w:val="PlainText"/>
    <w:uiPriority w:val="99"/>
    <w:rsid w:val="00F4754B"/>
    <w:rPr>
      <w:rFonts w:ascii="Verdana" w:hAnsi="Verdana"/>
      <w:lang w:val="bg-BG" w:eastAsia="es-ES_tradnl"/>
    </w:rPr>
  </w:style>
  <w:style w:type="paragraph" w:customStyle="1" w:styleId="Listenabsatz1">
    <w:name w:val="Listenabsatz1"/>
    <w:basedOn w:val="Normal"/>
    <w:uiPriority w:val="99"/>
    <w:rsid w:val="00F4754B"/>
    <w:pPr>
      <w:spacing w:before="120" w:after="120"/>
      <w:ind w:left="708"/>
      <w:jc w:val="both"/>
    </w:pPr>
    <w:rPr>
      <w:rFonts w:ascii="Verdana" w:hAnsi="Verdana"/>
      <w:color w:val="auto"/>
      <w:sz w:val="20"/>
      <w:szCs w:val="24"/>
    </w:rPr>
  </w:style>
  <w:style w:type="character" w:customStyle="1" w:styleId="InstructionsTextChar">
    <w:name w:val="Instructions Text Char"/>
    <w:basedOn w:val="DefaultParagraphFont"/>
    <w:link w:val="InstructionsText"/>
    <w:locked/>
    <w:rsid w:val="00F4754B"/>
    <w:rPr>
      <w:rFonts w:eastAsiaTheme="minorHAnsi"/>
      <w:szCs w:val="24"/>
      <w:lang w:eastAsia="en-US"/>
    </w:rPr>
  </w:style>
  <w:style w:type="paragraph" w:customStyle="1" w:styleId="Revision1">
    <w:name w:val="Revision1"/>
    <w:hidden/>
    <w:uiPriority w:val="99"/>
    <w:semiHidden/>
    <w:rsid w:val="00F4754B"/>
    <w:rPr>
      <w:rFonts w:ascii="Verdana" w:hAnsi="Verdana"/>
      <w:szCs w:val="24"/>
      <w:lang w:eastAsia="en-US"/>
    </w:rPr>
  </w:style>
  <w:style w:type="paragraph" w:customStyle="1" w:styleId="ListParagraph1">
    <w:name w:val="List Paragraph1"/>
    <w:basedOn w:val="Normal"/>
    <w:uiPriority w:val="34"/>
    <w:qFormat/>
    <w:rsid w:val="00F4754B"/>
    <w:pPr>
      <w:spacing w:before="120" w:after="120"/>
      <w:ind w:left="708"/>
      <w:jc w:val="both"/>
    </w:pPr>
    <w:rPr>
      <w:rFonts w:ascii="Verdana" w:hAnsi="Verdana"/>
      <w:color w:val="auto"/>
      <w:sz w:val="20"/>
      <w:szCs w:val="24"/>
    </w:rPr>
  </w:style>
  <w:style w:type="character" w:customStyle="1" w:styleId="PlaceholderText1">
    <w:name w:val="Placeholder Text1"/>
    <w:basedOn w:val="DefaultParagraphFont"/>
    <w:uiPriority w:val="99"/>
    <w:semiHidden/>
    <w:rsid w:val="00F4754B"/>
    <w:rPr>
      <w:color w:val="808080"/>
    </w:rPr>
  </w:style>
  <w:style w:type="paragraph" w:customStyle="1" w:styleId="InstructionsText2">
    <w:name w:val="Instructions Text 2"/>
    <w:basedOn w:val="InstructionsText"/>
    <w:qFormat/>
    <w:rsid w:val="00F4754B"/>
    <w:pPr>
      <w:spacing w:after="240"/>
      <w:ind w:left="0" w:firstLine="0"/>
    </w:pPr>
  </w:style>
  <w:style w:type="character" w:customStyle="1" w:styleId="Instructionsberschrift3Char">
    <w:name w:val="Instructions Überschrift 3 Char"/>
    <w:basedOn w:val="Heading3Char1"/>
    <w:locked/>
    <w:rsid w:val="00F4754B"/>
    <w:rPr>
      <w:rFonts w:ascii="Verdana" w:eastAsia="Times New Roman" w:hAnsi="Verdana" w:cs="Arial"/>
      <w:b/>
      <w:bCs/>
      <w:sz w:val="20"/>
      <w:szCs w:val="26"/>
      <w:u w:val="single"/>
      <w:lang w:val="bg-BG" w:eastAsia="en-US" w:bidi="ar-SA"/>
    </w:rPr>
  </w:style>
  <w:style w:type="paragraph" w:customStyle="1" w:styleId="CM4">
    <w:name w:val="CM4"/>
    <w:basedOn w:val="Normal"/>
    <w:next w:val="Normal"/>
    <w:uiPriority w:val="99"/>
    <w:rsid w:val="00F4754B"/>
    <w:pPr>
      <w:autoSpaceDE w:val="0"/>
      <w:autoSpaceDN w:val="0"/>
      <w:adjustRightInd w:val="0"/>
    </w:pPr>
    <w:rPr>
      <w:rFonts w:ascii="Times New Roman" w:eastAsia="Arial" w:hAnsi="Times New Roman"/>
      <w:color w:val="auto"/>
      <w:sz w:val="24"/>
      <w:szCs w:val="24"/>
    </w:rPr>
  </w:style>
  <w:style w:type="numbering" w:customStyle="1" w:styleId="Formatvorlage3">
    <w:name w:val="Formatvorlage3"/>
    <w:uiPriority w:val="99"/>
    <w:rsid w:val="00F4754B"/>
    <w:pPr>
      <w:numPr>
        <w:numId w:val="21"/>
      </w:numPr>
    </w:pPr>
  </w:style>
  <w:style w:type="numbering" w:customStyle="1" w:styleId="Formatvorlage4">
    <w:name w:val="Formatvorlage4"/>
    <w:uiPriority w:val="99"/>
    <w:rsid w:val="00F4754B"/>
    <w:pPr>
      <w:numPr>
        <w:numId w:val="22"/>
      </w:numPr>
    </w:pPr>
  </w:style>
  <w:style w:type="paragraph" w:customStyle="1" w:styleId="Titrearticle">
    <w:name w:val="Titre article"/>
    <w:basedOn w:val="Normal"/>
    <w:next w:val="Normal"/>
    <w:link w:val="TitrearticleChar"/>
    <w:rsid w:val="00F4754B"/>
    <w:pPr>
      <w:keepNext/>
      <w:spacing w:before="360" w:after="120"/>
      <w:jc w:val="center"/>
    </w:pPr>
    <w:rPr>
      <w:rFonts w:ascii="Times New Roman" w:hAnsi="Times New Roman"/>
      <w:i/>
      <w:color w:val="auto"/>
      <w:sz w:val="24"/>
      <w:szCs w:val="24"/>
      <w:lang w:eastAsia="de-DE"/>
    </w:rPr>
  </w:style>
  <w:style w:type="paragraph" w:customStyle="1" w:styleId="Baseparagraphnumbered">
    <w:name w:val="Base paragraph numbered"/>
    <w:basedOn w:val="Normal"/>
    <w:link w:val="BaseparagraphnumberedChar"/>
    <w:qFormat/>
    <w:rsid w:val="00F4754B"/>
    <w:pPr>
      <w:numPr>
        <w:numId w:val="23"/>
      </w:numPr>
      <w:spacing w:after="240"/>
      <w:jc w:val="both"/>
    </w:pPr>
    <w:rPr>
      <w:rFonts w:ascii="Times New Roman" w:hAnsi="Times New Roman"/>
      <w:color w:val="auto"/>
      <w:sz w:val="24"/>
      <w:szCs w:val="24"/>
    </w:rPr>
  </w:style>
  <w:style w:type="character" w:customStyle="1" w:styleId="BaseparagraphnumberedChar">
    <w:name w:val="Base paragraph numbered Char"/>
    <w:link w:val="Baseparagraphnumbered"/>
    <w:rsid w:val="00F4754B"/>
    <w:rPr>
      <w:sz w:val="24"/>
      <w:szCs w:val="24"/>
      <w:lang w:eastAsia="en-US"/>
    </w:rPr>
  </w:style>
  <w:style w:type="character" w:customStyle="1" w:styleId="style461">
    <w:name w:val="style461"/>
    <w:basedOn w:val="DefaultParagraphFont"/>
    <w:rsid w:val="00F4754B"/>
    <w:rPr>
      <w:color w:val="FF5A00"/>
    </w:rPr>
  </w:style>
  <w:style w:type="paragraph" w:customStyle="1" w:styleId="Default">
    <w:name w:val="Default"/>
    <w:rsid w:val="00F4754B"/>
    <w:pPr>
      <w:autoSpaceDE w:val="0"/>
      <w:autoSpaceDN w:val="0"/>
      <w:adjustRightInd w:val="0"/>
    </w:pPr>
    <w:rPr>
      <w:rFonts w:ascii="Verdana" w:eastAsia="Calibri" w:hAnsi="Verdana" w:cs="Verdana"/>
      <w:color w:val="000000"/>
      <w:sz w:val="24"/>
      <w:szCs w:val="24"/>
      <w:lang w:eastAsia="en-US"/>
    </w:rPr>
  </w:style>
  <w:style w:type="character" w:customStyle="1" w:styleId="TitrearticleChar">
    <w:name w:val="Titre article Char"/>
    <w:basedOn w:val="DefaultParagraphFont"/>
    <w:link w:val="Titrearticle"/>
    <w:rsid w:val="00F4754B"/>
    <w:rPr>
      <w:i/>
      <w:sz w:val="24"/>
      <w:szCs w:val="24"/>
      <w:lang w:eastAsia="de-DE"/>
    </w:rPr>
  </w:style>
  <w:style w:type="paragraph" w:customStyle="1" w:styleId="Point0number">
    <w:name w:val="Point 0 (number)"/>
    <w:basedOn w:val="Normal"/>
    <w:rsid w:val="00F4754B"/>
    <w:pPr>
      <w:tabs>
        <w:tab w:val="num" w:pos="360"/>
      </w:tabs>
      <w:spacing w:before="120" w:after="120"/>
      <w:ind w:left="850" w:hanging="850"/>
      <w:jc w:val="both"/>
    </w:pPr>
    <w:rPr>
      <w:rFonts w:ascii="Times New Roman" w:hAnsi="Times New Roman"/>
      <w:color w:val="auto"/>
      <w:sz w:val="24"/>
      <w:szCs w:val="24"/>
    </w:rPr>
  </w:style>
  <w:style w:type="paragraph" w:customStyle="1" w:styleId="Style1">
    <w:name w:val="Style1"/>
    <w:basedOn w:val="Instructionsberschrift2"/>
    <w:link w:val="Style1Char"/>
    <w:qFormat/>
    <w:rsid w:val="00F4754B"/>
    <w:pPr>
      <w:numPr>
        <w:numId w:val="0"/>
      </w:numPr>
      <w:pBdr>
        <w:top w:val="single" w:sz="4" w:space="1" w:color="auto"/>
        <w:left w:val="single" w:sz="4" w:space="4" w:color="auto"/>
        <w:bottom w:val="single" w:sz="4" w:space="0" w:color="auto"/>
        <w:right w:val="single" w:sz="4" w:space="4" w:color="auto"/>
      </w:pBdr>
      <w:ind w:left="717"/>
      <w:jc w:val="left"/>
    </w:pPr>
    <w:rPr>
      <w:b/>
      <w:szCs w:val="17"/>
      <w:u w:val="none"/>
      <w:lang w:eastAsia="de-DE"/>
    </w:rPr>
  </w:style>
  <w:style w:type="character" w:customStyle="1" w:styleId="Instructionsberschrift2Char">
    <w:name w:val="Instructions Überschrift 2 Char"/>
    <w:basedOn w:val="Heading2Char"/>
    <w:link w:val="Instructionsberschrift2"/>
    <w:rsid w:val="00F4754B"/>
    <w:rPr>
      <w:rFonts w:ascii="Arial" w:hAnsi="Arial" w:cs="Arial"/>
      <w:color w:val="48748F" w:themeColor="accent1"/>
      <w:sz w:val="24"/>
      <w:szCs w:val="24"/>
      <w:u w:val="single"/>
      <w:lang w:eastAsia="en-US"/>
    </w:rPr>
  </w:style>
  <w:style w:type="character" w:customStyle="1" w:styleId="Style1Char">
    <w:name w:val="Style1 Char"/>
    <w:basedOn w:val="Instructionsberschrift2Char"/>
    <w:link w:val="Style1"/>
    <w:rsid w:val="00F4754B"/>
    <w:rPr>
      <w:rFonts w:ascii="Arial" w:hAnsi="Arial" w:cs="Arial"/>
      <w:b/>
      <w:color w:val="48748F" w:themeColor="accent1"/>
      <w:sz w:val="24"/>
      <w:szCs w:val="17"/>
      <w:u w:val="single"/>
      <w:lang w:eastAsia="de-DE"/>
    </w:rPr>
  </w:style>
  <w:style w:type="paragraph" w:customStyle="1" w:styleId="PointTriple1">
    <w:name w:val="PointTriple 1"/>
    <w:basedOn w:val="Normal"/>
    <w:rsid w:val="00F4754B"/>
    <w:pPr>
      <w:tabs>
        <w:tab w:val="left" w:pos="1417"/>
        <w:tab w:val="left" w:pos="1984"/>
      </w:tabs>
      <w:spacing w:before="120" w:after="120"/>
      <w:ind w:left="2551" w:hanging="1701"/>
      <w:jc w:val="both"/>
    </w:pPr>
    <w:rPr>
      <w:rFonts w:ascii="Times New Roman" w:hAnsi="Times New Roman"/>
      <w:color w:val="auto"/>
      <w:sz w:val="24"/>
      <w:szCs w:val="24"/>
      <w:lang w:eastAsia="de-DE"/>
    </w:rPr>
  </w:style>
  <w:style w:type="paragraph" w:styleId="ListParagraph">
    <w:name w:val="List Paragraph"/>
    <w:basedOn w:val="Normal"/>
    <w:uiPriority w:val="34"/>
    <w:qFormat/>
    <w:rsid w:val="00F4754B"/>
    <w:pPr>
      <w:spacing w:before="120" w:after="120"/>
      <w:ind w:left="720"/>
      <w:contextualSpacing/>
      <w:jc w:val="both"/>
    </w:pPr>
    <w:rPr>
      <w:rFonts w:ascii="Verdana" w:hAnsi="Verdana"/>
      <w:color w:val="auto"/>
      <w:sz w:val="20"/>
      <w:szCs w:val="24"/>
    </w:rPr>
  </w:style>
  <w:style w:type="paragraph" w:styleId="NormalWeb">
    <w:name w:val="Normal (Web)"/>
    <w:basedOn w:val="Normal"/>
    <w:uiPriority w:val="99"/>
    <w:semiHidden/>
    <w:unhideWhenUsed/>
    <w:rsid w:val="00F4754B"/>
    <w:pPr>
      <w:spacing w:before="100" w:beforeAutospacing="1" w:after="100" w:afterAutospacing="1"/>
    </w:pPr>
    <w:rPr>
      <w:rFonts w:ascii="Times New Roman" w:hAnsi="Times New Roman"/>
      <w:color w:val="auto"/>
      <w:sz w:val="24"/>
      <w:szCs w:val="24"/>
      <w:lang w:eastAsia="en-GB"/>
    </w:rPr>
  </w:style>
  <w:style w:type="character" w:styleId="Strong">
    <w:name w:val="Strong"/>
    <w:basedOn w:val="DefaultParagraphFont"/>
    <w:uiPriority w:val="22"/>
    <w:qFormat/>
    <w:rsid w:val="00F4754B"/>
    <w:rPr>
      <w:b/>
      <w:bCs/>
    </w:rPr>
  </w:style>
  <w:style w:type="paragraph" w:customStyle="1" w:styleId="CM1">
    <w:name w:val="CM1"/>
    <w:basedOn w:val="Default"/>
    <w:next w:val="Default"/>
    <w:uiPriority w:val="99"/>
    <w:rsid w:val="00F4754B"/>
    <w:rPr>
      <w:rFonts w:ascii="EUAlbertina" w:eastAsiaTheme="minorHAnsi" w:hAnsi="EUAlbertina" w:cstheme="minorBidi"/>
      <w:color w:val="auto"/>
    </w:rPr>
  </w:style>
  <w:style w:type="paragraph" w:customStyle="1" w:styleId="CM3">
    <w:name w:val="CM3"/>
    <w:basedOn w:val="Default"/>
    <w:next w:val="Default"/>
    <w:uiPriority w:val="99"/>
    <w:rsid w:val="00F4754B"/>
    <w:rPr>
      <w:rFonts w:ascii="EUAlbertina" w:eastAsiaTheme="minorHAnsi" w:hAnsi="EUAlbertina" w:cstheme="minorBidi"/>
      <w:color w:val="auto"/>
    </w:rPr>
  </w:style>
  <w:style w:type="paragraph" w:customStyle="1" w:styleId="Paragraph">
    <w:name w:val="Paragraph"/>
    <w:basedOn w:val="Normal"/>
    <w:link w:val="ParagraphChar"/>
    <w:qFormat/>
    <w:rsid w:val="00FA2520"/>
    <w:pPr>
      <w:tabs>
        <w:tab w:val="left" w:pos="794"/>
      </w:tabs>
      <w:spacing w:after="120"/>
      <w:ind w:firstLine="794"/>
      <w:jc w:val="both"/>
    </w:pPr>
    <w:rPr>
      <w:rFonts w:ascii="Segoe UI" w:hAnsi="Segoe UI"/>
      <w:color w:val="auto"/>
      <w:sz w:val="20"/>
    </w:rPr>
  </w:style>
  <w:style w:type="character" w:customStyle="1" w:styleId="ParagraphChar">
    <w:name w:val="Paragraph Char"/>
    <w:link w:val="Paragraph"/>
    <w:locked/>
    <w:rsid w:val="00FA2520"/>
    <w:rPr>
      <w:rFonts w:ascii="Segoe UI" w:hAnsi="Segoe UI"/>
      <w:lang w:eastAsia="en-US"/>
    </w:rPr>
  </w:style>
  <w:style w:type="paragraph" w:customStyle="1" w:styleId="FirstParagraph">
    <w:name w:val="FirstParagraph"/>
    <w:basedOn w:val="Paragraph"/>
    <w:next w:val="Paragraph"/>
    <w:qFormat/>
    <w:rsid w:val="00FD5C02"/>
    <w:pPr>
      <w:spacing w:before="120"/>
      <w:ind w:firstLine="0"/>
    </w:pPr>
  </w:style>
  <w:style w:type="paragraph" w:customStyle="1" w:styleId="TableText0">
    <w:name w:val="TableText"/>
    <w:basedOn w:val="Normal"/>
    <w:rsid w:val="00FD5C02"/>
    <w:pPr>
      <w:spacing w:before="40" w:after="40"/>
    </w:pPr>
    <w:rPr>
      <w:rFonts w:ascii="Segoe UI" w:hAnsi="Segoe UI"/>
      <w:color w:val="auto"/>
      <w:sz w:val="17"/>
    </w:rPr>
  </w:style>
  <w:style w:type="character" w:customStyle="1" w:styleId="DeltaViewInsertion">
    <w:name w:val="DeltaView Insertion"/>
    <w:rsid w:val="00772B95"/>
    <w:rPr>
      <w:color w:val="0000FF"/>
      <w:spacing w:val="0"/>
      <w:u w:val="double"/>
    </w:rPr>
  </w:style>
  <w:style w:type="character" w:styleId="PlaceholderText">
    <w:name w:val="Placeholder Text"/>
    <w:basedOn w:val="DefaultParagraphFont"/>
    <w:uiPriority w:val="99"/>
    <w:semiHidden/>
    <w:rsid w:val="00B64C27"/>
    <w:rPr>
      <w:color w:val="808080"/>
    </w:rPr>
  </w:style>
  <w:style w:type="paragraph" w:styleId="Revision">
    <w:name w:val="Revision"/>
    <w:hidden/>
    <w:uiPriority w:val="99"/>
    <w:semiHidden/>
    <w:rsid w:val="005C5A30"/>
    <w:rPr>
      <w:rFonts w:ascii="Arial" w:hAnsi="Arial"/>
      <w:color w:val="000000"/>
      <w:sz w:val="18"/>
      <w:lang w:eastAsia="en-US"/>
    </w:rPr>
  </w:style>
  <w:style w:type="paragraph" w:customStyle="1" w:styleId="Car2">
    <w:name w:val="Car2"/>
    <w:basedOn w:val="Normal"/>
    <w:rsid w:val="0090360B"/>
    <w:pPr>
      <w:spacing w:after="160" w:line="240" w:lineRule="exact"/>
    </w:pPr>
    <w:rPr>
      <w:rFonts w:ascii="Tahoma" w:hAnsi="Tahoma"/>
      <w:color w:val="auto"/>
      <w:sz w:val="20"/>
    </w:rPr>
  </w:style>
  <w:style w:type="paragraph" w:styleId="NoSpacing">
    <w:name w:val="No Spacing"/>
    <w:link w:val="NoSpacingChar"/>
    <w:uiPriority w:val="1"/>
    <w:qFormat/>
    <w:rsid w:val="003C4CC8"/>
    <w:rPr>
      <w:rFonts w:asciiTheme="minorHAnsi" w:eastAsiaTheme="minorEastAsia" w:hAnsiTheme="minorHAnsi" w:cstheme="minorBidi"/>
      <w:sz w:val="22"/>
      <w:szCs w:val="22"/>
      <w:lang w:eastAsia="en-US"/>
    </w:rPr>
  </w:style>
  <w:style w:type="character" w:customStyle="1" w:styleId="NoSpacingChar">
    <w:name w:val="No Spacing Char"/>
    <w:basedOn w:val="DefaultParagraphFont"/>
    <w:link w:val="NoSpacing"/>
    <w:uiPriority w:val="1"/>
    <w:rsid w:val="003C4CC8"/>
    <w:rPr>
      <w:rFonts w:asciiTheme="minorHAnsi" w:eastAsiaTheme="minorEastAsia" w:hAnsiTheme="minorHAnsi" w:cstheme="minorBidi"/>
      <w:sz w:val="22"/>
      <w:szCs w:val="22"/>
      <w:lang w:val="bg-BG" w:eastAsia="en-US"/>
    </w:rPr>
  </w:style>
  <w:style w:type="paragraph" w:customStyle="1" w:styleId="TableParagraph">
    <w:name w:val="Table Paragraph"/>
    <w:basedOn w:val="Normal"/>
    <w:uiPriority w:val="1"/>
    <w:qFormat/>
    <w:rsid w:val="003A5275"/>
    <w:pPr>
      <w:widowControl w:val="0"/>
    </w:pPr>
    <w:rPr>
      <w:rFonts w:asciiTheme="minorHAnsi" w:eastAsiaTheme="minorHAnsi" w:hAnsiTheme="minorHAnsi" w:cstheme="minorBidi"/>
      <w:color w:val="auto"/>
      <w:sz w:val="22"/>
      <w:szCs w:val="22"/>
    </w:rPr>
  </w:style>
  <w:style w:type="table" w:customStyle="1" w:styleId="EBAtable">
    <w:name w:val="EBA table"/>
    <w:basedOn w:val="TableNormal"/>
    <w:uiPriority w:val="99"/>
    <w:rsid w:val="000A3947"/>
    <w:rPr>
      <w:rFonts w:asciiTheme="minorHAnsi" w:eastAsiaTheme="minorEastAsia" w:hAnsiTheme="minorHAnsi" w:cstheme="minorBidi"/>
      <w:sz w:val="24"/>
      <w:szCs w:val="24"/>
      <w:lang w:eastAsia="en-US"/>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00AEEF" w:themeColor="background2"/>
          <w:right w:val="nil"/>
          <w:insideH w:val="nil"/>
          <w:insideV w:val="nil"/>
          <w:tl2br w:val="nil"/>
          <w:tr2bl w:val="nil"/>
        </w:tcBorders>
      </w:tcPr>
    </w:tblStylePr>
    <w:tblStylePr w:type="lastRow">
      <w:tblPr/>
      <w:tcPr>
        <w:tcBorders>
          <w:top w:val="nil"/>
          <w:left w:val="nil"/>
          <w:bottom w:val="single" w:sz="4" w:space="0" w:color="00AEEF" w:themeColor="background2"/>
          <w:right w:val="nil"/>
          <w:insideH w:val="nil"/>
          <w:insideV w:val="nil"/>
          <w:tl2br w:val="nil"/>
          <w:tr2bl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8566848">
      <w:bodyDiv w:val="1"/>
      <w:marLeft w:val="0"/>
      <w:marRight w:val="0"/>
      <w:marTop w:val="0"/>
      <w:marBottom w:val="0"/>
      <w:divBdr>
        <w:top w:val="none" w:sz="0" w:space="0" w:color="auto"/>
        <w:left w:val="none" w:sz="0" w:space="0" w:color="auto"/>
        <w:bottom w:val="none" w:sz="0" w:space="0" w:color="auto"/>
        <w:right w:val="none" w:sz="0" w:space="0" w:color="auto"/>
      </w:divBdr>
    </w:div>
    <w:div w:id="853229122">
      <w:bodyDiv w:val="1"/>
      <w:marLeft w:val="0"/>
      <w:marRight w:val="0"/>
      <w:marTop w:val="0"/>
      <w:marBottom w:val="0"/>
      <w:divBdr>
        <w:top w:val="none" w:sz="0" w:space="0" w:color="auto"/>
        <w:left w:val="none" w:sz="0" w:space="0" w:color="auto"/>
        <w:bottom w:val="none" w:sz="0" w:space="0" w:color="auto"/>
        <w:right w:val="none" w:sz="0" w:space="0" w:color="auto"/>
      </w:divBdr>
    </w:div>
    <w:div w:id="964045836">
      <w:bodyDiv w:val="1"/>
      <w:marLeft w:val="0"/>
      <w:marRight w:val="0"/>
      <w:marTop w:val="0"/>
      <w:marBottom w:val="0"/>
      <w:divBdr>
        <w:top w:val="none" w:sz="0" w:space="0" w:color="auto"/>
        <w:left w:val="none" w:sz="0" w:space="0" w:color="auto"/>
        <w:bottom w:val="none" w:sz="0" w:space="0" w:color="auto"/>
        <w:right w:val="none" w:sz="0" w:space="0" w:color="auto"/>
      </w:divBdr>
    </w:div>
    <w:div w:id="1661080407">
      <w:bodyDiv w:val="1"/>
      <w:marLeft w:val="0"/>
      <w:marRight w:val="0"/>
      <w:marTop w:val="0"/>
      <w:marBottom w:val="0"/>
      <w:divBdr>
        <w:top w:val="none" w:sz="0" w:space="0" w:color="auto"/>
        <w:left w:val="none" w:sz="0" w:space="0" w:color="auto"/>
        <w:bottom w:val="none" w:sz="0" w:space="0" w:color="auto"/>
        <w:right w:val="none" w:sz="0" w:space="0" w:color="auto"/>
      </w:divBdr>
    </w:div>
    <w:div w:id="1835074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EBA">
  <a:themeElements>
    <a:clrScheme name="EBA">
      <a:dk1>
        <a:sysClr val="windowText" lastClr="000000"/>
      </a:dk1>
      <a:lt1>
        <a:sysClr val="window" lastClr="FFFFFF"/>
      </a:lt1>
      <a:dk2>
        <a:srgbClr val="005596"/>
      </a:dk2>
      <a:lt2>
        <a:srgbClr val="00AEEF"/>
      </a:lt2>
      <a:accent1>
        <a:srgbClr val="48748F"/>
      </a:accent1>
      <a:accent2>
        <a:srgbClr val="807F83"/>
      </a:accent2>
      <a:accent3>
        <a:srgbClr val="A30134"/>
      </a:accent3>
      <a:accent4>
        <a:srgbClr val="D9531E"/>
      </a:accent4>
      <a:accent5>
        <a:srgbClr val="439539"/>
      </a:accent5>
      <a:accent6>
        <a:srgbClr val="7C2B83"/>
      </a:accent6>
      <a:hlink>
        <a:srgbClr val="005596"/>
      </a:hlink>
      <a:folHlink>
        <a:srgbClr val="00AEEF"/>
      </a:folHlink>
    </a:clrScheme>
    <a:fontScheme name="EBA">
      <a:majorFont>
        <a:latin typeface="Verdana"/>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custClrLst>
    <a:custClr name="Black">
      <a:srgbClr val="000000"/>
    </a:custClr>
    <a:custClr name="Mid Grey">
      <a:srgbClr val="BEC0C2"/>
    </a:custClr>
    <a:custClr name="Light Grey">
      <a:srgbClr val="E6E7E8"/>
    </a:custClr>
    <a:custClr name="Gold">
      <a:srgbClr val="F99D3E"/>
    </a:custClr>
    <a:custClr name="Pale Gold">
      <a:srgbClr val="FEE3C7"/>
    </a:custClr>
    <a:custClr name="Yellow">
      <a:srgbClr val="FFD200"/>
    </a:custClr>
    <a:custClr name="Mid Green">
      <a:srgbClr val="8CA829"/>
    </a:custClr>
    <a:custClr name="Pale Green">
      <a:srgbClr val="A0CA9C"/>
    </a:custClr>
    <a:custClr name="Mid Grey-Blue">
      <a:srgbClr val="96ACBF"/>
    </a:custClr>
    <a:custClr name="Pale Blue">
      <a:srgbClr val="7FD6F7"/>
    </a:custClr>
    <a:custClr name="Mid Purple">
      <a:srgbClr val="9D60A2"/>
    </a:custClr>
    <a:custClr name="Pale Purple">
      <a:srgbClr val="D18099"/>
    </a:custClr>
  </a:custClr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43A3946-6D78-4253-9855-C2AD685AAA9A}">
  <ds:schemaRefs>
    <ds:schemaRef ds:uri="http://schemas.openxmlformats.org/officeDocument/2006/bibliography"/>
  </ds:schemaRefs>
</ds:datastoreItem>
</file>

<file path=customXml/itemProps2.xml><?xml version="1.0" encoding="utf-8"?>
<ds:datastoreItem xmlns:ds="http://schemas.openxmlformats.org/officeDocument/2006/customXml" ds:itemID="{A070D50A-9D9A-4812-9FA9-6AEB8B105A2C}">
  <ds:schemaRefs>
    <ds:schemaRef ds:uri="http://schemas.openxmlformats.org/officeDocument/2006/bibliography"/>
  </ds:schemaRefs>
</ds:datastoreItem>
</file>

<file path=customXml/itemProps3.xml><?xml version="1.0" encoding="utf-8"?>
<ds:datastoreItem xmlns:ds="http://schemas.openxmlformats.org/officeDocument/2006/customXml" ds:itemID="{0B30ED3D-2E7E-4CDA-8B24-E14D6073ED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62</Pages>
  <Words>16281</Words>
  <Characters>87106</Characters>
  <Application>Microsoft Office Word</Application>
  <DocSecurity>0</DocSecurity>
  <Lines>2809</Lines>
  <Paragraphs>1950</Paragraphs>
  <ScaleCrop>false</ScaleCrop>
  <HeadingPairs>
    <vt:vector size="10" baseType="variant">
      <vt:variant>
        <vt:lpstr>Title</vt:lpstr>
      </vt:variant>
      <vt:variant>
        <vt:i4>1</vt:i4>
      </vt:variant>
      <vt:variant>
        <vt:lpstr>Název</vt:lpstr>
      </vt:variant>
      <vt:variant>
        <vt:i4>1</vt:i4>
      </vt:variant>
      <vt:variant>
        <vt:lpstr>Tittel</vt:lpstr>
      </vt:variant>
      <vt:variant>
        <vt:i4>1</vt:i4>
      </vt:variant>
      <vt:variant>
        <vt:lpstr>Titel</vt:lpstr>
      </vt:variant>
      <vt:variant>
        <vt:i4>1</vt:i4>
      </vt:variant>
      <vt:variant>
        <vt:lpstr>Titre</vt:lpstr>
      </vt:variant>
      <vt:variant>
        <vt:i4>1</vt:i4>
      </vt:variant>
    </vt:vector>
  </HeadingPairs>
  <TitlesOfParts>
    <vt:vector size="5" baseType="lpstr">
      <vt:lpstr>EBA Short Report</vt:lpstr>
      <vt:lpstr>EBA Short Report</vt:lpstr>
      <vt:lpstr>EBA Short Report</vt:lpstr>
      <vt:lpstr>EBA Short Report</vt:lpstr>
      <vt:lpstr>EBA Short Report</vt:lpstr>
    </vt:vector>
  </TitlesOfParts>
  <Company>Microsoft</Company>
  <LinksUpToDate>false</LinksUpToDate>
  <CharactersWithSpaces>101437</CharactersWithSpaces>
  <SharedDoc>false</SharedDoc>
  <HLinks>
    <vt:vector size="12" baseType="variant">
      <vt:variant>
        <vt:i4>2687087</vt:i4>
      </vt:variant>
      <vt:variant>
        <vt:i4>-1</vt:i4>
      </vt:variant>
      <vt:variant>
        <vt:i4>2054</vt:i4>
      </vt:variant>
      <vt:variant>
        <vt:i4>1</vt:i4>
      </vt:variant>
      <vt:variant>
        <vt:lpwstr>Clients Q-T:Sloane Robinson:logo AW:SR_LOGO_PMS-2768.bmp</vt:lpwstr>
      </vt:variant>
      <vt:variant>
        <vt:lpwstr/>
      </vt:variant>
      <vt:variant>
        <vt:i4>2687087</vt:i4>
      </vt:variant>
      <vt:variant>
        <vt:i4>-1</vt:i4>
      </vt:variant>
      <vt:variant>
        <vt:i4>2055</vt:i4>
      </vt:variant>
      <vt:variant>
        <vt:i4>1</vt:i4>
      </vt:variant>
      <vt:variant>
        <vt:lpwstr>Clients Q-T:Sloane Robinson:logo AW:SR_LOGO_PMS-2768.bmp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EBA Short Report</dc:title>
  <dc:creator>dchatzimanoli</dc:creator>
  <cp:lastModifiedBy>BAKOS Tamas (DGT)</cp:lastModifiedBy>
  <cp:revision>14</cp:revision>
  <cp:lastPrinted>2015-04-10T08:05:00Z</cp:lastPrinted>
  <dcterms:created xsi:type="dcterms:W3CDTF">2020-12-02T15:13:00Z</dcterms:created>
  <dcterms:modified xsi:type="dcterms:W3CDTF">2020-12-14T10:59:00Z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