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E87B3C" w:rsidRDefault="009F0F81" w:rsidP="00D64B66">
      <w:pPr>
        <w:pStyle w:val="Titrearticle"/>
        <w:keepNext w:val="0"/>
        <w:outlineLvl w:val="0"/>
        <w:rPr>
          <w:i w:val="0"/>
        </w:rPr>
      </w:pPr>
      <w:bookmarkStart w:id="0" w:name="_Toc262568021"/>
      <w:bookmarkStart w:id="1" w:name="_Toc295829847"/>
      <w:r w:rsidRPr="00E87B3C">
        <w:rPr>
          <w:i w:val="0"/>
        </w:rPr>
        <w:t>PRÍLOHA VII</w:t>
      </w:r>
    </w:p>
    <w:p w14:paraId="26FC133A" w14:textId="60A7FF8C" w:rsidR="00C87CEE" w:rsidRPr="00E87B3C" w:rsidRDefault="00713F52" w:rsidP="00C87CEE">
      <w:pPr>
        <w:jc w:val="center"/>
        <w:rPr>
          <w:rFonts w:ascii="Times New Roman" w:hAnsi="Times New Roman"/>
          <w:b/>
          <w:sz w:val="24"/>
        </w:rPr>
      </w:pPr>
      <w:r w:rsidRPr="00E87B3C">
        <w:rPr>
          <w:rFonts w:ascii="Times New Roman" w:hAnsi="Times New Roman"/>
          <w:b/>
          <w:sz w:val="24"/>
        </w:rPr>
        <w:t>POKYNY NA VYKAZOVANIE STRÁT POCHÁDZAJÚCICH</w:t>
      </w:r>
      <w:r w:rsidR="00E87B3C" w:rsidRPr="00E87B3C">
        <w:rPr>
          <w:rFonts w:ascii="Times New Roman" w:hAnsi="Times New Roman"/>
          <w:b/>
          <w:sz w:val="24"/>
        </w:rPr>
        <w:t xml:space="preserve"> Z </w:t>
      </w:r>
      <w:r w:rsidRPr="00E87B3C">
        <w:rPr>
          <w:rFonts w:ascii="Times New Roman" w:hAnsi="Times New Roman"/>
          <w:b/>
          <w:sz w:val="24"/>
        </w:rPr>
        <w:t>ÚVEROV ZABEZPEČENÝCH KOLATERÁLOM VO FORME N</w:t>
      </w:r>
      <w:bookmarkStart w:id="2" w:name="_GoBack"/>
      <w:bookmarkEnd w:id="2"/>
      <w:r w:rsidRPr="00E87B3C">
        <w:rPr>
          <w:rFonts w:ascii="Times New Roman" w:hAnsi="Times New Roman"/>
          <w:b/>
          <w:sz w:val="24"/>
        </w:rPr>
        <w:t>EHNUTEĽNÉHO MAJETKU</w:t>
      </w:r>
    </w:p>
    <w:p w14:paraId="2F7A6433" w14:textId="77777777" w:rsidR="00502390" w:rsidRPr="00E87B3C" w:rsidRDefault="00502390" w:rsidP="00C87CEE">
      <w:pPr>
        <w:jc w:val="center"/>
        <w:rPr>
          <w:rFonts w:ascii="Times New Roman" w:hAnsi="Times New Roman"/>
          <w:b/>
          <w:sz w:val="24"/>
          <w:lang w:eastAsia="de-DE"/>
        </w:rPr>
        <w:sectPr w:rsidR="00502390" w:rsidRPr="00E87B3C"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071EE00" w:rsidR="00C87CEE"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lastRenderedPageBreak/>
        <w:t>1.</w:t>
      </w:r>
      <w:r w:rsidRPr="00E87B3C">
        <w:rPr>
          <w:u w:val="none"/>
        </w:rPr>
        <w:tab/>
      </w:r>
      <w:r w:rsidRPr="00E87B3C">
        <w:rPr>
          <w:rFonts w:ascii="Times New Roman" w:hAnsi="Times New Roman"/>
          <w:sz w:val="24"/>
          <w:u w:val="none"/>
        </w:rPr>
        <w:t>V tejto prílohe sú uvedené pokyny týkajúce sa vzorov zahrnutých do prílohy VI</w:t>
      </w:r>
      <w:r w:rsidR="00E87B3C" w:rsidRPr="00E87B3C">
        <w:rPr>
          <w:rFonts w:ascii="Times New Roman" w:hAnsi="Times New Roman"/>
          <w:sz w:val="24"/>
          <w:u w:val="none"/>
        </w:rPr>
        <w:t xml:space="preserve"> k </w:t>
      </w:r>
      <w:r w:rsidRPr="00E87B3C">
        <w:rPr>
          <w:rFonts w:ascii="Times New Roman" w:hAnsi="Times New Roman"/>
          <w:sz w:val="24"/>
          <w:u w:val="none"/>
        </w:rPr>
        <w:t>tomuto nariadeniu.</w:t>
      </w:r>
    </w:p>
    <w:p w14:paraId="38924FD3" w14:textId="295E70D4" w:rsidR="00013EF3"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2.</w:t>
      </w:r>
      <w:r w:rsidRPr="00E87B3C">
        <w:rPr>
          <w:u w:val="none"/>
        </w:rPr>
        <w:tab/>
      </w:r>
      <w:r w:rsidRPr="00E87B3C">
        <w:rPr>
          <w:rFonts w:ascii="Times New Roman" w:hAnsi="Times New Roman"/>
          <w:sz w:val="24"/>
          <w:u w:val="none"/>
        </w:rPr>
        <w:t>Uplatňujú sa aj všetky všeobecné pokyny zahrnuté do časti</w:t>
      </w:r>
      <w:r w:rsidR="00E87B3C" w:rsidRPr="00E87B3C">
        <w:rPr>
          <w:rFonts w:ascii="Times New Roman" w:hAnsi="Times New Roman"/>
          <w:sz w:val="24"/>
          <w:u w:val="none"/>
        </w:rPr>
        <w:t xml:space="preserve"> I </w:t>
      </w:r>
      <w:r w:rsidRPr="00E87B3C">
        <w:rPr>
          <w:rFonts w:ascii="Times New Roman" w:hAnsi="Times New Roman"/>
          <w:sz w:val="24"/>
          <w:u w:val="none"/>
        </w:rPr>
        <w:t>prílohy II</w:t>
      </w:r>
      <w:r w:rsidR="00E87B3C" w:rsidRPr="00E87B3C">
        <w:rPr>
          <w:rFonts w:ascii="Times New Roman" w:hAnsi="Times New Roman"/>
          <w:sz w:val="24"/>
          <w:u w:val="none"/>
        </w:rPr>
        <w:t xml:space="preserve"> k </w:t>
      </w:r>
      <w:r w:rsidRPr="00E87B3C">
        <w:rPr>
          <w:rFonts w:ascii="Times New Roman" w:hAnsi="Times New Roman"/>
          <w:sz w:val="24"/>
          <w:u w:val="none"/>
        </w:rPr>
        <w:t>tomuto nariadeniu.</w:t>
      </w:r>
    </w:p>
    <w:p w14:paraId="600D280B" w14:textId="77777777" w:rsidR="00325A59" w:rsidRPr="00E87B3C" w:rsidRDefault="001E7A23" w:rsidP="001E7A23">
      <w:pPr>
        <w:pStyle w:val="Instructionsberschrift2"/>
        <w:numPr>
          <w:ilvl w:val="0"/>
          <w:numId w:val="0"/>
        </w:numPr>
        <w:ind w:left="360" w:hanging="360"/>
        <w:rPr>
          <w:rFonts w:ascii="Times New Roman" w:hAnsi="Times New Roman" w:cs="Times New Roman"/>
          <w:sz w:val="24"/>
        </w:rPr>
      </w:pPr>
      <w:r w:rsidRPr="00E87B3C">
        <w:rPr>
          <w:rFonts w:ascii="Times New Roman" w:hAnsi="Times New Roman"/>
          <w:sz w:val="24"/>
          <w:u w:val="none"/>
        </w:rPr>
        <w:t>1.</w:t>
      </w:r>
      <w:r w:rsidRPr="00E87B3C">
        <w:rPr>
          <w:u w:val="none"/>
        </w:rPr>
        <w:tab/>
      </w:r>
      <w:r w:rsidRPr="00E87B3C">
        <w:rPr>
          <w:rFonts w:ascii="Times New Roman" w:hAnsi="Times New Roman"/>
          <w:sz w:val="24"/>
        </w:rPr>
        <w:t>Rozsah vykazovania</w:t>
      </w:r>
    </w:p>
    <w:p w14:paraId="73C61864" w14:textId="58472FE6" w:rsidR="00FB175F"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3.</w:t>
      </w:r>
      <w:r w:rsidRPr="00E87B3C">
        <w:rPr>
          <w:u w:val="none"/>
        </w:rPr>
        <w:tab/>
      </w:r>
      <w:r w:rsidRPr="00E87B3C">
        <w:rPr>
          <w:rFonts w:ascii="Times New Roman" w:hAnsi="Times New Roman"/>
          <w:sz w:val="24"/>
          <w:u w:val="none"/>
        </w:rPr>
        <w:t>Inštitúcie využívajúce nehnuteľný majetok</w:t>
      </w:r>
      <w:r w:rsidR="00E87B3C" w:rsidRPr="00E87B3C">
        <w:rPr>
          <w:rFonts w:ascii="Times New Roman" w:hAnsi="Times New Roman"/>
          <w:sz w:val="24"/>
          <w:u w:val="none"/>
        </w:rPr>
        <w:t xml:space="preserve"> v </w:t>
      </w:r>
      <w:r w:rsidRPr="00E87B3C">
        <w:rPr>
          <w:rFonts w:ascii="Times New Roman" w:hAnsi="Times New Roman"/>
          <w:sz w:val="24"/>
          <w:u w:val="none"/>
        </w:rPr>
        <w:t>súlade</w:t>
      </w:r>
      <w:r w:rsidR="00E87B3C" w:rsidRPr="00E87B3C">
        <w:rPr>
          <w:rFonts w:ascii="Times New Roman" w:hAnsi="Times New Roman"/>
          <w:sz w:val="24"/>
          <w:u w:val="none"/>
        </w:rPr>
        <w:t xml:space="preserve"> s </w:t>
      </w:r>
      <w:r w:rsidRPr="00E87B3C">
        <w:rPr>
          <w:rFonts w:ascii="Times New Roman" w:hAnsi="Times New Roman"/>
          <w:sz w:val="24"/>
          <w:u w:val="none"/>
        </w:rPr>
        <w:t xml:space="preserve">treťou časťou hlavou II nariadenia </w:t>
      </w:r>
      <w:proofErr w:type="spellStart"/>
      <w:r w:rsidRPr="00E87B3C">
        <w:rPr>
          <w:rFonts w:ascii="Times New Roman" w:hAnsi="Times New Roman"/>
          <w:sz w:val="24"/>
          <w:u w:val="none"/>
        </w:rPr>
        <w:t>CRR</w:t>
      </w:r>
      <w:proofErr w:type="spellEnd"/>
      <w:r w:rsidRPr="00E87B3C">
        <w:rPr>
          <w:rFonts w:ascii="Times New Roman" w:hAnsi="Times New Roman"/>
          <w:sz w:val="24"/>
          <w:u w:val="none"/>
        </w:rPr>
        <w:t xml:space="preserve"> vykazujú údaje uvedené</w:t>
      </w:r>
      <w:r w:rsidR="00E87B3C" w:rsidRPr="00E87B3C">
        <w:rPr>
          <w:rFonts w:ascii="Times New Roman" w:hAnsi="Times New Roman"/>
          <w:sz w:val="24"/>
          <w:u w:val="none"/>
        </w:rPr>
        <w:t xml:space="preserve"> v </w:t>
      </w:r>
      <w:r w:rsidRPr="00E87B3C">
        <w:rPr>
          <w:rFonts w:ascii="Times New Roman" w:hAnsi="Times New Roman"/>
          <w:sz w:val="24"/>
          <w:u w:val="none"/>
        </w:rPr>
        <w:t xml:space="preserve">článku </w:t>
      </w:r>
      <w:proofErr w:type="spellStart"/>
      <w:r w:rsidRPr="00E87B3C">
        <w:rPr>
          <w:rFonts w:ascii="Times New Roman" w:hAnsi="Times New Roman"/>
          <w:sz w:val="24"/>
          <w:u w:val="none"/>
        </w:rPr>
        <w:t>430a</w:t>
      </w:r>
      <w:proofErr w:type="spellEnd"/>
      <w:r w:rsidRPr="00E87B3C">
        <w:rPr>
          <w:rFonts w:ascii="Times New Roman" w:hAnsi="Times New Roman"/>
          <w:sz w:val="24"/>
          <w:u w:val="none"/>
        </w:rPr>
        <w:t xml:space="preserve"> ods. 1 nariadenia </w:t>
      </w:r>
      <w:proofErr w:type="spellStart"/>
      <w:r w:rsidRPr="00E87B3C">
        <w:rPr>
          <w:rFonts w:ascii="Times New Roman" w:hAnsi="Times New Roman"/>
          <w:sz w:val="24"/>
          <w:u w:val="none"/>
        </w:rPr>
        <w:t>CRR</w:t>
      </w:r>
      <w:proofErr w:type="spellEnd"/>
      <w:r w:rsidRPr="00E87B3C">
        <w:rPr>
          <w:rFonts w:ascii="Times New Roman" w:hAnsi="Times New Roman"/>
          <w:sz w:val="24"/>
          <w:u w:val="none"/>
        </w:rPr>
        <w:t xml:space="preserve">. </w:t>
      </w:r>
    </w:p>
    <w:p w14:paraId="11A2B1D6" w14:textId="1E1EF600" w:rsidR="00FA5CA1"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4.</w:t>
      </w:r>
      <w:r w:rsidRPr="00E87B3C">
        <w:rPr>
          <w:u w:val="none"/>
        </w:rPr>
        <w:tab/>
      </w:r>
      <w:r w:rsidRPr="00E87B3C">
        <w:rPr>
          <w:rFonts w:ascii="Times New Roman" w:hAnsi="Times New Roman"/>
          <w:sz w:val="24"/>
          <w:u w:val="none"/>
        </w:rPr>
        <w:t xml:space="preserve">Vzor sa vzťahuje na všetky národné trhy, ktorým je inštitúcia/skupina inštitúcií vystavená (pozri článok </w:t>
      </w:r>
      <w:proofErr w:type="spellStart"/>
      <w:r w:rsidRPr="00E87B3C">
        <w:rPr>
          <w:rFonts w:ascii="Times New Roman" w:hAnsi="Times New Roman"/>
          <w:sz w:val="24"/>
          <w:u w:val="none"/>
        </w:rPr>
        <w:t>430a</w:t>
      </w:r>
      <w:proofErr w:type="spellEnd"/>
      <w:r w:rsidRPr="00E87B3C">
        <w:rPr>
          <w:rFonts w:ascii="Times New Roman" w:hAnsi="Times New Roman"/>
          <w:sz w:val="24"/>
          <w:u w:val="none"/>
        </w:rPr>
        <w:t xml:space="preserve"> ods. 1 nariadenia </w:t>
      </w:r>
      <w:proofErr w:type="spellStart"/>
      <w:r w:rsidRPr="00E87B3C">
        <w:rPr>
          <w:rFonts w:ascii="Times New Roman" w:hAnsi="Times New Roman"/>
          <w:sz w:val="24"/>
          <w:u w:val="none"/>
        </w:rPr>
        <w:t>CRR</w:t>
      </w:r>
      <w:proofErr w:type="spellEnd"/>
      <w:r w:rsidRPr="00E87B3C">
        <w:rPr>
          <w:rFonts w:ascii="Times New Roman" w:hAnsi="Times New Roman"/>
          <w:sz w:val="24"/>
          <w:u w:val="none"/>
        </w:rPr>
        <w:t>).</w:t>
      </w:r>
      <w:r w:rsidR="00E87B3C" w:rsidRPr="00E87B3C">
        <w:rPr>
          <w:rFonts w:ascii="Times New Roman" w:hAnsi="Times New Roman"/>
          <w:sz w:val="24"/>
          <w:u w:val="none"/>
        </w:rPr>
        <w:t xml:space="preserve"> V </w:t>
      </w:r>
      <w:r w:rsidRPr="00E87B3C">
        <w:rPr>
          <w:rFonts w:ascii="Times New Roman" w:hAnsi="Times New Roman"/>
          <w:sz w:val="24"/>
          <w:u w:val="none"/>
        </w:rPr>
        <w:t>súlade</w:t>
      </w:r>
      <w:r w:rsidR="00E87B3C" w:rsidRPr="00E87B3C">
        <w:rPr>
          <w:rFonts w:ascii="Times New Roman" w:hAnsi="Times New Roman"/>
          <w:sz w:val="24"/>
          <w:u w:val="none"/>
        </w:rPr>
        <w:t xml:space="preserve"> s </w:t>
      </w:r>
      <w:r w:rsidRPr="00E87B3C">
        <w:rPr>
          <w:rFonts w:ascii="Times New Roman" w:hAnsi="Times New Roman"/>
          <w:sz w:val="24"/>
          <w:u w:val="none"/>
        </w:rPr>
        <w:t xml:space="preserve">článkom </w:t>
      </w:r>
      <w:proofErr w:type="spellStart"/>
      <w:r w:rsidRPr="00E87B3C">
        <w:rPr>
          <w:rFonts w:ascii="Times New Roman" w:hAnsi="Times New Roman"/>
          <w:sz w:val="24"/>
          <w:u w:val="none"/>
        </w:rPr>
        <w:t>430a</w:t>
      </w:r>
      <w:proofErr w:type="spellEnd"/>
      <w:r w:rsidRPr="00E87B3C">
        <w:rPr>
          <w:rFonts w:ascii="Times New Roman" w:hAnsi="Times New Roman"/>
          <w:sz w:val="24"/>
          <w:u w:val="none"/>
        </w:rPr>
        <w:t xml:space="preserve"> ods. 2 treťou vetou sa údaje vykazujú osobitne pre každý trh</w:t>
      </w:r>
      <w:r w:rsidR="00E87B3C" w:rsidRPr="00E87B3C">
        <w:rPr>
          <w:rFonts w:ascii="Times New Roman" w:hAnsi="Times New Roman"/>
          <w:sz w:val="24"/>
          <w:u w:val="none"/>
        </w:rPr>
        <w:t xml:space="preserve"> s </w:t>
      </w:r>
      <w:r w:rsidRPr="00E87B3C">
        <w:rPr>
          <w:rFonts w:ascii="Times New Roman" w:hAnsi="Times New Roman"/>
          <w:sz w:val="24"/>
          <w:u w:val="none"/>
        </w:rPr>
        <w:t>nehnuteľným majetkom</w:t>
      </w:r>
      <w:r w:rsidR="00E87B3C" w:rsidRPr="00E87B3C">
        <w:rPr>
          <w:rFonts w:ascii="Times New Roman" w:hAnsi="Times New Roman"/>
          <w:sz w:val="24"/>
          <w:u w:val="none"/>
        </w:rPr>
        <w:t xml:space="preserve"> v </w:t>
      </w:r>
      <w:r w:rsidRPr="00E87B3C">
        <w:rPr>
          <w:rFonts w:ascii="Times New Roman" w:hAnsi="Times New Roman"/>
          <w:sz w:val="24"/>
          <w:u w:val="none"/>
        </w:rPr>
        <w:t xml:space="preserve">Únii. </w:t>
      </w:r>
    </w:p>
    <w:p w14:paraId="298D1BCF" w14:textId="77777777" w:rsidR="00363FCE" w:rsidRPr="00E87B3C" w:rsidRDefault="001E7A23" w:rsidP="001E7A23">
      <w:pPr>
        <w:pStyle w:val="Instructionsberschrift2"/>
        <w:numPr>
          <w:ilvl w:val="0"/>
          <w:numId w:val="0"/>
        </w:numPr>
        <w:ind w:left="360" w:hanging="360"/>
        <w:rPr>
          <w:rFonts w:ascii="Times New Roman" w:hAnsi="Times New Roman" w:cs="Times New Roman"/>
          <w:sz w:val="24"/>
        </w:rPr>
      </w:pPr>
      <w:r w:rsidRPr="00E87B3C">
        <w:rPr>
          <w:rFonts w:ascii="Times New Roman" w:hAnsi="Times New Roman"/>
          <w:sz w:val="24"/>
          <w:u w:val="none"/>
        </w:rPr>
        <w:t>2.</w:t>
      </w:r>
      <w:r w:rsidRPr="00E87B3C">
        <w:rPr>
          <w:u w:val="none"/>
        </w:rPr>
        <w:tab/>
      </w:r>
      <w:r w:rsidRPr="00E87B3C">
        <w:rPr>
          <w:rFonts w:ascii="Times New Roman" w:hAnsi="Times New Roman"/>
          <w:sz w:val="24"/>
        </w:rPr>
        <w:t>Vymedzenie pojmov</w:t>
      </w:r>
    </w:p>
    <w:p w14:paraId="2570AF77" w14:textId="3571B733" w:rsidR="00373A71"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5.</w:t>
      </w:r>
      <w:r w:rsidRPr="00E87B3C">
        <w:rPr>
          <w:u w:val="none"/>
        </w:rPr>
        <w:tab/>
      </w:r>
      <w:r w:rsidRPr="00E87B3C">
        <w:rPr>
          <w:rFonts w:ascii="Times New Roman" w:hAnsi="Times New Roman"/>
          <w:sz w:val="24"/>
          <w:u w:val="none"/>
        </w:rPr>
        <w:t>„Strata“ je strata</w:t>
      </w:r>
      <w:r w:rsidR="00E87B3C" w:rsidRPr="00E87B3C">
        <w:rPr>
          <w:rFonts w:ascii="Times New Roman" w:hAnsi="Times New Roman"/>
          <w:sz w:val="24"/>
          <w:u w:val="none"/>
        </w:rPr>
        <w:t xml:space="preserve"> v </w:t>
      </w:r>
      <w:r w:rsidRPr="00E87B3C">
        <w:rPr>
          <w:rFonts w:ascii="Times New Roman" w:hAnsi="Times New Roman"/>
          <w:sz w:val="24"/>
          <w:u w:val="none"/>
        </w:rPr>
        <w:t>zmysle vymedzenia</w:t>
      </w:r>
      <w:r w:rsidR="00E87B3C" w:rsidRPr="00E87B3C">
        <w:rPr>
          <w:rFonts w:ascii="Times New Roman" w:hAnsi="Times New Roman"/>
          <w:sz w:val="24"/>
          <w:u w:val="none"/>
        </w:rPr>
        <w:t xml:space="preserve"> v </w:t>
      </w:r>
      <w:r w:rsidRPr="00E87B3C">
        <w:rPr>
          <w:rFonts w:ascii="Times New Roman" w:hAnsi="Times New Roman"/>
          <w:sz w:val="24"/>
          <w:u w:val="none"/>
        </w:rPr>
        <w:t xml:space="preserve">článku 5 ods. 2 nariadenia </w:t>
      </w:r>
      <w:proofErr w:type="spellStart"/>
      <w:r w:rsidRPr="00E87B3C">
        <w:rPr>
          <w:rFonts w:ascii="Times New Roman" w:hAnsi="Times New Roman"/>
          <w:sz w:val="24"/>
          <w:u w:val="none"/>
        </w:rPr>
        <w:t>CRR</w:t>
      </w:r>
      <w:proofErr w:type="spellEnd"/>
      <w:r w:rsidRPr="00E87B3C">
        <w:rPr>
          <w:rFonts w:ascii="Times New Roman" w:hAnsi="Times New Roman"/>
          <w:sz w:val="24"/>
          <w:u w:val="none"/>
        </w:rPr>
        <w:t xml:space="preserve"> vrátane strát pochádzajúcich</w:t>
      </w:r>
      <w:r w:rsidR="00E87B3C" w:rsidRPr="00E87B3C">
        <w:rPr>
          <w:rFonts w:ascii="Times New Roman" w:hAnsi="Times New Roman"/>
          <w:sz w:val="24"/>
          <w:u w:val="none"/>
        </w:rPr>
        <w:t xml:space="preserve"> z </w:t>
      </w:r>
      <w:r w:rsidRPr="00E87B3C">
        <w:rPr>
          <w:rFonts w:ascii="Times New Roman" w:hAnsi="Times New Roman"/>
          <w:sz w:val="24"/>
          <w:u w:val="none"/>
        </w:rPr>
        <w:t xml:space="preserve">prenajímanej nehnuteľnosti. </w:t>
      </w:r>
      <w:r w:rsidRPr="00E87B3C">
        <w:rPr>
          <w:rStyle w:val="InstructionsTabelleText"/>
          <w:rFonts w:ascii="Times New Roman" w:hAnsi="Times New Roman"/>
          <w:sz w:val="24"/>
          <w:u w:val="none"/>
        </w:rPr>
        <w:t>Toky vymáhania</w:t>
      </w:r>
      <w:r w:rsidR="00E87B3C" w:rsidRPr="00E87B3C">
        <w:rPr>
          <w:rStyle w:val="InstructionsTabelleText"/>
          <w:rFonts w:ascii="Times New Roman" w:hAnsi="Times New Roman"/>
          <w:sz w:val="24"/>
          <w:u w:val="none"/>
        </w:rPr>
        <w:t xml:space="preserve"> z </w:t>
      </w:r>
      <w:r w:rsidRPr="00E87B3C">
        <w:rPr>
          <w:rStyle w:val="InstructionsTabelleText"/>
          <w:rFonts w:ascii="Times New Roman" w:hAnsi="Times New Roman"/>
          <w:sz w:val="24"/>
          <w:u w:val="none"/>
        </w:rPr>
        <w:t>iných zdrojov (napr. bankové záruky, životné poistenie atď.) sa pri výpočte strát pochádzajúcich</w:t>
      </w:r>
      <w:r w:rsidR="00E87B3C" w:rsidRPr="00E87B3C">
        <w:rPr>
          <w:rStyle w:val="InstructionsTabelleText"/>
          <w:rFonts w:ascii="Times New Roman" w:hAnsi="Times New Roman"/>
          <w:sz w:val="24"/>
          <w:u w:val="none"/>
        </w:rPr>
        <w:t xml:space="preserve"> z </w:t>
      </w:r>
      <w:r w:rsidRPr="00E87B3C">
        <w:rPr>
          <w:rStyle w:val="InstructionsTabelleText"/>
          <w:rFonts w:ascii="Times New Roman" w:hAnsi="Times New Roman"/>
          <w:sz w:val="24"/>
          <w:u w:val="none"/>
        </w:rPr>
        <w:t xml:space="preserve">nehnuteľného majetku neuznávajú ako toky znižujúce straty. </w:t>
      </w:r>
      <w:r w:rsidRPr="00E87B3C">
        <w:rPr>
          <w:rFonts w:ascii="Times New Roman" w:hAnsi="Times New Roman"/>
          <w:sz w:val="24"/>
          <w:u w:val="none"/>
        </w:rPr>
        <w:t>Straty jednej pozície sa vzájomne nezapočítavajú so ziskom</w:t>
      </w:r>
      <w:r w:rsidR="00E87B3C" w:rsidRPr="00E87B3C">
        <w:rPr>
          <w:rFonts w:ascii="Times New Roman" w:hAnsi="Times New Roman"/>
          <w:sz w:val="24"/>
          <w:u w:val="none"/>
        </w:rPr>
        <w:t xml:space="preserve"> z </w:t>
      </w:r>
      <w:r w:rsidRPr="00E87B3C">
        <w:rPr>
          <w:rFonts w:ascii="Times New Roman" w:hAnsi="Times New Roman"/>
          <w:sz w:val="24"/>
          <w:u w:val="none"/>
        </w:rPr>
        <w:t>úspešného vymáhania inej pozície.</w:t>
      </w:r>
    </w:p>
    <w:p w14:paraId="6F0824D8" w14:textId="7E32CBB8" w:rsidR="00920D63"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6.</w:t>
      </w:r>
      <w:r w:rsidRPr="00E87B3C">
        <w:rPr>
          <w:u w:val="none"/>
        </w:rPr>
        <w:tab/>
      </w:r>
      <w:r w:rsidRPr="00E87B3C">
        <w:rPr>
          <w:rFonts w:ascii="Times New Roman" w:hAnsi="Times New Roman"/>
          <w:sz w:val="24"/>
          <w:u w:val="none"/>
        </w:rPr>
        <w:t>V prípade expozícií zabezpečených nehnuteľným majetkom určeným na bývanie</w:t>
      </w:r>
      <w:r w:rsidR="00E87B3C" w:rsidRPr="00E87B3C">
        <w:rPr>
          <w:rFonts w:ascii="Times New Roman" w:hAnsi="Times New Roman"/>
          <w:sz w:val="24"/>
          <w:u w:val="none"/>
        </w:rPr>
        <w:t xml:space="preserve"> a </w:t>
      </w:r>
      <w:r w:rsidRPr="00E87B3C">
        <w:rPr>
          <w:rFonts w:ascii="Times New Roman" w:hAnsi="Times New Roman"/>
          <w:sz w:val="24"/>
          <w:u w:val="none"/>
        </w:rPr>
        <w:t>nehnuteľným majetkom určeným na podnikanie výpočet hospodárskej straty začína od nesplatenej hodnoty expozície</w:t>
      </w:r>
      <w:r w:rsidR="00E87B3C" w:rsidRPr="00E87B3C">
        <w:rPr>
          <w:rFonts w:ascii="Times New Roman" w:hAnsi="Times New Roman"/>
          <w:sz w:val="24"/>
          <w:u w:val="none"/>
        </w:rPr>
        <w:t xml:space="preserve"> k </w:t>
      </w:r>
      <w:r w:rsidRPr="00E87B3C">
        <w:rPr>
          <w:rFonts w:ascii="Times New Roman" w:hAnsi="Times New Roman"/>
          <w:sz w:val="24"/>
          <w:u w:val="none"/>
        </w:rPr>
        <w:t>dátumu vykazovania</w:t>
      </w:r>
      <w:r w:rsidR="00E87B3C" w:rsidRPr="00E87B3C">
        <w:rPr>
          <w:rFonts w:ascii="Times New Roman" w:hAnsi="Times New Roman"/>
          <w:sz w:val="24"/>
          <w:u w:val="none"/>
        </w:rPr>
        <w:t xml:space="preserve"> a </w:t>
      </w:r>
      <w:r w:rsidRPr="00E87B3C">
        <w:rPr>
          <w:rFonts w:ascii="Times New Roman" w:hAnsi="Times New Roman"/>
          <w:sz w:val="24"/>
          <w:u w:val="none"/>
        </w:rPr>
        <w:t>zahŕňa aspoň: i) výnosy</w:t>
      </w:r>
      <w:r w:rsidR="00E87B3C" w:rsidRPr="00E87B3C">
        <w:rPr>
          <w:rFonts w:ascii="Times New Roman" w:hAnsi="Times New Roman"/>
          <w:sz w:val="24"/>
          <w:u w:val="none"/>
        </w:rPr>
        <w:t xml:space="preserve"> z </w:t>
      </w:r>
      <w:r w:rsidRPr="00E87B3C">
        <w:rPr>
          <w:rFonts w:ascii="Times New Roman" w:hAnsi="Times New Roman"/>
          <w:sz w:val="24"/>
          <w:u w:val="none"/>
        </w:rPr>
        <w:t>realizácie kolaterálu; ii) priame náklady (vrátane platieb úrokov</w:t>
      </w:r>
      <w:r w:rsidR="00E87B3C" w:rsidRPr="00E87B3C">
        <w:rPr>
          <w:rFonts w:ascii="Times New Roman" w:hAnsi="Times New Roman"/>
          <w:sz w:val="24"/>
          <w:u w:val="none"/>
        </w:rPr>
        <w:t xml:space="preserve"> a </w:t>
      </w:r>
      <w:r w:rsidRPr="00E87B3C">
        <w:rPr>
          <w:rFonts w:ascii="Times New Roman" w:hAnsi="Times New Roman"/>
          <w:sz w:val="24"/>
          <w:u w:val="none"/>
        </w:rPr>
        <w:t>nákladov na vymáhanie súvisiacich</w:t>
      </w:r>
      <w:r w:rsidR="00E87B3C" w:rsidRPr="00E87B3C">
        <w:rPr>
          <w:rFonts w:ascii="Times New Roman" w:hAnsi="Times New Roman"/>
          <w:sz w:val="24"/>
          <w:u w:val="none"/>
        </w:rPr>
        <w:t xml:space="preserve"> s </w:t>
      </w:r>
      <w:r w:rsidRPr="00E87B3C">
        <w:rPr>
          <w:rFonts w:ascii="Times New Roman" w:hAnsi="Times New Roman"/>
          <w:sz w:val="24"/>
          <w:u w:val="none"/>
        </w:rPr>
        <w:t>likvidáciou kolaterálu)</w:t>
      </w:r>
      <w:r w:rsidR="00E87B3C" w:rsidRPr="00E87B3C">
        <w:rPr>
          <w:rFonts w:ascii="Times New Roman" w:hAnsi="Times New Roman"/>
          <w:sz w:val="24"/>
          <w:u w:val="none"/>
        </w:rPr>
        <w:t xml:space="preserve"> a </w:t>
      </w:r>
      <w:r w:rsidRPr="00E87B3C">
        <w:rPr>
          <w:rFonts w:ascii="Times New Roman" w:hAnsi="Times New Roman"/>
          <w:sz w:val="24"/>
          <w:u w:val="none"/>
        </w:rPr>
        <w:t>iii) nepriame náklady (vrátane prevádzkových nákladov útvaru pre vymáhanie). Všetky zložky sa diskontujú</w:t>
      </w:r>
      <w:r w:rsidR="00E87B3C" w:rsidRPr="00E87B3C">
        <w:rPr>
          <w:rFonts w:ascii="Times New Roman" w:hAnsi="Times New Roman"/>
          <w:sz w:val="24"/>
          <w:u w:val="none"/>
        </w:rPr>
        <w:t xml:space="preserve"> k </w:t>
      </w:r>
      <w:r w:rsidRPr="00E87B3C">
        <w:rPr>
          <w:rFonts w:ascii="Times New Roman" w:hAnsi="Times New Roman"/>
          <w:sz w:val="24"/>
          <w:u w:val="none"/>
        </w:rPr>
        <w:t>referenčnému dátumu vykazovania.</w:t>
      </w:r>
    </w:p>
    <w:p w14:paraId="267A70A6" w14:textId="0AFF3548" w:rsidR="004345C2"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7.</w:t>
      </w:r>
      <w:r w:rsidRPr="00E87B3C">
        <w:rPr>
          <w:u w:val="none"/>
        </w:rPr>
        <w:tab/>
      </w:r>
      <w:r w:rsidRPr="00E87B3C">
        <w:rPr>
          <w:rFonts w:ascii="Times New Roman" w:hAnsi="Times New Roman"/>
          <w:sz w:val="24"/>
          <w:u w:val="none"/>
        </w:rPr>
        <w:t>Hodnota expozície sa určuje</w:t>
      </w:r>
      <w:r w:rsidR="00E87B3C" w:rsidRPr="00E87B3C">
        <w:rPr>
          <w:rFonts w:ascii="Times New Roman" w:hAnsi="Times New Roman"/>
          <w:sz w:val="24"/>
          <w:u w:val="none"/>
        </w:rPr>
        <w:t xml:space="preserve"> v </w:t>
      </w:r>
      <w:r w:rsidRPr="00E87B3C">
        <w:rPr>
          <w:rFonts w:ascii="Times New Roman" w:hAnsi="Times New Roman"/>
          <w:sz w:val="24"/>
          <w:u w:val="none"/>
        </w:rPr>
        <w:t>súlade</w:t>
      </w:r>
      <w:r w:rsidR="00E87B3C" w:rsidRPr="00E87B3C">
        <w:rPr>
          <w:rFonts w:ascii="Times New Roman" w:hAnsi="Times New Roman"/>
          <w:sz w:val="24"/>
          <w:u w:val="none"/>
        </w:rPr>
        <w:t xml:space="preserve"> s </w:t>
      </w:r>
      <w:r w:rsidRPr="00E87B3C">
        <w:rPr>
          <w:rFonts w:ascii="Times New Roman" w:hAnsi="Times New Roman"/>
          <w:sz w:val="24"/>
          <w:u w:val="none"/>
        </w:rPr>
        <w:t>pravidlami stanovenými</w:t>
      </w:r>
      <w:r w:rsidR="00E87B3C" w:rsidRPr="00E87B3C">
        <w:rPr>
          <w:rFonts w:ascii="Times New Roman" w:hAnsi="Times New Roman"/>
          <w:sz w:val="24"/>
          <w:u w:val="none"/>
        </w:rPr>
        <w:t xml:space="preserve"> v </w:t>
      </w:r>
      <w:r w:rsidRPr="00E87B3C">
        <w:rPr>
          <w:rFonts w:ascii="Times New Roman" w:hAnsi="Times New Roman"/>
          <w:sz w:val="24"/>
          <w:u w:val="none"/>
        </w:rPr>
        <w:t xml:space="preserve">tretej časti hlave II nariadenia </w:t>
      </w:r>
      <w:proofErr w:type="spellStart"/>
      <w:r w:rsidRPr="00E87B3C">
        <w:rPr>
          <w:rFonts w:ascii="Times New Roman" w:hAnsi="Times New Roman"/>
          <w:sz w:val="24"/>
          <w:u w:val="none"/>
        </w:rPr>
        <w:t>CRR</w:t>
      </w:r>
      <w:proofErr w:type="spellEnd"/>
      <w:r w:rsidRPr="00E87B3C">
        <w:rPr>
          <w:rFonts w:ascii="Times New Roman" w:hAnsi="Times New Roman"/>
          <w:sz w:val="24"/>
          <w:u w:val="none"/>
        </w:rPr>
        <w:t xml:space="preserve"> (v prípade inštitúcií používajúcich štandardizovaný prístup pozri kapitolu 2</w:t>
      </w:r>
      <w:r w:rsidR="00E87B3C" w:rsidRPr="00E87B3C">
        <w:rPr>
          <w:rFonts w:ascii="Times New Roman" w:hAnsi="Times New Roman"/>
          <w:sz w:val="24"/>
          <w:u w:val="none"/>
        </w:rPr>
        <w:t xml:space="preserve"> a v </w:t>
      </w:r>
      <w:r w:rsidRPr="00E87B3C">
        <w:rPr>
          <w:rFonts w:ascii="Times New Roman" w:hAnsi="Times New Roman"/>
          <w:sz w:val="24"/>
          <w:u w:val="none"/>
        </w:rPr>
        <w:t xml:space="preserve">prípade inštitúcií používajúcich prístup </w:t>
      </w:r>
      <w:proofErr w:type="spellStart"/>
      <w:r w:rsidRPr="00E87B3C">
        <w:rPr>
          <w:rFonts w:ascii="Times New Roman" w:hAnsi="Times New Roman"/>
          <w:sz w:val="24"/>
          <w:u w:val="none"/>
        </w:rPr>
        <w:t>IRB</w:t>
      </w:r>
      <w:proofErr w:type="spellEnd"/>
      <w:r w:rsidRPr="00E87B3C">
        <w:rPr>
          <w:rFonts w:ascii="Times New Roman" w:hAnsi="Times New Roman"/>
          <w:sz w:val="24"/>
          <w:u w:val="none"/>
        </w:rPr>
        <w:t xml:space="preserve"> pozri kapitolu 3).</w:t>
      </w:r>
    </w:p>
    <w:p w14:paraId="424065A6" w14:textId="091E831C" w:rsidR="004345C2"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8.</w:t>
      </w:r>
      <w:r w:rsidRPr="00E87B3C">
        <w:rPr>
          <w:u w:val="none"/>
        </w:rPr>
        <w:tab/>
      </w:r>
      <w:r w:rsidRPr="00E87B3C">
        <w:rPr>
          <w:rFonts w:ascii="Times New Roman" w:hAnsi="Times New Roman"/>
          <w:sz w:val="24"/>
          <w:u w:val="none"/>
        </w:rPr>
        <w:t>Hodnota nehnuteľného majetku sa určuje</w:t>
      </w:r>
      <w:r w:rsidR="00E87B3C" w:rsidRPr="00E87B3C">
        <w:rPr>
          <w:rFonts w:ascii="Times New Roman" w:hAnsi="Times New Roman"/>
          <w:sz w:val="24"/>
          <w:u w:val="none"/>
        </w:rPr>
        <w:t xml:space="preserve"> v </w:t>
      </w:r>
      <w:r w:rsidRPr="00E87B3C">
        <w:rPr>
          <w:rFonts w:ascii="Times New Roman" w:hAnsi="Times New Roman"/>
          <w:sz w:val="24"/>
          <w:u w:val="none"/>
        </w:rPr>
        <w:t>súlade</w:t>
      </w:r>
      <w:r w:rsidR="00E87B3C" w:rsidRPr="00E87B3C">
        <w:rPr>
          <w:rFonts w:ascii="Times New Roman" w:hAnsi="Times New Roman"/>
          <w:sz w:val="24"/>
          <w:u w:val="none"/>
        </w:rPr>
        <w:t xml:space="preserve"> s </w:t>
      </w:r>
      <w:r w:rsidRPr="00E87B3C">
        <w:rPr>
          <w:rFonts w:ascii="Times New Roman" w:hAnsi="Times New Roman"/>
          <w:sz w:val="24"/>
          <w:u w:val="none"/>
        </w:rPr>
        <w:t>pravidlami stanovenými</w:t>
      </w:r>
      <w:r w:rsidR="00E87B3C" w:rsidRPr="00E87B3C">
        <w:rPr>
          <w:rFonts w:ascii="Times New Roman" w:hAnsi="Times New Roman"/>
          <w:sz w:val="24"/>
          <w:u w:val="none"/>
        </w:rPr>
        <w:t xml:space="preserve"> v </w:t>
      </w:r>
      <w:r w:rsidRPr="00E87B3C">
        <w:rPr>
          <w:rFonts w:ascii="Times New Roman" w:hAnsi="Times New Roman"/>
          <w:sz w:val="24"/>
          <w:u w:val="none"/>
        </w:rPr>
        <w:t xml:space="preserve">tretej časti hlave II nariadenia </w:t>
      </w:r>
      <w:proofErr w:type="spellStart"/>
      <w:r w:rsidRPr="00E87B3C">
        <w:rPr>
          <w:rFonts w:ascii="Times New Roman" w:hAnsi="Times New Roman"/>
          <w:sz w:val="24"/>
          <w:u w:val="none"/>
        </w:rPr>
        <w:t>CRR</w:t>
      </w:r>
      <w:proofErr w:type="spellEnd"/>
      <w:r w:rsidRPr="00E87B3C">
        <w:rPr>
          <w:rFonts w:ascii="Times New Roman" w:hAnsi="Times New Roman"/>
          <w:sz w:val="24"/>
          <w:u w:val="none"/>
        </w:rPr>
        <w:t>.</w:t>
      </w:r>
    </w:p>
    <w:p w14:paraId="3B8866E0" w14:textId="6A4C571E" w:rsidR="00840FC0"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9.</w:t>
      </w:r>
      <w:r w:rsidRPr="00E87B3C">
        <w:rPr>
          <w:u w:val="none"/>
        </w:rPr>
        <w:tab/>
      </w:r>
      <w:r w:rsidRPr="00E87B3C">
        <w:rPr>
          <w:rFonts w:ascii="Times New Roman" w:hAnsi="Times New Roman"/>
          <w:sz w:val="24"/>
          <w:u w:val="none"/>
        </w:rPr>
        <w:t>Vplyv výmenného kurzu: Sumy sa prevedú na menu vykazovania, pričom sa použije výmenný kurz</w:t>
      </w:r>
      <w:r w:rsidR="00E87B3C" w:rsidRPr="00E87B3C">
        <w:rPr>
          <w:rFonts w:ascii="Times New Roman" w:hAnsi="Times New Roman"/>
          <w:sz w:val="24"/>
          <w:u w:val="none"/>
        </w:rPr>
        <w:t xml:space="preserve"> k </w:t>
      </w:r>
      <w:r w:rsidRPr="00E87B3C">
        <w:rPr>
          <w:rFonts w:ascii="Times New Roman" w:hAnsi="Times New Roman"/>
          <w:sz w:val="24"/>
          <w:u w:val="none"/>
        </w:rPr>
        <w:t>dátumu vykazovania. Okrem toho,</w:t>
      </w:r>
      <w:r w:rsidR="00E87B3C" w:rsidRPr="00E87B3C">
        <w:rPr>
          <w:rFonts w:ascii="Times New Roman" w:hAnsi="Times New Roman"/>
          <w:sz w:val="24"/>
          <w:u w:val="none"/>
        </w:rPr>
        <w:t xml:space="preserve"> v </w:t>
      </w:r>
      <w:r w:rsidRPr="00E87B3C">
        <w:rPr>
          <w:rFonts w:ascii="Times New Roman" w:hAnsi="Times New Roman"/>
          <w:sz w:val="24"/>
          <w:u w:val="none"/>
        </w:rPr>
        <w:t xml:space="preserve">rámci odhadov hospodárskych </w:t>
      </w:r>
      <w:r w:rsidRPr="00E87B3C">
        <w:rPr>
          <w:rFonts w:ascii="Times New Roman" w:hAnsi="Times New Roman"/>
          <w:sz w:val="24"/>
          <w:u w:val="none"/>
        </w:rPr>
        <w:lastRenderedPageBreak/>
        <w:t>strát by sa mal zvážiť vplyv výmenného kurzu, ak je expozícia alebo kolaterál denominovaný</w:t>
      </w:r>
      <w:r w:rsidR="00E87B3C" w:rsidRPr="00E87B3C">
        <w:rPr>
          <w:rFonts w:ascii="Times New Roman" w:hAnsi="Times New Roman"/>
          <w:sz w:val="24"/>
          <w:u w:val="none"/>
        </w:rPr>
        <w:t xml:space="preserve"> v </w:t>
      </w:r>
      <w:r w:rsidRPr="00E87B3C">
        <w:rPr>
          <w:rFonts w:ascii="Times New Roman" w:hAnsi="Times New Roman"/>
          <w:sz w:val="24"/>
          <w:u w:val="none"/>
        </w:rPr>
        <w:t>odlišnej mene.</w:t>
      </w:r>
    </w:p>
    <w:p w14:paraId="7ADF637B" w14:textId="77777777" w:rsidR="00363FCE" w:rsidRPr="00E87B3C" w:rsidRDefault="001E7A23" w:rsidP="001E7A23">
      <w:pPr>
        <w:pStyle w:val="Instructionsberschrift2"/>
        <w:numPr>
          <w:ilvl w:val="0"/>
          <w:numId w:val="0"/>
        </w:numPr>
        <w:ind w:left="360" w:hanging="360"/>
        <w:rPr>
          <w:rFonts w:ascii="Times New Roman" w:hAnsi="Times New Roman" w:cs="Times New Roman"/>
          <w:sz w:val="24"/>
        </w:rPr>
      </w:pPr>
      <w:r w:rsidRPr="00E87B3C">
        <w:rPr>
          <w:rFonts w:ascii="Times New Roman" w:hAnsi="Times New Roman"/>
          <w:sz w:val="24"/>
          <w:u w:val="none"/>
        </w:rPr>
        <w:t>3.</w:t>
      </w:r>
      <w:r w:rsidRPr="00E87B3C">
        <w:rPr>
          <w:u w:val="none"/>
        </w:rPr>
        <w:tab/>
      </w:r>
      <w:r w:rsidRPr="00E87B3C">
        <w:rPr>
          <w:rFonts w:ascii="Times New Roman" w:hAnsi="Times New Roman"/>
          <w:sz w:val="24"/>
        </w:rPr>
        <w:t>Geografické rozčlenenie</w:t>
      </w:r>
    </w:p>
    <w:p w14:paraId="66F86A28" w14:textId="68A51B3F" w:rsidR="002779CE"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10.</w:t>
      </w:r>
      <w:r w:rsidRPr="00E87B3C">
        <w:rPr>
          <w:u w:val="none"/>
        </w:rPr>
        <w:tab/>
      </w:r>
      <w:r w:rsidRPr="00E87B3C">
        <w:rPr>
          <w:rFonts w:ascii="Times New Roman" w:hAnsi="Times New Roman"/>
          <w:sz w:val="24"/>
          <w:u w:val="none"/>
        </w:rPr>
        <w:t>Inštitúcie vykazujú tieto vzory:</w:t>
      </w:r>
    </w:p>
    <w:p w14:paraId="630D5FC3" w14:textId="77777777" w:rsidR="002779CE"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a)</w:t>
      </w:r>
      <w:r w:rsidRPr="00E87B3C">
        <w:rPr>
          <w:u w:val="none"/>
        </w:rPr>
        <w:tab/>
      </w:r>
      <w:r w:rsidRPr="00E87B3C">
        <w:rPr>
          <w:rFonts w:ascii="Times New Roman" w:hAnsi="Times New Roman"/>
          <w:sz w:val="24"/>
          <w:u w:val="none"/>
        </w:rPr>
        <w:t>jeden celkový vzor;</w:t>
      </w:r>
    </w:p>
    <w:p w14:paraId="131FB6E0" w14:textId="438B3377" w:rsidR="002779CE"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b)</w:t>
      </w:r>
      <w:r w:rsidRPr="00E87B3C">
        <w:rPr>
          <w:u w:val="none"/>
        </w:rPr>
        <w:tab/>
      </w:r>
      <w:r w:rsidRPr="00E87B3C">
        <w:rPr>
          <w:rFonts w:ascii="Times New Roman" w:hAnsi="Times New Roman"/>
          <w:sz w:val="24"/>
          <w:u w:val="none"/>
        </w:rPr>
        <w:t>jeden vzor pre každý národný trh</w:t>
      </w:r>
      <w:r w:rsidR="00E87B3C" w:rsidRPr="00E87B3C">
        <w:rPr>
          <w:rFonts w:ascii="Times New Roman" w:hAnsi="Times New Roman"/>
          <w:sz w:val="24"/>
          <w:u w:val="none"/>
        </w:rPr>
        <w:t xml:space="preserve"> v </w:t>
      </w:r>
      <w:r w:rsidRPr="00E87B3C">
        <w:rPr>
          <w:rFonts w:ascii="Times New Roman" w:hAnsi="Times New Roman"/>
          <w:sz w:val="24"/>
          <w:u w:val="none"/>
        </w:rPr>
        <w:t>Únii, ktorému je inštitúcia vystavená, a</w:t>
      </w:r>
    </w:p>
    <w:p w14:paraId="42B76C97" w14:textId="5AB9FDE3" w:rsidR="002779CE"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c)</w:t>
      </w:r>
      <w:r w:rsidRPr="00E87B3C">
        <w:rPr>
          <w:u w:val="none"/>
        </w:rPr>
        <w:tab/>
      </w:r>
      <w:r w:rsidRPr="00E87B3C">
        <w:rPr>
          <w:rFonts w:ascii="Times New Roman" w:hAnsi="Times New Roman"/>
          <w:sz w:val="24"/>
          <w:u w:val="none"/>
        </w:rPr>
        <w:t>jeden vzor,</w:t>
      </w:r>
      <w:r w:rsidR="00E87B3C" w:rsidRPr="00E87B3C">
        <w:rPr>
          <w:rFonts w:ascii="Times New Roman" w:hAnsi="Times New Roman"/>
          <w:sz w:val="24"/>
          <w:u w:val="none"/>
        </w:rPr>
        <w:t xml:space="preserve"> v </w:t>
      </w:r>
      <w:r w:rsidRPr="00E87B3C">
        <w:rPr>
          <w:rFonts w:ascii="Times New Roman" w:hAnsi="Times New Roman"/>
          <w:sz w:val="24"/>
          <w:u w:val="none"/>
        </w:rPr>
        <w:t xml:space="preserve">ktorom sú agregované údaje za všetky národné trhy mimo Únie, ktorým je inštitúcia vystavená. </w:t>
      </w:r>
    </w:p>
    <w:p w14:paraId="11CDC60F" w14:textId="40B8D64D" w:rsidR="00363FCE" w:rsidRPr="00E87B3C" w:rsidRDefault="001E7A23" w:rsidP="001E7A23">
      <w:pPr>
        <w:pStyle w:val="Instructionsberschrift2"/>
        <w:numPr>
          <w:ilvl w:val="0"/>
          <w:numId w:val="0"/>
        </w:numPr>
        <w:ind w:left="360" w:hanging="360"/>
        <w:rPr>
          <w:rFonts w:ascii="Times New Roman" w:hAnsi="Times New Roman" w:cs="Times New Roman"/>
          <w:sz w:val="24"/>
        </w:rPr>
      </w:pPr>
      <w:r w:rsidRPr="00E87B3C">
        <w:rPr>
          <w:rFonts w:ascii="Times New Roman" w:hAnsi="Times New Roman"/>
          <w:sz w:val="24"/>
          <w:u w:val="none"/>
        </w:rPr>
        <w:t>4.</w:t>
      </w:r>
      <w:r w:rsidRPr="00E87B3C">
        <w:rPr>
          <w:u w:val="none"/>
        </w:rPr>
        <w:tab/>
      </w:r>
      <w:r w:rsidRPr="00E87B3C">
        <w:rPr>
          <w:rFonts w:ascii="Times New Roman" w:hAnsi="Times New Roman"/>
          <w:sz w:val="24"/>
        </w:rPr>
        <w:t>Vykazovanie expozícií</w:t>
      </w:r>
      <w:r w:rsidR="00E87B3C" w:rsidRPr="00E87B3C">
        <w:rPr>
          <w:rFonts w:ascii="Times New Roman" w:hAnsi="Times New Roman"/>
          <w:sz w:val="24"/>
        </w:rPr>
        <w:t xml:space="preserve"> a </w:t>
      </w:r>
      <w:r w:rsidRPr="00E87B3C">
        <w:rPr>
          <w:rFonts w:ascii="Times New Roman" w:hAnsi="Times New Roman"/>
          <w:sz w:val="24"/>
        </w:rPr>
        <w:t>strát</w:t>
      </w:r>
    </w:p>
    <w:p w14:paraId="1E33E1D4" w14:textId="26DD700E" w:rsidR="000471B0"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11.</w:t>
      </w:r>
      <w:r w:rsidRPr="00E87B3C">
        <w:rPr>
          <w:u w:val="none"/>
        </w:rPr>
        <w:tab/>
      </w:r>
      <w:r w:rsidRPr="00E87B3C">
        <w:rPr>
          <w:rFonts w:ascii="Times New Roman" w:hAnsi="Times New Roman"/>
          <w:sz w:val="24"/>
          <w:u w:val="none"/>
        </w:rPr>
        <w:t>Expozície: Všetky expozície, na ktoré sa vzťahujú požiadavky stanovené</w:t>
      </w:r>
      <w:r w:rsidR="00E87B3C" w:rsidRPr="00E87B3C">
        <w:rPr>
          <w:rFonts w:ascii="Times New Roman" w:hAnsi="Times New Roman"/>
          <w:sz w:val="24"/>
          <w:u w:val="none"/>
        </w:rPr>
        <w:t xml:space="preserve"> v </w:t>
      </w:r>
      <w:r w:rsidRPr="00E87B3C">
        <w:rPr>
          <w:rFonts w:ascii="Times New Roman" w:hAnsi="Times New Roman"/>
          <w:sz w:val="24"/>
          <w:u w:val="none"/>
        </w:rPr>
        <w:t xml:space="preserve">tretej časti hlave II nariadenia </w:t>
      </w:r>
      <w:proofErr w:type="spellStart"/>
      <w:r w:rsidRPr="00E87B3C">
        <w:rPr>
          <w:rFonts w:ascii="Times New Roman" w:hAnsi="Times New Roman"/>
          <w:sz w:val="24"/>
          <w:u w:val="none"/>
        </w:rPr>
        <w:t>CRR</w:t>
      </w:r>
      <w:proofErr w:type="spellEnd"/>
      <w:r w:rsidR="00E87B3C" w:rsidRPr="00E87B3C">
        <w:rPr>
          <w:rFonts w:ascii="Times New Roman" w:hAnsi="Times New Roman"/>
          <w:sz w:val="24"/>
          <w:u w:val="none"/>
        </w:rPr>
        <w:t xml:space="preserve"> a v </w:t>
      </w:r>
      <w:r w:rsidRPr="00E87B3C">
        <w:rPr>
          <w:rFonts w:ascii="Times New Roman" w:hAnsi="Times New Roman"/>
          <w:sz w:val="24"/>
          <w:u w:val="none"/>
        </w:rPr>
        <w:t>prípade ktorých sa kolaterál použije na zníženie hodnoty rizikovo váženej expozície, sa vykazujú vo vzore C 15.00. Zároveň to znamená, že príslušné expozície</w:t>
      </w:r>
      <w:r w:rsidR="00E87B3C" w:rsidRPr="00E87B3C">
        <w:rPr>
          <w:rFonts w:ascii="Times New Roman" w:hAnsi="Times New Roman"/>
          <w:sz w:val="24"/>
          <w:u w:val="none"/>
        </w:rPr>
        <w:t xml:space="preserve"> a </w:t>
      </w:r>
      <w:r w:rsidRPr="00E87B3C">
        <w:rPr>
          <w:rFonts w:ascii="Times New Roman" w:hAnsi="Times New Roman"/>
          <w:sz w:val="24"/>
          <w:u w:val="none"/>
        </w:rPr>
        <w:t>straty sa nesmú vykazovať, ak sa účinok zmierňovania rizika nehnuteľného majetku využije len na interné účely (t. j.</w:t>
      </w:r>
      <w:r w:rsidR="00E87B3C" w:rsidRPr="00E87B3C">
        <w:rPr>
          <w:rFonts w:ascii="Times New Roman" w:hAnsi="Times New Roman"/>
          <w:sz w:val="24"/>
          <w:u w:val="none"/>
        </w:rPr>
        <w:t xml:space="preserve"> v </w:t>
      </w:r>
      <w:r w:rsidRPr="00E87B3C">
        <w:rPr>
          <w:rFonts w:ascii="Times New Roman" w:hAnsi="Times New Roman"/>
          <w:sz w:val="24"/>
          <w:u w:val="none"/>
        </w:rPr>
        <w:t xml:space="preserve">rámci piliera 2) alebo na veľkú majetkovú angažovanosť (pozri štvrtú časť nariadenia </w:t>
      </w:r>
      <w:proofErr w:type="spellStart"/>
      <w:r w:rsidRPr="00E87B3C">
        <w:rPr>
          <w:rFonts w:ascii="Times New Roman" w:hAnsi="Times New Roman"/>
          <w:sz w:val="24"/>
          <w:u w:val="none"/>
        </w:rPr>
        <w:t>CRR</w:t>
      </w:r>
      <w:proofErr w:type="spellEnd"/>
      <w:r w:rsidRPr="00E87B3C">
        <w:rPr>
          <w:rFonts w:ascii="Times New Roman" w:hAnsi="Times New Roman"/>
          <w:sz w:val="24"/>
          <w:u w:val="none"/>
        </w:rPr>
        <w:t>).</w:t>
      </w:r>
    </w:p>
    <w:p w14:paraId="476B3438" w14:textId="6034AF7E" w:rsidR="000471B0"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12.</w:t>
      </w:r>
      <w:r w:rsidRPr="00E87B3C">
        <w:rPr>
          <w:u w:val="none"/>
        </w:rPr>
        <w:tab/>
      </w:r>
      <w:r w:rsidRPr="00E87B3C">
        <w:rPr>
          <w:rFonts w:ascii="Times New Roman" w:hAnsi="Times New Roman"/>
          <w:sz w:val="24"/>
          <w:u w:val="none"/>
        </w:rPr>
        <w:t>Straty: Straty vykazuje tá inštitúcia, ktorá má expozíciu na konci vykazovaného obdobia. Straty sa vykazujú hneď, keď sa majú</w:t>
      </w:r>
      <w:r w:rsidR="00E87B3C" w:rsidRPr="00E87B3C">
        <w:rPr>
          <w:rFonts w:ascii="Times New Roman" w:hAnsi="Times New Roman"/>
          <w:sz w:val="24"/>
          <w:u w:val="none"/>
        </w:rPr>
        <w:t xml:space="preserve"> v </w:t>
      </w:r>
      <w:r w:rsidRPr="00E87B3C">
        <w:rPr>
          <w:rFonts w:ascii="Times New Roman" w:hAnsi="Times New Roman"/>
          <w:sz w:val="24"/>
          <w:u w:val="none"/>
        </w:rPr>
        <w:t>súlade</w:t>
      </w:r>
      <w:r w:rsidR="00E87B3C" w:rsidRPr="00E87B3C">
        <w:rPr>
          <w:rFonts w:ascii="Times New Roman" w:hAnsi="Times New Roman"/>
          <w:sz w:val="24"/>
          <w:u w:val="none"/>
        </w:rPr>
        <w:t xml:space="preserve"> s </w:t>
      </w:r>
      <w:r w:rsidRPr="00E87B3C">
        <w:rPr>
          <w:rFonts w:ascii="Times New Roman" w:hAnsi="Times New Roman"/>
          <w:sz w:val="24"/>
          <w:u w:val="none"/>
        </w:rPr>
        <w:t>účtovnými pravidlami zaúčtovať rezervy. Vykazujú sa aj odhadované straty. Straty</w:t>
      </w:r>
      <w:r w:rsidR="00E87B3C" w:rsidRPr="00E87B3C">
        <w:rPr>
          <w:rFonts w:ascii="Times New Roman" w:hAnsi="Times New Roman"/>
          <w:sz w:val="24"/>
          <w:u w:val="none"/>
        </w:rPr>
        <w:t xml:space="preserve"> z </w:t>
      </w:r>
      <w:r w:rsidRPr="00E87B3C">
        <w:rPr>
          <w:rFonts w:ascii="Times New Roman" w:hAnsi="Times New Roman"/>
          <w:sz w:val="24"/>
          <w:u w:val="none"/>
        </w:rPr>
        <w:t>expozícií zabezpečených kolaterálom vo forme nehnuteľného majetku sa vypočítavajú za každý úver osobitne</w:t>
      </w:r>
      <w:r w:rsidR="00E87B3C" w:rsidRPr="00E87B3C">
        <w:rPr>
          <w:rFonts w:ascii="Times New Roman" w:hAnsi="Times New Roman"/>
          <w:sz w:val="24"/>
          <w:u w:val="none"/>
        </w:rPr>
        <w:t xml:space="preserve"> a </w:t>
      </w:r>
      <w:r w:rsidRPr="00E87B3C">
        <w:rPr>
          <w:rFonts w:ascii="Times New Roman" w:hAnsi="Times New Roman"/>
          <w:sz w:val="24"/>
          <w:u w:val="none"/>
        </w:rPr>
        <w:t>agregujú sa na účely vykazovania.</w:t>
      </w:r>
    </w:p>
    <w:p w14:paraId="76BF16A4" w14:textId="2D674EAE" w:rsidR="000471B0"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13.</w:t>
      </w:r>
      <w:r w:rsidRPr="00E87B3C">
        <w:rPr>
          <w:u w:val="none"/>
        </w:rPr>
        <w:tab/>
      </w:r>
      <w:r w:rsidRPr="00E87B3C">
        <w:rPr>
          <w:rFonts w:ascii="Times New Roman" w:hAnsi="Times New Roman"/>
          <w:sz w:val="24"/>
          <w:u w:val="none"/>
        </w:rPr>
        <w:t>Referenčný dátum: Použije sa hodnota expozície</w:t>
      </w:r>
      <w:r w:rsidR="00E87B3C" w:rsidRPr="00E87B3C">
        <w:rPr>
          <w:rFonts w:ascii="Times New Roman" w:hAnsi="Times New Roman"/>
          <w:sz w:val="24"/>
          <w:u w:val="none"/>
        </w:rPr>
        <w:t xml:space="preserve"> k </w:t>
      </w:r>
      <w:r w:rsidRPr="00E87B3C">
        <w:rPr>
          <w:rFonts w:ascii="Times New Roman" w:hAnsi="Times New Roman"/>
          <w:sz w:val="24"/>
          <w:u w:val="none"/>
        </w:rPr>
        <w:t xml:space="preserve">dátumu zlyhania. </w:t>
      </w:r>
    </w:p>
    <w:p w14:paraId="1BD48AAA" w14:textId="62EF04B7" w:rsidR="008D7ACC" w:rsidRPr="00E87B3C"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E87B3C">
        <w:rPr>
          <w:rFonts w:ascii="Times New Roman" w:hAnsi="Times New Roman"/>
          <w:bCs/>
          <w:sz w:val="24"/>
          <w:szCs w:val="24"/>
          <w:u w:val="none"/>
        </w:rPr>
        <w:t>a)</w:t>
      </w:r>
      <w:r w:rsidRPr="00E87B3C">
        <w:rPr>
          <w:u w:val="none"/>
        </w:rPr>
        <w:tab/>
      </w:r>
      <w:r w:rsidRPr="00E87B3C">
        <w:rPr>
          <w:rFonts w:ascii="Times New Roman" w:hAnsi="Times New Roman"/>
          <w:bCs/>
          <w:sz w:val="24"/>
          <w:szCs w:val="24"/>
          <w:u w:val="none"/>
        </w:rPr>
        <w:t>Straty sa vykazujú pri všetkých zlyhaniach úverov zabezpečených nehnuteľným majetkom, ku ktorým dôjde počas vykazovaného obdobia,</w:t>
      </w:r>
      <w:r w:rsidR="00E87B3C" w:rsidRPr="00E87B3C">
        <w:rPr>
          <w:rFonts w:ascii="Times New Roman" w:hAnsi="Times New Roman"/>
          <w:bCs/>
          <w:sz w:val="24"/>
          <w:szCs w:val="24"/>
          <w:u w:val="none"/>
        </w:rPr>
        <w:t xml:space="preserve"> a </w:t>
      </w:r>
      <w:r w:rsidRPr="00E87B3C">
        <w:rPr>
          <w:rFonts w:ascii="Times New Roman" w:hAnsi="Times New Roman"/>
          <w:bCs/>
          <w:sz w:val="24"/>
          <w:szCs w:val="24"/>
          <w:u w:val="none"/>
        </w:rPr>
        <w:t>bez ohľadu na to, či je ukončený postup vymáhania. Straty, ktoré sa majú vykázať</w:t>
      </w:r>
      <w:r w:rsidR="00E87B3C" w:rsidRPr="00E87B3C">
        <w:rPr>
          <w:rFonts w:ascii="Times New Roman" w:hAnsi="Times New Roman"/>
          <w:bCs/>
          <w:sz w:val="24"/>
          <w:szCs w:val="24"/>
          <w:u w:val="none"/>
        </w:rPr>
        <w:t xml:space="preserve"> k </w:t>
      </w:r>
      <w:r w:rsidRPr="00E87B3C">
        <w:rPr>
          <w:rFonts w:ascii="Times New Roman" w:hAnsi="Times New Roman"/>
          <w:bCs/>
          <w:sz w:val="24"/>
          <w:szCs w:val="24"/>
          <w:u w:val="none"/>
        </w:rPr>
        <w:t>31. decembru, sa vzťahujú na celý kalendárny rok. Keďže medzi zlyhaním</w:t>
      </w:r>
      <w:r w:rsidR="00E87B3C" w:rsidRPr="00E87B3C">
        <w:rPr>
          <w:rFonts w:ascii="Times New Roman" w:hAnsi="Times New Roman"/>
          <w:bCs/>
          <w:sz w:val="24"/>
          <w:szCs w:val="24"/>
          <w:u w:val="none"/>
        </w:rPr>
        <w:t xml:space="preserve"> a </w:t>
      </w:r>
      <w:r w:rsidRPr="00E87B3C">
        <w:rPr>
          <w:rFonts w:ascii="Times New Roman" w:hAnsi="Times New Roman"/>
          <w:bCs/>
          <w:sz w:val="24"/>
          <w:szCs w:val="24"/>
          <w:u w:val="none"/>
        </w:rPr>
        <w:t>vykázaním strát (ktoré zahŕňa nedokončený postup vymáhania) môže uplynúť dlhé časové obdobie, odhady strát sa vykazujú</w:t>
      </w:r>
      <w:r w:rsidR="00E87B3C" w:rsidRPr="00E87B3C">
        <w:rPr>
          <w:rFonts w:ascii="Times New Roman" w:hAnsi="Times New Roman"/>
          <w:bCs/>
          <w:sz w:val="24"/>
          <w:szCs w:val="24"/>
          <w:u w:val="none"/>
        </w:rPr>
        <w:t xml:space="preserve"> v </w:t>
      </w:r>
      <w:r w:rsidRPr="00E87B3C">
        <w:rPr>
          <w:rFonts w:ascii="Times New Roman" w:hAnsi="Times New Roman"/>
          <w:bCs/>
          <w:sz w:val="24"/>
          <w:szCs w:val="24"/>
          <w:u w:val="none"/>
        </w:rPr>
        <w:t>prípadoch, keď vymáhanie nebolo ukončené</w:t>
      </w:r>
      <w:r w:rsidR="00E87B3C" w:rsidRPr="00E87B3C">
        <w:rPr>
          <w:rFonts w:ascii="Times New Roman" w:hAnsi="Times New Roman"/>
          <w:bCs/>
          <w:sz w:val="24"/>
          <w:szCs w:val="24"/>
          <w:u w:val="none"/>
        </w:rPr>
        <w:t xml:space="preserve"> v </w:t>
      </w:r>
      <w:r w:rsidRPr="00E87B3C">
        <w:rPr>
          <w:rFonts w:ascii="Times New Roman" w:hAnsi="Times New Roman"/>
          <w:bCs/>
          <w:sz w:val="24"/>
          <w:szCs w:val="24"/>
          <w:u w:val="none"/>
        </w:rPr>
        <w:t>rámci vykazovaného obdobia.</w:t>
      </w:r>
    </w:p>
    <w:p w14:paraId="43D8639D" w14:textId="023B289E" w:rsidR="008D7ACC" w:rsidRPr="00E87B3C"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E87B3C">
        <w:rPr>
          <w:rFonts w:ascii="Times New Roman" w:hAnsi="Times New Roman"/>
          <w:bCs/>
          <w:sz w:val="24"/>
          <w:szCs w:val="24"/>
          <w:u w:val="none"/>
        </w:rPr>
        <w:t>b)</w:t>
      </w:r>
      <w:r w:rsidRPr="00E87B3C">
        <w:rPr>
          <w:u w:val="none"/>
        </w:rPr>
        <w:tab/>
      </w:r>
      <w:r w:rsidRPr="00E87B3C">
        <w:rPr>
          <w:rFonts w:ascii="Times New Roman" w:hAnsi="Times New Roman"/>
          <w:bCs/>
          <w:sz w:val="24"/>
          <w:szCs w:val="24"/>
          <w:u w:val="none"/>
        </w:rPr>
        <w:t>Pre všetky zlyhania zaznamenané počas vykazovaného obdobia existujú tri scenáre: i) úver,</w:t>
      </w:r>
      <w:r w:rsidR="00E87B3C" w:rsidRPr="00E87B3C">
        <w:rPr>
          <w:rFonts w:ascii="Times New Roman" w:hAnsi="Times New Roman"/>
          <w:bCs/>
          <w:sz w:val="24"/>
          <w:szCs w:val="24"/>
          <w:u w:val="none"/>
        </w:rPr>
        <w:t xml:space="preserve"> v </w:t>
      </w:r>
      <w:r w:rsidRPr="00E87B3C">
        <w:rPr>
          <w:rFonts w:ascii="Times New Roman" w:hAnsi="Times New Roman"/>
          <w:bCs/>
          <w:sz w:val="24"/>
          <w:szCs w:val="24"/>
          <w:u w:val="none"/>
        </w:rPr>
        <w:t>prípade ktorého došlo</w:t>
      </w:r>
      <w:r w:rsidR="00E87B3C" w:rsidRPr="00E87B3C">
        <w:rPr>
          <w:rFonts w:ascii="Times New Roman" w:hAnsi="Times New Roman"/>
          <w:bCs/>
          <w:sz w:val="24"/>
          <w:szCs w:val="24"/>
          <w:u w:val="none"/>
        </w:rPr>
        <w:t xml:space="preserve"> k </w:t>
      </w:r>
      <w:r w:rsidRPr="00E87B3C">
        <w:rPr>
          <w:rFonts w:ascii="Times New Roman" w:hAnsi="Times New Roman"/>
          <w:bCs/>
          <w:sz w:val="24"/>
          <w:szCs w:val="24"/>
          <w:u w:val="none"/>
        </w:rPr>
        <w:t>zlyhaniu, môže byť reštrukturalizovaný, takže sa</w:t>
      </w:r>
      <w:r w:rsidR="00E87B3C" w:rsidRPr="00E87B3C">
        <w:rPr>
          <w:rFonts w:ascii="Times New Roman" w:hAnsi="Times New Roman"/>
          <w:bCs/>
          <w:sz w:val="24"/>
          <w:szCs w:val="24"/>
          <w:u w:val="none"/>
        </w:rPr>
        <w:t xml:space="preserve"> s </w:t>
      </w:r>
      <w:r w:rsidRPr="00E87B3C">
        <w:rPr>
          <w:rFonts w:ascii="Times New Roman" w:hAnsi="Times New Roman"/>
          <w:bCs/>
          <w:sz w:val="24"/>
          <w:szCs w:val="24"/>
          <w:u w:val="none"/>
        </w:rPr>
        <w:t>ním už nezaobchádza ako</w:t>
      </w:r>
      <w:r w:rsidR="00E87B3C" w:rsidRPr="00E87B3C">
        <w:rPr>
          <w:rFonts w:ascii="Times New Roman" w:hAnsi="Times New Roman"/>
          <w:bCs/>
          <w:sz w:val="24"/>
          <w:szCs w:val="24"/>
          <w:u w:val="none"/>
        </w:rPr>
        <w:t xml:space="preserve"> s </w:t>
      </w:r>
      <w:r w:rsidRPr="00E87B3C">
        <w:rPr>
          <w:rFonts w:ascii="Times New Roman" w:hAnsi="Times New Roman"/>
          <w:bCs/>
          <w:sz w:val="24"/>
          <w:szCs w:val="24"/>
          <w:u w:val="none"/>
        </w:rPr>
        <w:t>úverom</w:t>
      </w:r>
      <w:r w:rsidR="00E87B3C" w:rsidRPr="00E87B3C">
        <w:rPr>
          <w:rFonts w:ascii="Times New Roman" w:hAnsi="Times New Roman"/>
          <w:bCs/>
          <w:sz w:val="24"/>
          <w:szCs w:val="24"/>
          <w:u w:val="none"/>
        </w:rPr>
        <w:t xml:space="preserve"> v </w:t>
      </w:r>
      <w:r w:rsidRPr="00E87B3C">
        <w:rPr>
          <w:rFonts w:ascii="Times New Roman" w:hAnsi="Times New Roman"/>
          <w:bCs/>
          <w:sz w:val="24"/>
          <w:szCs w:val="24"/>
          <w:u w:val="none"/>
        </w:rPr>
        <w:t>stave zlyhania (bez zaznamenanej straty); ii) realizácia celého kolaterálu je ukončená (ukončené vymáhanie, známa skutočná strata) alebo iii) nedokončené vymáhanie (použijú sa odhady strát). Vykazovanie strát zahŕňa len straty vyplývajúce zo scenára ii) realizácia kolaterálu (zaznamenané straty)</w:t>
      </w:r>
      <w:r w:rsidR="00E87B3C" w:rsidRPr="00E87B3C">
        <w:rPr>
          <w:rFonts w:ascii="Times New Roman" w:hAnsi="Times New Roman"/>
          <w:bCs/>
          <w:sz w:val="24"/>
          <w:szCs w:val="24"/>
          <w:u w:val="none"/>
        </w:rPr>
        <w:t xml:space="preserve"> a </w:t>
      </w:r>
      <w:r w:rsidRPr="00E87B3C">
        <w:rPr>
          <w:rFonts w:ascii="Times New Roman" w:hAnsi="Times New Roman"/>
          <w:bCs/>
          <w:sz w:val="24"/>
          <w:szCs w:val="24"/>
          <w:u w:val="none"/>
        </w:rPr>
        <w:t>scenára iii) nedokončené vymáhanie (odhady strát).</w:t>
      </w:r>
    </w:p>
    <w:p w14:paraId="5F725F4A" w14:textId="3C225A67" w:rsidR="008D7ACC" w:rsidRPr="00E87B3C"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E87B3C">
        <w:rPr>
          <w:rFonts w:ascii="Times New Roman" w:hAnsi="Times New Roman"/>
          <w:bCs/>
          <w:sz w:val="24"/>
          <w:szCs w:val="24"/>
          <w:u w:val="none"/>
        </w:rPr>
        <w:t>c)</w:t>
      </w:r>
      <w:r w:rsidRPr="00E87B3C">
        <w:rPr>
          <w:u w:val="none"/>
        </w:rPr>
        <w:tab/>
      </w:r>
      <w:r w:rsidRPr="00E87B3C">
        <w:rPr>
          <w:rFonts w:ascii="Times New Roman" w:hAnsi="Times New Roman"/>
          <w:bCs/>
          <w:sz w:val="24"/>
          <w:szCs w:val="24"/>
          <w:u w:val="none"/>
        </w:rPr>
        <w:t>Keďže straty sa vykazujú len</w:t>
      </w:r>
      <w:r w:rsidR="00E87B3C" w:rsidRPr="00E87B3C">
        <w:rPr>
          <w:rFonts w:ascii="Times New Roman" w:hAnsi="Times New Roman"/>
          <w:bCs/>
          <w:sz w:val="24"/>
          <w:szCs w:val="24"/>
          <w:u w:val="none"/>
        </w:rPr>
        <w:t xml:space="preserve"> v </w:t>
      </w:r>
      <w:r w:rsidRPr="00E87B3C">
        <w:rPr>
          <w:rFonts w:ascii="Times New Roman" w:hAnsi="Times New Roman"/>
          <w:bCs/>
          <w:sz w:val="24"/>
          <w:szCs w:val="24"/>
          <w:u w:val="none"/>
        </w:rPr>
        <w:t>prípade expozícií, ktoré zlyhali počas vykazovaného obdobia, zmeny</w:t>
      </w:r>
      <w:r w:rsidR="00E87B3C" w:rsidRPr="00E87B3C">
        <w:rPr>
          <w:rFonts w:ascii="Times New Roman" w:hAnsi="Times New Roman"/>
          <w:bCs/>
          <w:sz w:val="24"/>
          <w:szCs w:val="24"/>
          <w:u w:val="none"/>
        </w:rPr>
        <w:t xml:space="preserve"> v </w:t>
      </w:r>
      <w:r w:rsidRPr="00E87B3C">
        <w:rPr>
          <w:rFonts w:ascii="Times New Roman" w:hAnsi="Times New Roman"/>
          <w:bCs/>
          <w:sz w:val="24"/>
          <w:szCs w:val="24"/>
          <w:u w:val="none"/>
        </w:rPr>
        <w:t>stratách expozícií, ktoré zlyhali počas predchádzajúcich období vykazovania, sa do vykazovaných údajov nepremietnu, čo znamená, že sa nevykazujú výnosy</w:t>
      </w:r>
      <w:r w:rsidR="00E87B3C" w:rsidRPr="00E87B3C">
        <w:rPr>
          <w:rFonts w:ascii="Times New Roman" w:hAnsi="Times New Roman"/>
          <w:bCs/>
          <w:sz w:val="24"/>
          <w:szCs w:val="24"/>
          <w:u w:val="none"/>
        </w:rPr>
        <w:t xml:space="preserve"> z </w:t>
      </w:r>
      <w:r w:rsidRPr="00E87B3C">
        <w:rPr>
          <w:rFonts w:ascii="Times New Roman" w:hAnsi="Times New Roman"/>
          <w:bCs/>
          <w:sz w:val="24"/>
          <w:szCs w:val="24"/>
          <w:u w:val="none"/>
        </w:rPr>
        <w:t>realizácie kolaterálu</w:t>
      </w:r>
      <w:r w:rsidR="00E87B3C" w:rsidRPr="00E87B3C">
        <w:rPr>
          <w:rFonts w:ascii="Times New Roman" w:hAnsi="Times New Roman"/>
          <w:bCs/>
          <w:sz w:val="24"/>
          <w:szCs w:val="24"/>
          <w:u w:val="none"/>
        </w:rPr>
        <w:t xml:space="preserve"> v </w:t>
      </w:r>
      <w:r w:rsidRPr="00E87B3C">
        <w:rPr>
          <w:rFonts w:ascii="Times New Roman" w:hAnsi="Times New Roman"/>
          <w:bCs/>
          <w:sz w:val="24"/>
          <w:szCs w:val="24"/>
          <w:u w:val="none"/>
        </w:rPr>
        <w:t>neskoršom období vykazovania ani nižšie realizované náklady, než sa pôvodne odhadovalo.</w:t>
      </w:r>
    </w:p>
    <w:p w14:paraId="41BE913E" w14:textId="624471A3" w:rsidR="000471B0"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lastRenderedPageBreak/>
        <w:t>14.</w:t>
      </w:r>
      <w:r w:rsidRPr="00E87B3C">
        <w:rPr>
          <w:u w:val="none"/>
        </w:rPr>
        <w:tab/>
      </w:r>
      <w:r w:rsidRPr="00E87B3C">
        <w:rPr>
          <w:rFonts w:ascii="Times New Roman" w:hAnsi="Times New Roman"/>
          <w:sz w:val="24"/>
          <w:u w:val="none"/>
        </w:rPr>
        <w:t>Úloha oceňovania nehnuteľného majetku: Ako referenciu na vykazovanie časti expozície zabezpečenej hypotékami na nehnuteľný majetok treba použiť posledné ocenenie nehnuteľného majetku pred dátumom zlyhania expozície. Po zlyhaní môže byť nehnuteľný majetok precenený. Táto nová hodnota by však nemala byť relevantná pre určenie časti expozície, ktorá bola pôvodne plne (a komplexne) zabezpečená hypotékami na nehnuteľný majetok. Nová hodnota nehnuteľného majetku sa však zohľadňuje vo vykazovaní hospodárskej straty (znížená hodnota nehnuteľného majetku je súčasťou hospodárskych nákladov). Inými slovami, posledné ocenenie nehnuteľného majetku pred dátumom zlyhania sa použije na určenie toho, ktorá časť straty sa vykáže</w:t>
      </w:r>
      <w:r w:rsidR="00E87B3C" w:rsidRPr="00E87B3C">
        <w:rPr>
          <w:rFonts w:ascii="Times New Roman" w:hAnsi="Times New Roman"/>
          <w:sz w:val="24"/>
          <w:u w:val="none"/>
        </w:rPr>
        <w:t xml:space="preserve"> v </w:t>
      </w:r>
      <w:r w:rsidRPr="00E87B3C">
        <w:rPr>
          <w:rFonts w:ascii="Times New Roman" w:hAnsi="Times New Roman"/>
          <w:sz w:val="24"/>
          <w:u w:val="none"/>
        </w:rPr>
        <w:t>stĺpci 0010 (určenie hodnôt expozície, ktorá je plne</w:t>
      </w:r>
      <w:r w:rsidR="00E87B3C" w:rsidRPr="00E87B3C">
        <w:rPr>
          <w:rFonts w:ascii="Times New Roman" w:hAnsi="Times New Roman"/>
          <w:sz w:val="24"/>
          <w:u w:val="none"/>
        </w:rPr>
        <w:t xml:space="preserve"> a </w:t>
      </w:r>
      <w:r w:rsidRPr="00E87B3C">
        <w:rPr>
          <w:rFonts w:ascii="Times New Roman" w:hAnsi="Times New Roman"/>
          <w:sz w:val="24"/>
          <w:u w:val="none"/>
        </w:rPr>
        <w:t>komplexne zabezpečená),</w:t>
      </w:r>
      <w:r w:rsidR="00E87B3C" w:rsidRPr="00E87B3C">
        <w:rPr>
          <w:rFonts w:ascii="Times New Roman" w:hAnsi="Times New Roman"/>
          <w:sz w:val="24"/>
          <w:u w:val="none"/>
        </w:rPr>
        <w:t xml:space="preserve"> a </w:t>
      </w:r>
      <w:r w:rsidRPr="00E87B3C">
        <w:rPr>
          <w:rFonts w:ascii="Times New Roman" w:hAnsi="Times New Roman"/>
          <w:sz w:val="24"/>
          <w:u w:val="none"/>
        </w:rPr>
        <w:t>hodnota preceneného nehnuteľného majetku sa použije na stanovenie sumy, ktorá sa má vykázať</w:t>
      </w:r>
      <w:r w:rsidR="00E87B3C" w:rsidRPr="00E87B3C">
        <w:rPr>
          <w:rFonts w:ascii="Times New Roman" w:hAnsi="Times New Roman"/>
          <w:sz w:val="24"/>
          <w:u w:val="none"/>
        </w:rPr>
        <w:t xml:space="preserve"> v </w:t>
      </w:r>
      <w:r w:rsidRPr="00E87B3C">
        <w:rPr>
          <w:rFonts w:ascii="Times New Roman" w:hAnsi="Times New Roman"/>
          <w:sz w:val="24"/>
          <w:u w:val="none"/>
        </w:rPr>
        <w:t>stĺpcoch 0010</w:t>
      </w:r>
      <w:r w:rsidR="00E87B3C" w:rsidRPr="00E87B3C">
        <w:rPr>
          <w:rFonts w:ascii="Times New Roman" w:hAnsi="Times New Roman"/>
          <w:sz w:val="24"/>
          <w:u w:val="none"/>
        </w:rPr>
        <w:t xml:space="preserve"> a </w:t>
      </w:r>
      <w:r w:rsidRPr="00E87B3C">
        <w:rPr>
          <w:rFonts w:ascii="Times New Roman" w:hAnsi="Times New Roman"/>
          <w:sz w:val="24"/>
          <w:u w:val="none"/>
        </w:rPr>
        <w:t>0030 (odhad možného vymáhania</w:t>
      </w:r>
      <w:r w:rsidR="00E87B3C" w:rsidRPr="00E87B3C">
        <w:rPr>
          <w:rFonts w:ascii="Times New Roman" w:hAnsi="Times New Roman"/>
          <w:sz w:val="24"/>
          <w:u w:val="none"/>
        </w:rPr>
        <w:t xml:space="preserve"> z </w:t>
      </w:r>
      <w:r w:rsidRPr="00E87B3C">
        <w:rPr>
          <w:rFonts w:ascii="Times New Roman" w:hAnsi="Times New Roman"/>
          <w:sz w:val="24"/>
          <w:u w:val="none"/>
        </w:rPr>
        <w:t>kolaterálu).</w:t>
      </w:r>
    </w:p>
    <w:p w14:paraId="46D6DEED" w14:textId="1F91CE3A" w:rsidR="000471B0" w:rsidRPr="00E87B3C" w:rsidRDefault="001E7A23" w:rsidP="001E7A23">
      <w:pPr>
        <w:pStyle w:val="Instructionsberschrift2"/>
        <w:numPr>
          <w:ilvl w:val="0"/>
          <w:numId w:val="0"/>
        </w:numPr>
        <w:ind w:left="714" w:hanging="357"/>
        <w:rPr>
          <w:rFonts w:ascii="Times New Roman" w:hAnsi="Times New Roman" w:cs="Times New Roman"/>
          <w:sz w:val="24"/>
          <w:u w:val="none"/>
        </w:rPr>
      </w:pPr>
      <w:r w:rsidRPr="00E87B3C">
        <w:rPr>
          <w:rFonts w:ascii="Times New Roman" w:hAnsi="Times New Roman"/>
          <w:sz w:val="24"/>
          <w:u w:val="none"/>
        </w:rPr>
        <w:t>15.</w:t>
      </w:r>
      <w:r w:rsidRPr="00E87B3C">
        <w:rPr>
          <w:u w:val="none"/>
        </w:rPr>
        <w:tab/>
      </w:r>
      <w:r w:rsidRPr="00E87B3C">
        <w:rPr>
          <w:rFonts w:ascii="Times New Roman" w:hAnsi="Times New Roman"/>
          <w:sz w:val="24"/>
          <w:u w:val="none"/>
        </w:rPr>
        <w:t>Zaobchádzanie</w:t>
      </w:r>
      <w:r w:rsidR="00E87B3C" w:rsidRPr="00E87B3C">
        <w:rPr>
          <w:rFonts w:ascii="Times New Roman" w:hAnsi="Times New Roman"/>
          <w:sz w:val="24"/>
          <w:u w:val="none"/>
        </w:rPr>
        <w:t xml:space="preserve"> s </w:t>
      </w:r>
      <w:r w:rsidRPr="00E87B3C">
        <w:rPr>
          <w:rFonts w:ascii="Times New Roman" w:hAnsi="Times New Roman"/>
          <w:sz w:val="24"/>
          <w:u w:val="none"/>
        </w:rPr>
        <w:t>predajmi úverov počas vykazovaného obdobia: Inštitúcia, ktorá má expozíciu na konci vykazovaného obdobia, vykazuje straty, ale len</w:t>
      </w:r>
      <w:r w:rsidR="00E87B3C" w:rsidRPr="00E87B3C">
        <w:rPr>
          <w:rFonts w:ascii="Times New Roman" w:hAnsi="Times New Roman"/>
          <w:sz w:val="24"/>
          <w:u w:val="none"/>
        </w:rPr>
        <w:t xml:space="preserve"> v </w:t>
      </w:r>
      <w:r w:rsidRPr="00E87B3C">
        <w:rPr>
          <w:rFonts w:ascii="Times New Roman" w:hAnsi="Times New Roman"/>
          <w:sz w:val="24"/>
          <w:u w:val="none"/>
        </w:rPr>
        <w:t>prípade, že bolo zistené zlyhanie uvedenej expozície.</w:t>
      </w:r>
    </w:p>
    <w:p w14:paraId="3C32F70D" w14:textId="77777777" w:rsidR="00713F52" w:rsidRPr="00E87B3C" w:rsidRDefault="001E7A23" w:rsidP="001E7A23">
      <w:pPr>
        <w:pStyle w:val="Instructionsberschrift2"/>
        <w:numPr>
          <w:ilvl w:val="0"/>
          <w:numId w:val="0"/>
        </w:numPr>
        <w:ind w:left="360" w:hanging="360"/>
        <w:rPr>
          <w:rFonts w:ascii="Times New Roman" w:hAnsi="Times New Roman" w:cs="Times New Roman"/>
          <w:sz w:val="24"/>
        </w:rPr>
      </w:pPr>
      <w:bookmarkStart w:id="3" w:name="_Toc310008820"/>
      <w:r w:rsidRPr="00E87B3C">
        <w:rPr>
          <w:rFonts w:ascii="Times New Roman" w:hAnsi="Times New Roman"/>
          <w:sz w:val="24"/>
          <w:u w:val="none"/>
        </w:rPr>
        <w:t>5.</w:t>
      </w:r>
      <w:r w:rsidRPr="00E87B3C">
        <w:rPr>
          <w:u w:val="none"/>
        </w:rPr>
        <w:tab/>
      </w:r>
      <w:r w:rsidRPr="00E87B3C">
        <w:rPr>
          <w:rFonts w:ascii="Times New Roman" w:hAnsi="Times New Roman"/>
          <w:sz w:val="24"/>
        </w:rPr>
        <w:t>Pokyny týkajúce sa konkrétnych pozícií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E87B3C" w14:paraId="4C8BAF1E" w14:textId="77777777" w:rsidTr="00165232">
        <w:tc>
          <w:tcPr>
            <w:tcW w:w="8856" w:type="dxa"/>
            <w:gridSpan w:val="2"/>
            <w:shd w:val="clear" w:color="auto" w:fill="CCCCCC"/>
          </w:tcPr>
          <w:p w14:paraId="0A3C761B" w14:textId="77777777" w:rsidR="00713F52" w:rsidRPr="00E87B3C" w:rsidRDefault="00713F52" w:rsidP="00A6020A">
            <w:pPr>
              <w:spacing w:beforeLines="60" w:before="144" w:afterLines="60" w:after="144"/>
              <w:rPr>
                <w:rFonts w:ascii="Times New Roman" w:hAnsi="Times New Roman"/>
                <w:b/>
                <w:sz w:val="24"/>
              </w:rPr>
            </w:pPr>
            <w:r w:rsidRPr="00E87B3C">
              <w:rPr>
                <w:rFonts w:ascii="Times New Roman" w:hAnsi="Times New Roman"/>
                <w:b/>
                <w:sz w:val="24"/>
              </w:rPr>
              <w:t>Stĺpce</w:t>
            </w:r>
          </w:p>
        </w:tc>
      </w:tr>
      <w:tr w:rsidR="00713F52" w:rsidRPr="00E87B3C" w14:paraId="65785922" w14:textId="77777777" w:rsidTr="00165232">
        <w:tc>
          <w:tcPr>
            <w:tcW w:w="852" w:type="dxa"/>
          </w:tcPr>
          <w:p w14:paraId="25C9EC6A" w14:textId="77777777" w:rsidR="00713F52" w:rsidRPr="00E87B3C" w:rsidRDefault="00B33BBC" w:rsidP="00A6020A">
            <w:pPr>
              <w:spacing w:beforeLines="60" w:before="144" w:afterLines="60" w:after="144"/>
              <w:rPr>
                <w:rFonts w:ascii="Times New Roman" w:hAnsi="Times New Roman"/>
                <w:sz w:val="24"/>
              </w:rPr>
            </w:pPr>
            <w:r w:rsidRPr="00E87B3C">
              <w:rPr>
                <w:rFonts w:ascii="Times New Roman" w:hAnsi="Times New Roman"/>
                <w:sz w:val="24"/>
              </w:rPr>
              <w:t>0010</w:t>
            </w:r>
          </w:p>
        </w:tc>
        <w:tc>
          <w:tcPr>
            <w:tcW w:w="8004" w:type="dxa"/>
          </w:tcPr>
          <w:p w14:paraId="4E7F622B" w14:textId="7A93F53C" w:rsidR="000471B0" w:rsidRPr="00E87B3C" w:rsidRDefault="00713F52" w:rsidP="00A6020A">
            <w:pPr>
              <w:spacing w:beforeLines="60" w:before="144" w:afterLines="60" w:after="144"/>
              <w:rPr>
                <w:rStyle w:val="InstructionsTabelleberschrift"/>
                <w:rFonts w:ascii="Times New Roman" w:hAnsi="Times New Roman"/>
                <w:sz w:val="24"/>
              </w:rPr>
            </w:pPr>
            <w:r w:rsidRPr="00E87B3C">
              <w:rPr>
                <w:rStyle w:val="InstructionsTabelleberschrift"/>
                <w:rFonts w:ascii="Times New Roman" w:hAnsi="Times New Roman"/>
                <w:sz w:val="24"/>
              </w:rPr>
              <w:t>Súčet strát pochádzajúcich</w:t>
            </w:r>
            <w:r w:rsidR="00E87B3C" w:rsidRPr="00E87B3C">
              <w:rPr>
                <w:rStyle w:val="InstructionsTabelleberschrift"/>
                <w:rFonts w:ascii="Times New Roman" w:hAnsi="Times New Roman"/>
                <w:sz w:val="24"/>
              </w:rPr>
              <w:t xml:space="preserve"> z </w:t>
            </w:r>
            <w:r w:rsidRPr="00E87B3C">
              <w:rPr>
                <w:rStyle w:val="InstructionsTabelleberschrift"/>
                <w:rFonts w:ascii="Times New Roman" w:hAnsi="Times New Roman"/>
                <w:sz w:val="24"/>
              </w:rPr>
              <w:t>úverov do výšky referenčných percentuálnych hodnôt</w:t>
            </w:r>
          </w:p>
          <w:p w14:paraId="07E5E64A" w14:textId="08167C78" w:rsidR="000471B0" w:rsidRPr="00E87B3C" w:rsidRDefault="00B9443C" w:rsidP="00A6020A">
            <w:pPr>
              <w:spacing w:beforeLines="60" w:before="144" w:afterLines="60" w:after="144"/>
              <w:rPr>
                <w:rStyle w:val="InstructionsTabelleText"/>
                <w:rFonts w:ascii="Times New Roman" w:hAnsi="Times New Roman"/>
                <w:sz w:val="24"/>
              </w:rPr>
            </w:pPr>
            <w:r w:rsidRPr="00E87B3C">
              <w:rPr>
                <w:rStyle w:val="InstructionsTabelleText"/>
                <w:rFonts w:ascii="Times New Roman" w:hAnsi="Times New Roman"/>
                <w:sz w:val="24"/>
              </w:rPr>
              <w:t xml:space="preserve">Článok </w:t>
            </w:r>
            <w:proofErr w:type="spellStart"/>
            <w:r w:rsidRPr="00E87B3C">
              <w:rPr>
                <w:rStyle w:val="InstructionsTabelleText"/>
                <w:rFonts w:ascii="Times New Roman" w:hAnsi="Times New Roman"/>
                <w:sz w:val="24"/>
              </w:rPr>
              <w:t>430a</w:t>
            </w:r>
            <w:proofErr w:type="spellEnd"/>
            <w:r w:rsidRPr="00E87B3C">
              <w:rPr>
                <w:rStyle w:val="InstructionsTabelleText"/>
                <w:rFonts w:ascii="Times New Roman" w:hAnsi="Times New Roman"/>
                <w:sz w:val="24"/>
              </w:rPr>
              <w:t xml:space="preserve"> ods. 1 písm. a), resp. písm. d) nariadenia </w:t>
            </w:r>
            <w:proofErr w:type="spellStart"/>
            <w:r w:rsidRPr="00E87B3C">
              <w:rPr>
                <w:rStyle w:val="InstructionsTabelleText"/>
                <w:rFonts w:ascii="Times New Roman" w:hAnsi="Times New Roman"/>
                <w:sz w:val="24"/>
              </w:rPr>
              <w:t>CRR</w:t>
            </w:r>
            <w:proofErr w:type="spellEnd"/>
            <w:r w:rsidRPr="00E87B3C">
              <w:rPr>
                <w:rStyle w:val="InstructionsTabelleText"/>
                <w:rFonts w:ascii="Times New Roman" w:hAnsi="Times New Roman"/>
                <w:sz w:val="24"/>
              </w:rPr>
              <w:t xml:space="preserve">; </w:t>
            </w:r>
          </w:p>
          <w:p w14:paraId="19C0501E" w14:textId="106170FA" w:rsidR="000471B0" w:rsidRPr="00E87B3C" w:rsidRDefault="00713F52" w:rsidP="00A6020A">
            <w:pPr>
              <w:spacing w:beforeLines="60" w:before="144" w:afterLines="60" w:after="144"/>
              <w:rPr>
                <w:rStyle w:val="InstructionsTabelleText"/>
                <w:rFonts w:ascii="Times New Roman" w:hAnsi="Times New Roman"/>
                <w:sz w:val="24"/>
              </w:rPr>
            </w:pPr>
            <w:r w:rsidRPr="00E87B3C">
              <w:rPr>
                <w:rStyle w:val="InstructionsTabelleText"/>
                <w:rFonts w:ascii="Times New Roman" w:hAnsi="Times New Roman"/>
                <w:sz w:val="24"/>
              </w:rPr>
              <w:t>trhová hodnota</w:t>
            </w:r>
            <w:r w:rsidR="00E87B3C" w:rsidRPr="00E87B3C">
              <w:rPr>
                <w:rStyle w:val="InstructionsTabelleText"/>
                <w:rFonts w:ascii="Times New Roman" w:hAnsi="Times New Roman"/>
                <w:sz w:val="24"/>
              </w:rPr>
              <w:t xml:space="preserve"> a </w:t>
            </w:r>
            <w:r w:rsidRPr="00E87B3C">
              <w:rPr>
                <w:rStyle w:val="InstructionsTabelleText"/>
                <w:rFonts w:ascii="Times New Roman" w:hAnsi="Times New Roman"/>
                <w:sz w:val="24"/>
              </w:rPr>
              <w:t>hodnota poskytnutého hypotekárneho financovania</w:t>
            </w:r>
            <w:r w:rsidR="00E87B3C" w:rsidRPr="00E87B3C">
              <w:rPr>
                <w:rStyle w:val="InstructionsTabelleText"/>
                <w:rFonts w:ascii="Times New Roman" w:hAnsi="Times New Roman"/>
                <w:sz w:val="24"/>
              </w:rPr>
              <w:t xml:space="preserve"> v </w:t>
            </w:r>
            <w:r w:rsidRPr="00E87B3C">
              <w:rPr>
                <w:rStyle w:val="InstructionsTabelleText"/>
                <w:rFonts w:ascii="Times New Roman" w:hAnsi="Times New Roman"/>
                <w:sz w:val="24"/>
              </w:rPr>
              <w:t>súlade</w:t>
            </w:r>
            <w:r w:rsidR="00E87B3C" w:rsidRPr="00E87B3C">
              <w:rPr>
                <w:rStyle w:val="InstructionsTabelleText"/>
                <w:rFonts w:ascii="Times New Roman" w:hAnsi="Times New Roman"/>
                <w:sz w:val="24"/>
              </w:rPr>
              <w:t xml:space="preserve"> s </w:t>
            </w:r>
            <w:r w:rsidRPr="00E87B3C">
              <w:rPr>
                <w:rStyle w:val="InstructionsTabelleText"/>
                <w:rFonts w:ascii="Times New Roman" w:hAnsi="Times New Roman"/>
                <w:sz w:val="24"/>
              </w:rPr>
              <w:t>článkom 4 ods. 1 bodmi 74</w:t>
            </w:r>
            <w:r w:rsidR="00E87B3C" w:rsidRPr="00E87B3C">
              <w:rPr>
                <w:rStyle w:val="InstructionsTabelleText"/>
                <w:rFonts w:ascii="Times New Roman" w:hAnsi="Times New Roman"/>
                <w:sz w:val="24"/>
              </w:rPr>
              <w:t xml:space="preserve"> a </w:t>
            </w:r>
            <w:r w:rsidRPr="00E87B3C">
              <w:rPr>
                <w:rStyle w:val="InstructionsTabelleText"/>
                <w:rFonts w:ascii="Times New Roman" w:hAnsi="Times New Roman"/>
                <w:sz w:val="24"/>
              </w:rPr>
              <w:t xml:space="preserve">76 nariadenia </w:t>
            </w:r>
            <w:proofErr w:type="spellStart"/>
            <w:r w:rsidRPr="00E87B3C">
              <w:rPr>
                <w:rStyle w:val="InstructionsTabelleText"/>
                <w:rFonts w:ascii="Times New Roman" w:hAnsi="Times New Roman"/>
                <w:sz w:val="24"/>
              </w:rPr>
              <w:t>CRR</w:t>
            </w:r>
            <w:proofErr w:type="spellEnd"/>
          </w:p>
          <w:p w14:paraId="01CE6153" w14:textId="4D4DC9CB" w:rsidR="000471B0" w:rsidRPr="00E87B3C" w:rsidRDefault="00D87924" w:rsidP="00C60BE1">
            <w:pPr>
              <w:spacing w:beforeLines="60" w:before="144" w:afterLines="60" w:after="144"/>
              <w:rPr>
                <w:rFonts w:ascii="Times New Roman" w:hAnsi="Times New Roman"/>
                <w:sz w:val="24"/>
                <w:u w:val="single"/>
              </w:rPr>
            </w:pPr>
            <w:r w:rsidRPr="00E87B3C">
              <w:rPr>
                <w:rStyle w:val="InstructionsTabelleText"/>
                <w:rFonts w:ascii="Times New Roman" w:hAnsi="Times New Roman"/>
                <w:sz w:val="24"/>
              </w:rPr>
              <w:t>V tomto stĺpci sa zhromažďujú všetky straty pochádzajúce</w:t>
            </w:r>
            <w:r w:rsidR="00E87B3C" w:rsidRPr="00E87B3C">
              <w:rPr>
                <w:rStyle w:val="InstructionsTabelleText"/>
                <w:rFonts w:ascii="Times New Roman" w:hAnsi="Times New Roman"/>
                <w:sz w:val="24"/>
              </w:rPr>
              <w:t xml:space="preserve"> z </w:t>
            </w:r>
            <w:r w:rsidRPr="00E87B3C">
              <w:rPr>
                <w:rStyle w:val="InstructionsTabelleText"/>
                <w:rFonts w:ascii="Times New Roman" w:hAnsi="Times New Roman"/>
                <w:sz w:val="24"/>
              </w:rPr>
              <w:t>úverov zabezpečených kolaterálom vo forme nehnuteľného majetku určeného na bývanie alebo vo forme nehnuteľného majetku určeného na podnikanie do výšky časti expozície, ktorá sa považuje za plne</w:t>
            </w:r>
            <w:r w:rsidR="00E87B3C" w:rsidRPr="00E87B3C">
              <w:rPr>
                <w:rStyle w:val="InstructionsTabelleText"/>
                <w:rFonts w:ascii="Times New Roman" w:hAnsi="Times New Roman"/>
                <w:sz w:val="24"/>
              </w:rPr>
              <w:t xml:space="preserve"> a </w:t>
            </w:r>
            <w:r w:rsidRPr="00E87B3C">
              <w:rPr>
                <w:rStyle w:val="InstructionsTabelleText"/>
                <w:rFonts w:ascii="Times New Roman" w:hAnsi="Times New Roman"/>
                <w:sz w:val="24"/>
              </w:rPr>
              <w:t>komplexne zabezpečenú</w:t>
            </w:r>
            <w:r w:rsidR="00E87B3C" w:rsidRPr="00E87B3C">
              <w:rPr>
                <w:rStyle w:val="InstructionsTabelleText"/>
                <w:rFonts w:ascii="Times New Roman" w:hAnsi="Times New Roman"/>
                <w:sz w:val="24"/>
              </w:rPr>
              <w:t xml:space="preserve"> v </w:t>
            </w:r>
            <w:r w:rsidRPr="00E87B3C">
              <w:rPr>
                <w:rStyle w:val="InstructionsTabelleText"/>
                <w:rFonts w:ascii="Times New Roman" w:hAnsi="Times New Roman"/>
                <w:sz w:val="24"/>
              </w:rPr>
              <w:t>súlade</w:t>
            </w:r>
            <w:r w:rsidR="00E87B3C" w:rsidRPr="00E87B3C">
              <w:rPr>
                <w:rStyle w:val="InstructionsTabelleText"/>
                <w:rFonts w:ascii="Times New Roman" w:hAnsi="Times New Roman"/>
                <w:sz w:val="24"/>
              </w:rPr>
              <w:t xml:space="preserve"> s </w:t>
            </w:r>
            <w:r w:rsidRPr="00E87B3C">
              <w:rPr>
                <w:rStyle w:val="InstructionsTabelleText"/>
                <w:rFonts w:ascii="Times New Roman" w:hAnsi="Times New Roman"/>
                <w:sz w:val="24"/>
              </w:rPr>
              <w:t xml:space="preserve">článkom 124 ods. 1 nariadenia </w:t>
            </w:r>
            <w:proofErr w:type="spellStart"/>
            <w:r w:rsidRPr="00E87B3C">
              <w:rPr>
                <w:rStyle w:val="InstructionsTabelleText"/>
                <w:rFonts w:ascii="Times New Roman" w:hAnsi="Times New Roman"/>
                <w:sz w:val="24"/>
              </w:rPr>
              <w:t>CRR</w:t>
            </w:r>
            <w:proofErr w:type="spellEnd"/>
            <w:r w:rsidRPr="00E87B3C">
              <w:rPr>
                <w:rStyle w:val="InstructionsTabelleText"/>
                <w:rFonts w:ascii="Times New Roman" w:hAnsi="Times New Roman"/>
                <w:sz w:val="24"/>
              </w:rPr>
              <w:t>.</w:t>
            </w:r>
          </w:p>
        </w:tc>
      </w:tr>
      <w:tr w:rsidR="00713F52" w:rsidRPr="00E87B3C" w14:paraId="0AB8D4AD" w14:textId="77777777" w:rsidTr="00165232">
        <w:tc>
          <w:tcPr>
            <w:tcW w:w="852" w:type="dxa"/>
          </w:tcPr>
          <w:p w14:paraId="55005F18" w14:textId="77777777" w:rsidR="00713F52" w:rsidRPr="00E87B3C" w:rsidRDefault="00B33BBC" w:rsidP="00A6020A">
            <w:pPr>
              <w:spacing w:beforeLines="60" w:before="144" w:afterLines="60" w:after="144"/>
              <w:rPr>
                <w:rFonts w:ascii="Times New Roman" w:hAnsi="Times New Roman"/>
                <w:sz w:val="24"/>
              </w:rPr>
            </w:pPr>
            <w:r w:rsidRPr="00E87B3C">
              <w:rPr>
                <w:rFonts w:ascii="Times New Roman" w:hAnsi="Times New Roman"/>
                <w:sz w:val="24"/>
              </w:rPr>
              <w:t>0020</w:t>
            </w:r>
          </w:p>
        </w:tc>
        <w:tc>
          <w:tcPr>
            <w:tcW w:w="8004" w:type="dxa"/>
          </w:tcPr>
          <w:p w14:paraId="0A4D0239" w14:textId="77777777" w:rsidR="000471B0" w:rsidRPr="00E87B3C" w:rsidRDefault="00713F52" w:rsidP="00A6020A">
            <w:pPr>
              <w:spacing w:beforeLines="60" w:before="144" w:afterLines="60" w:after="144"/>
              <w:rPr>
                <w:rStyle w:val="InstructionsTabelleberschrift"/>
                <w:rFonts w:ascii="Times New Roman" w:hAnsi="Times New Roman"/>
                <w:sz w:val="24"/>
              </w:rPr>
            </w:pPr>
            <w:r w:rsidRPr="00E87B3C">
              <w:rPr>
                <w:rStyle w:val="InstructionsTabelleberschrift"/>
                <w:rFonts w:ascii="Times New Roman" w:hAnsi="Times New Roman"/>
                <w:sz w:val="24"/>
              </w:rPr>
              <w:t>Z čoho: nehnuteľný majetok ocenený hodnotou poskytnutého hypotekárneho financovania</w:t>
            </w:r>
          </w:p>
          <w:p w14:paraId="475B0AC4" w14:textId="14545277" w:rsidR="000471B0" w:rsidRPr="00E87B3C" w:rsidRDefault="00713F52" w:rsidP="00A6020A">
            <w:pPr>
              <w:spacing w:beforeLines="60" w:before="144" w:afterLines="60" w:after="144"/>
              <w:rPr>
                <w:rStyle w:val="InstructionsTabelleText"/>
                <w:rFonts w:ascii="Times New Roman" w:hAnsi="Times New Roman"/>
                <w:sz w:val="24"/>
              </w:rPr>
            </w:pPr>
            <w:r w:rsidRPr="00E87B3C">
              <w:rPr>
                <w:rStyle w:val="InstructionsTabelleText"/>
                <w:rFonts w:ascii="Times New Roman" w:hAnsi="Times New Roman"/>
                <w:sz w:val="24"/>
              </w:rPr>
              <w:t>Vykazovanie strát,</w:t>
            </w:r>
            <w:r w:rsidR="00E87B3C" w:rsidRPr="00E87B3C">
              <w:rPr>
                <w:rStyle w:val="InstructionsTabelleText"/>
                <w:rFonts w:ascii="Times New Roman" w:hAnsi="Times New Roman"/>
                <w:sz w:val="24"/>
              </w:rPr>
              <w:t xml:space="preserve"> v </w:t>
            </w:r>
            <w:r w:rsidRPr="00E87B3C">
              <w:rPr>
                <w:rStyle w:val="InstructionsTabelleText"/>
                <w:rFonts w:ascii="Times New Roman" w:hAnsi="Times New Roman"/>
                <w:sz w:val="24"/>
              </w:rPr>
              <w:t>prípade ktorých bola hodnota kolaterálu vypočítaná ako hodnota poskytnutého hypotekárneho financovania.</w:t>
            </w:r>
          </w:p>
        </w:tc>
      </w:tr>
      <w:tr w:rsidR="00713F52" w:rsidRPr="00E87B3C" w14:paraId="1CB24F02" w14:textId="77777777" w:rsidTr="00165232">
        <w:tc>
          <w:tcPr>
            <w:tcW w:w="852" w:type="dxa"/>
          </w:tcPr>
          <w:p w14:paraId="6FC3B1A8" w14:textId="77777777" w:rsidR="00713F52" w:rsidRPr="00E87B3C" w:rsidRDefault="00B33BBC" w:rsidP="00A6020A">
            <w:pPr>
              <w:spacing w:beforeLines="60" w:before="144" w:afterLines="60" w:after="144"/>
              <w:rPr>
                <w:rFonts w:ascii="Times New Roman" w:hAnsi="Times New Roman"/>
                <w:sz w:val="24"/>
              </w:rPr>
            </w:pPr>
            <w:r w:rsidRPr="00E87B3C">
              <w:rPr>
                <w:rFonts w:ascii="Times New Roman" w:hAnsi="Times New Roman"/>
                <w:sz w:val="24"/>
              </w:rPr>
              <w:t>0030</w:t>
            </w:r>
          </w:p>
        </w:tc>
        <w:tc>
          <w:tcPr>
            <w:tcW w:w="8004" w:type="dxa"/>
          </w:tcPr>
          <w:p w14:paraId="41837ECE" w14:textId="77777777" w:rsidR="000471B0" w:rsidRPr="00E87B3C" w:rsidRDefault="00713F52" w:rsidP="00A6020A">
            <w:pPr>
              <w:spacing w:beforeLines="60" w:before="144" w:afterLines="60" w:after="144"/>
              <w:rPr>
                <w:rStyle w:val="InstructionsTabelleberschrift"/>
                <w:rFonts w:ascii="Times New Roman" w:hAnsi="Times New Roman"/>
                <w:sz w:val="24"/>
              </w:rPr>
            </w:pPr>
            <w:r w:rsidRPr="00E87B3C">
              <w:rPr>
                <w:rStyle w:val="InstructionsTabelleberschrift"/>
                <w:rFonts w:ascii="Times New Roman" w:hAnsi="Times New Roman"/>
                <w:sz w:val="24"/>
              </w:rPr>
              <w:t>Súčet celkových strát</w:t>
            </w:r>
          </w:p>
          <w:p w14:paraId="7CD90D4F" w14:textId="7F6B4D50" w:rsidR="000471B0" w:rsidRPr="00E87B3C" w:rsidRDefault="00B9443C" w:rsidP="00A6020A">
            <w:pPr>
              <w:spacing w:beforeLines="60" w:before="144" w:afterLines="60" w:after="144"/>
              <w:rPr>
                <w:rStyle w:val="InstructionsTabelleText"/>
                <w:rFonts w:ascii="Times New Roman" w:hAnsi="Times New Roman"/>
                <w:sz w:val="24"/>
              </w:rPr>
            </w:pPr>
            <w:r w:rsidRPr="00E87B3C">
              <w:rPr>
                <w:rStyle w:val="InstructionsTabelleText"/>
                <w:rFonts w:ascii="Times New Roman" w:hAnsi="Times New Roman"/>
                <w:sz w:val="24"/>
              </w:rPr>
              <w:t xml:space="preserve">Článok </w:t>
            </w:r>
            <w:proofErr w:type="spellStart"/>
            <w:r w:rsidRPr="00E87B3C">
              <w:rPr>
                <w:rStyle w:val="InstructionsTabelleText"/>
                <w:rFonts w:ascii="Times New Roman" w:hAnsi="Times New Roman"/>
                <w:sz w:val="24"/>
              </w:rPr>
              <w:t>430a</w:t>
            </w:r>
            <w:proofErr w:type="spellEnd"/>
            <w:r w:rsidRPr="00E87B3C">
              <w:rPr>
                <w:rStyle w:val="InstructionsTabelleText"/>
                <w:rFonts w:ascii="Times New Roman" w:hAnsi="Times New Roman"/>
                <w:sz w:val="24"/>
              </w:rPr>
              <w:t xml:space="preserve"> ods. 1 písm. b), resp. písm. e) nariadenia </w:t>
            </w:r>
            <w:proofErr w:type="spellStart"/>
            <w:r w:rsidRPr="00E87B3C">
              <w:rPr>
                <w:rStyle w:val="InstructionsTabelleText"/>
                <w:rFonts w:ascii="Times New Roman" w:hAnsi="Times New Roman"/>
                <w:sz w:val="24"/>
              </w:rPr>
              <w:t>CRR</w:t>
            </w:r>
            <w:proofErr w:type="spellEnd"/>
            <w:r w:rsidRPr="00E87B3C">
              <w:rPr>
                <w:rStyle w:val="InstructionsTabelleText"/>
                <w:rFonts w:ascii="Times New Roman" w:hAnsi="Times New Roman"/>
                <w:sz w:val="24"/>
              </w:rPr>
              <w:t>; trhová hodnota</w:t>
            </w:r>
            <w:r w:rsidR="00E87B3C" w:rsidRPr="00E87B3C">
              <w:rPr>
                <w:rStyle w:val="InstructionsTabelleText"/>
                <w:rFonts w:ascii="Times New Roman" w:hAnsi="Times New Roman"/>
                <w:sz w:val="24"/>
              </w:rPr>
              <w:t xml:space="preserve"> a </w:t>
            </w:r>
            <w:r w:rsidRPr="00E87B3C">
              <w:rPr>
                <w:rStyle w:val="InstructionsTabelleText"/>
                <w:rFonts w:ascii="Times New Roman" w:hAnsi="Times New Roman"/>
                <w:sz w:val="24"/>
              </w:rPr>
              <w:t>hodnota poskytnutého hypotekárneho financovania</w:t>
            </w:r>
            <w:r w:rsidR="00E87B3C" w:rsidRPr="00E87B3C">
              <w:rPr>
                <w:rStyle w:val="InstructionsTabelleText"/>
                <w:rFonts w:ascii="Times New Roman" w:hAnsi="Times New Roman"/>
                <w:sz w:val="24"/>
              </w:rPr>
              <w:t xml:space="preserve"> v </w:t>
            </w:r>
            <w:r w:rsidRPr="00E87B3C">
              <w:rPr>
                <w:rStyle w:val="InstructionsTabelleText"/>
                <w:rFonts w:ascii="Times New Roman" w:hAnsi="Times New Roman"/>
                <w:sz w:val="24"/>
              </w:rPr>
              <w:t>súlade</w:t>
            </w:r>
            <w:r w:rsidR="00E87B3C" w:rsidRPr="00E87B3C">
              <w:rPr>
                <w:rStyle w:val="InstructionsTabelleText"/>
                <w:rFonts w:ascii="Times New Roman" w:hAnsi="Times New Roman"/>
                <w:sz w:val="24"/>
              </w:rPr>
              <w:t xml:space="preserve"> s </w:t>
            </w:r>
            <w:r w:rsidRPr="00E87B3C">
              <w:rPr>
                <w:rStyle w:val="InstructionsTabelleText"/>
                <w:rFonts w:ascii="Times New Roman" w:hAnsi="Times New Roman"/>
                <w:sz w:val="24"/>
              </w:rPr>
              <w:t>článkom 4 ods. 1 bodmi 74</w:t>
            </w:r>
            <w:r w:rsidR="00E87B3C" w:rsidRPr="00E87B3C">
              <w:rPr>
                <w:rStyle w:val="InstructionsTabelleText"/>
                <w:rFonts w:ascii="Times New Roman" w:hAnsi="Times New Roman"/>
                <w:sz w:val="24"/>
              </w:rPr>
              <w:t xml:space="preserve"> a </w:t>
            </w:r>
            <w:r w:rsidRPr="00E87B3C">
              <w:rPr>
                <w:rStyle w:val="InstructionsTabelleText"/>
                <w:rFonts w:ascii="Times New Roman" w:hAnsi="Times New Roman"/>
                <w:sz w:val="24"/>
              </w:rPr>
              <w:t xml:space="preserve">76 nariadenia </w:t>
            </w:r>
            <w:proofErr w:type="spellStart"/>
            <w:r w:rsidRPr="00E87B3C">
              <w:rPr>
                <w:rStyle w:val="InstructionsTabelleText"/>
                <w:rFonts w:ascii="Times New Roman" w:hAnsi="Times New Roman"/>
                <w:sz w:val="24"/>
              </w:rPr>
              <w:t>CRR</w:t>
            </w:r>
            <w:proofErr w:type="spellEnd"/>
          </w:p>
          <w:p w14:paraId="2DE09B4B" w14:textId="5D1C741B" w:rsidR="000471B0" w:rsidRPr="00E87B3C" w:rsidRDefault="00713F52" w:rsidP="00C60BE1">
            <w:pPr>
              <w:spacing w:beforeLines="60" w:before="144" w:afterLines="60" w:after="144"/>
              <w:rPr>
                <w:rFonts w:ascii="Times New Roman" w:hAnsi="Times New Roman"/>
                <w:sz w:val="24"/>
                <w:u w:val="single"/>
              </w:rPr>
            </w:pPr>
            <w:r w:rsidRPr="00E87B3C">
              <w:rPr>
                <w:rStyle w:val="InstructionsTabelleText"/>
                <w:rFonts w:ascii="Times New Roman" w:hAnsi="Times New Roman"/>
                <w:sz w:val="24"/>
              </w:rPr>
              <w:t>V tomto stĺpci sa zhromažďujú všetky straty pochádzajúce</w:t>
            </w:r>
            <w:r w:rsidR="00E87B3C" w:rsidRPr="00E87B3C">
              <w:rPr>
                <w:rStyle w:val="InstructionsTabelleText"/>
                <w:rFonts w:ascii="Times New Roman" w:hAnsi="Times New Roman"/>
                <w:sz w:val="24"/>
              </w:rPr>
              <w:t xml:space="preserve"> z </w:t>
            </w:r>
            <w:r w:rsidRPr="00E87B3C">
              <w:rPr>
                <w:rStyle w:val="InstructionsTabelleText"/>
                <w:rFonts w:ascii="Times New Roman" w:hAnsi="Times New Roman"/>
                <w:sz w:val="24"/>
              </w:rPr>
              <w:t>úverov zabezpečených kolaterálom vo forme nehnuteľného majetku určeného na bývanie alebo vo forme nehnuteľného majetku určeného na podnikanie do výšky časti expozície, ktorá sa považuje za plne</w:t>
            </w:r>
            <w:r w:rsidR="00E87B3C" w:rsidRPr="00E87B3C">
              <w:rPr>
                <w:rStyle w:val="InstructionsTabelleText"/>
                <w:rFonts w:ascii="Times New Roman" w:hAnsi="Times New Roman"/>
                <w:sz w:val="24"/>
              </w:rPr>
              <w:t xml:space="preserve"> a </w:t>
            </w:r>
            <w:r w:rsidRPr="00E87B3C">
              <w:rPr>
                <w:rStyle w:val="InstructionsTabelleText"/>
                <w:rFonts w:ascii="Times New Roman" w:hAnsi="Times New Roman"/>
                <w:sz w:val="24"/>
              </w:rPr>
              <w:t>komplexne zabezpečenú</w:t>
            </w:r>
            <w:r w:rsidR="00E87B3C" w:rsidRPr="00E87B3C">
              <w:rPr>
                <w:rStyle w:val="InstructionsTabelleText"/>
                <w:rFonts w:ascii="Times New Roman" w:hAnsi="Times New Roman"/>
                <w:sz w:val="24"/>
              </w:rPr>
              <w:t xml:space="preserve"> v </w:t>
            </w:r>
            <w:r w:rsidRPr="00E87B3C">
              <w:rPr>
                <w:rStyle w:val="InstructionsTabelleText"/>
                <w:rFonts w:ascii="Times New Roman" w:hAnsi="Times New Roman"/>
                <w:sz w:val="24"/>
              </w:rPr>
              <w:t>súlade</w:t>
            </w:r>
            <w:r w:rsidR="00E87B3C" w:rsidRPr="00E87B3C">
              <w:rPr>
                <w:rStyle w:val="InstructionsTabelleText"/>
                <w:rFonts w:ascii="Times New Roman" w:hAnsi="Times New Roman"/>
                <w:sz w:val="24"/>
              </w:rPr>
              <w:t xml:space="preserve"> s </w:t>
            </w:r>
            <w:r w:rsidRPr="00E87B3C">
              <w:rPr>
                <w:rStyle w:val="InstructionsTabelleText"/>
                <w:rFonts w:ascii="Times New Roman" w:hAnsi="Times New Roman"/>
                <w:sz w:val="24"/>
              </w:rPr>
              <w:t xml:space="preserve">článkom 124 ods. 1 nariadenia </w:t>
            </w:r>
            <w:proofErr w:type="spellStart"/>
            <w:r w:rsidRPr="00E87B3C">
              <w:rPr>
                <w:rStyle w:val="InstructionsTabelleText"/>
                <w:rFonts w:ascii="Times New Roman" w:hAnsi="Times New Roman"/>
                <w:sz w:val="24"/>
              </w:rPr>
              <w:t>CRR</w:t>
            </w:r>
            <w:proofErr w:type="spellEnd"/>
            <w:r w:rsidRPr="00E87B3C">
              <w:rPr>
                <w:rStyle w:val="InstructionsTabelleText"/>
                <w:rFonts w:ascii="Times New Roman" w:hAnsi="Times New Roman"/>
                <w:sz w:val="24"/>
              </w:rPr>
              <w:t>.</w:t>
            </w:r>
          </w:p>
        </w:tc>
      </w:tr>
      <w:tr w:rsidR="00713F52" w:rsidRPr="00E87B3C" w14:paraId="394C42F4" w14:textId="77777777" w:rsidTr="00165232">
        <w:tc>
          <w:tcPr>
            <w:tcW w:w="852" w:type="dxa"/>
          </w:tcPr>
          <w:p w14:paraId="7F8DD37E" w14:textId="77777777" w:rsidR="00713F52" w:rsidRPr="00E87B3C" w:rsidRDefault="00B33BBC" w:rsidP="00A6020A">
            <w:pPr>
              <w:spacing w:beforeLines="60" w:before="144" w:afterLines="60" w:after="144"/>
              <w:rPr>
                <w:rFonts w:ascii="Times New Roman" w:hAnsi="Times New Roman"/>
                <w:sz w:val="24"/>
              </w:rPr>
            </w:pPr>
            <w:r w:rsidRPr="00E87B3C">
              <w:rPr>
                <w:rFonts w:ascii="Times New Roman" w:hAnsi="Times New Roman"/>
                <w:sz w:val="24"/>
              </w:rPr>
              <w:lastRenderedPageBreak/>
              <w:t>0040</w:t>
            </w:r>
          </w:p>
        </w:tc>
        <w:tc>
          <w:tcPr>
            <w:tcW w:w="8004" w:type="dxa"/>
          </w:tcPr>
          <w:p w14:paraId="7EF78BD2" w14:textId="77777777" w:rsidR="000471B0" w:rsidRPr="00E87B3C" w:rsidRDefault="00713F52" w:rsidP="00A6020A">
            <w:pPr>
              <w:spacing w:beforeLines="60" w:before="144" w:afterLines="60" w:after="144"/>
              <w:rPr>
                <w:rStyle w:val="InstructionsTabelleberschrift"/>
                <w:rFonts w:ascii="Times New Roman" w:hAnsi="Times New Roman"/>
                <w:sz w:val="24"/>
              </w:rPr>
            </w:pPr>
            <w:r w:rsidRPr="00E87B3C">
              <w:rPr>
                <w:rStyle w:val="InstructionsTabelleberschrift"/>
                <w:rFonts w:ascii="Times New Roman" w:hAnsi="Times New Roman"/>
                <w:sz w:val="24"/>
              </w:rPr>
              <w:t>Z čoho: nehnuteľný majetok ocenený hodnotou poskytnutého hypotekárneho financovania</w:t>
            </w:r>
          </w:p>
          <w:p w14:paraId="79BBEBA6" w14:textId="4FC1A55A" w:rsidR="000471B0" w:rsidRPr="00E87B3C" w:rsidRDefault="0075401D" w:rsidP="00A6020A">
            <w:pPr>
              <w:spacing w:beforeLines="60" w:before="144" w:afterLines="60" w:after="144"/>
              <w:rPr>
                <w:rStyle w:val="InstructionsTabelleText"/>
                <w:rFonts w:ascii="Times New Roman" w:hAnsi="Times New Roman"/>
                <w:sz w:val="24"/>
              </w:rPr>
            </w:pPr>
            <w:r w:rsidRPr="00E87B3C">
              <w:rPr>
                <w:rStyle w:val="InstructionsTabelleText"/>
                <w:rFonts w:ascii="Times New Roman" w:hAnsi="Times New Roman"/>
                <w:sz w:val="24"/>
              </w:rPr>
              <w:t>Inštitúcie vykazujú straty,</w:t>
            </w:r>
            <w:r w:rsidR="00E87B3C" w:rsidRPr="00E87B3C">
              <w:rPr>
                <w:rStyle w:val="InstructionsTabelleText"/>
                <w:rFonts w:ascii="Times New Roman" w:hAnsi="Times New Roman"/>
                <w:sz w:val="24"/>
              </w:rPr>
              <w:t xml:space="preserve"> v </w:t>
            </w:r>
            <w:r w:rsidRPr="00E87B3C">
              <w:rPr>
                <w:rStyle w:val="InstructionsTabelleText"/>
                <w:rFonts w:ascii="Times New Roman" w:hAnsi="Times New Roman"/>
                <w:sz w:val="24"/>
              </w:rPr>
              <w:t>prípade ktorých bola hodnota kolaterálu vypočítaná ako hodnota poskytnutého hypotekárneho financovania.</w:t>
            </w:r>
          </w:p>
        </w:tc>
      </w:tr>
      <w:tr w:rsidR="00713F52" w:rsidRPr="00E87B3C" w14:paraId="348F65B2" w14:textId="77777777" w:rsidTr="00165232">
        <w:tc>
          <w:tcPr>
            <w:tcW w:w="852" w:type="dxa"/>
          </w:tcPr>
          <w:p w14:paraId="3DB16A06" w14:textId="77777777" w:rsidR="00713F52" w:rsidRPr="00E87B3C" w:rsidRDefault="00B33BBC" w:rsidP="00A6020A">
            <w:pPr>
              <w:spacing w:beforeLines="60" w:before="144" w:afterLines="60" w:after="144"/>
              <w:rPr>
                <w:rFonts w:ascii="Times New Roman" w:hAnsi="Times New Roman"/>
                <w:sz w:val="24"/>
              </w:rPr>
            </w:pPr>
            <w:r w:rsidRPr="00E87B3C">
              <w:rPr>
                <w:rFonts w:ascii="Times New Roman" w:hAnsi="Times New Roman"/>
                <w:sz w:val="24"/>
              </w:rPr>
              <w:t>0050</w:t>
            </w:r>
          </w:p>
        </w:tc>
        <w:tc>
          <w:tcPr>
            <w:tcW w:w="8004" w:type="dxa"/>
          </w:tcPr>
          <w:p w14:paraId="5A3D4AC9" w14:textId="77777777" w:rsidR="000471B0" w:rsidRPr="00E87B3C" w:rsidRDefault="00713F52" w:rsidP="00A6020A">
            <w:pPr>
              <w:spacing w:beforeLines="60" w:before="144" w:afterLines="60" w:after="144"/>
              <w:rPr>
                <w:rStyle w:val="InstructionsTabelleberschrift"/>
                <w:rFonts w:ascii="Times New Roman" w:hAnsi="Times New Roman"/>
                <w:sz w:val="24"/>
              </w:rPr>
            </w:pPr>
            <w:r w:rsidRPr="00E87B3C">
              <w:rPr>
                <w:rStyle w:val="InstructionsTabelleberschrift"/>
                <w:rFonts w:ascii="Times New Roman" w:hAnsi="Times New Roman"/>
                <w:sz w:val="24"/>
              </w:rPr>
              <w:t>Súčet expozícií</w:t>
            </w:r>
          </w:p>
          <w:p w14:paraId="7C6ADC5B" w14:textId="11DFD772" w:rsidR="000471B0" w:rsidRPr="00E87B3C" w:rsidRDefault="00B9443C" w:rsidP="00A6020A">
            <w:pPr>
              <w:spacing w:beforeLines="60" w:before="144" w:afterLines="60" w:after="144"/>
              <w:rPr>
                <w:rStyle w:val="InstructionsTabelleText"/>
                <w:rFonts w:ascii="Times New Roman" w:hAnsi="Times New Roman"/>
                <w:sz w:val="24"/>
              </w:rPr>
            </w:pPr>
            <w:r w:rsidRPr="00E87B3C">
              <w:rPr>
                <w:rStyle w:val="InstructionsTabelleText"/>
                <w:rFonts w:ascii="Times New Roman" w:hAnsi="Times New Roman"/>
                <w:sz w:val="24"/>
              </w:rPr>
              <w:t xml:space="preserve">Článok </w:t>
            </w:r>
            <w:proofErr w:type="spellStart"/>
            <w:r w:rsidRPr="00E87B3C">
              <w:rPr>
                <w:rStyle w:val="InstructionsTabelleText"/>
                <w:rFonts w:ascii="Times New Roman" w:hAnsi="Times New Roman"/>
                <w:sz w:val="24"/>
              </w:rPr>
              <w:t>430a</w:t>
            </w:r>
            <w:proofErr w:type="spellEnd"/>
            <w:r w:rsidRPr="00E87B3C">
              <w:rPr>
                <w:rStyle w:val="InstructionsTabelleText"/>
                <w:rFonts w:ascii="Times New Roman" w:hAnsi="Times New Roman"/>
                <w:sz w:val="24"/>
              </w:rPr>
              <w:t xml:space="preserve"> ods. 1 písm. c)</w:t>
            </w:r>
            <w:r w:rsidR="00E87B3C" w:rsidRPr="00E87B3C">
              <w:rPr>
                <w:rStyle w:val="InstructionsTabelleText"/>
                <w:rFonts w:ascii="Times New Roman" w:hAnsi="Times New Roman"/>
                <w:sz w:val="24"/>
              </w:rPr>
              <w:t xml:space="preserve"> a </w:t>
            </w:r>
            <w:r w:rsidRPr="00E87B3C">
              <w:rPr>
                <w:rStyle w:val="InstructionsTabelleText"/>
                <w:rFonts w:ascii="Times New Roman" w:hAnsi="Times New Roman"/>
                <w:sz w:val="24"/>
              </w:rPr>
              <w:t xml:space="preserve">f) nariadenia </w:t>
            </w:r>
            <w:proofErr w:type="spellStart"/>
            <w:r w:rsidRPr="00E87B3C">
              <w:rPr>
                <w:rStyle w:val="InstructionsTabelleText"/>
                <w:rFonts w:ascii="Times New Roman" w:hAnsi="Times New Roman"/>
                <w:sz w:val="24"/>
              </w:rPr>
              <w:t>CRR</w:t>
            </w:r>
            <w:proofErr w:type="spellEnd"/>
          </w:p>
          <w:p w14:paraId="2A947902" w14:textId="77777777" w:rsidR="000471B0" w:rsidRPr="00E87B3C" w:rsidRDefault="00E66FEA" w:rsidP="00A6020A">
            <w:pPr>
              <w:spacing w:beforeLines="60" w:before="144" w:afterLines="60" w:after="144"/>
              <w:jc w:val="left"/>
              <w:rPr>
                <w:rStyle w:val="InstructionsTabelleberschrift"/>
                <w:rFonts w:ascii="Times New Roman" w:hAnsi="Times New Roman"/>
                <w:b w:val="0"/>
                <w:bCs w:val="0"/>
                <w:sz w:val="24"/>
                <w:u w:val="none"/>
              </w:rPr>
            </w:pPr>
            <w:r w:rsidRPr="00E87B3C">
              <w:rPr>
                <w:rStyle w:val="InstructionsTabelleberschrift"/>
                <w:rFonts w:ascii="Times New Roman" w:hAnsi="Times New Roman"/>
                <w:b w:val="0"/>
                <w:bCs w:val="0"/>
                <w:sz w:val="24"/>
                <w:u w:val="none"/>
              </w:rPr>
              <w:t>Hodnota, ktorá sa má vykázať, je len tá časť hodnoty expozície, ktorá sa považuje za plne zabezpečenú nehnuteľným majetkom, t. j. časť, ktorá sa považuje za nezabezpečenú, nie je pre vykazovanie strát relevantná.</w:t>
            </w:r>
          </w:p>
          <w:p w14:paraId="1CF31593" w14:textId="688454CE" w:rsidR="00A122F8" w:rsidRPr="00E87B3C" w:rsidRDefault="00A122F8" w:rsidP="00980064">
            <w:pPr>
              <w:spacing w:beforeLines="60" w:before="144" w:afterLines="60" w:after="144"/>
              <w:jc w:val="left"/>
              <w:rPr>
                <w:rStyle w:val="InstructionsTabelleberschrift"/>
                <w:rFonts w:ascii="Times New Roman" w:hAnsi="Times New Roman"/>
                <w:b w:val="0"/>
                <w:bCs w:val="0"/>
                <w:sz w:val="24"/>
                <w:u w:val="none"/>
              </w:rPr>
            </w:pPr>
            <w:r w:rsidRPr="00E87B3C">
              <w:rPr>
                <w:rStyle w:val="InstructionsTabelleberschrift"/>
                <w:rFonts w:ascii="Times New Roman" w:hAnsi="Times New Roman"/>
                <w:b w:val="0"/>
                <w:bCs w:val="0"/>
                <w:sz w:val="24"/>
                <w:u w:val="none"/>
              </w:rPr>
              <w:t>V prípade zlyhania je vykazovanou hodnotou expozície hodnota expozície tesne pred zlyhaním.</w:t>
            </w:r>
          </w:p>
        </w:tc>
      </w:tr>
    </w:tbl>
    <w:p w14:paraId="7C3D2777" w14:textId="77777777" w:rsidR="00713F52" w:rsidRPr="00E87B3C"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E87B3C" w14:paraId="5341D98E" w14:textId="77777777" w:rsidTr="00165232">
        <w:tc>
          <w:tcPr>
            <w:tcW w:w="8856" w:type="dxa"/>
            <w:gridSpan w:val="2"/>
            <w:shd w:val="clear" w:color="auto" w:fill="CCCCCC"/>
          </w:tcPr>
          <w:p w14:paraId="511FFD36" w14:textId="77777777" w:rsidR="00713F52" w:rsidRPr="00E87B3C" w:rsidRDefault="00713F52" w:rsidP="00A6020A">
            <w:pPr>
              <w:spacing w:beforeLines="60" w:before="144" w:afterLines="60" w:after="144"/>
              <w:rPr>
                <w:rFonts w:ascii="Times New Roman" w:hAnsi="Times New Roman"/>
                <w:b/>
                <w:sz w:val="24"/>
              </w:rPr>
            </w:pPr>
            <w:r w:rsidRPr="00E87B3C">
              <w:rPr>
                <w:rFonts w:ascii="Times New Roman" w:hAnsi="Times New Roman"/>
                <w:b/>
                <w:sz w:val="24"/>
              </w:rPr>
              <w:t>Riadky</w:t>
            </w:r>
          </w:p>
        </w:tc>
      </w:tr>
      <w:tr w:rsidR="00713F52" w:rsidRPr="00E87B3C" w14:paraId="4992A2CA" w14:textId="77777777" w:rsidTr="00165232">
        <w:tc>
          <w:tcPr>
            <w:tcW w:w="852" w:type="dxa"/>
          </w:tcPr>
          <w:p w14:paraId="20440DBB" w14:textId="77777777" w:rsidR="00713F52" w:rsidRPr="00E87B3C" w:rsidRDefault="00B33BBC" w:rsidP="00A6020A">
            <w:pPr>
              <w:spacing w:beforeLines="60" w:before="144" w:afterLines="60" w:after="144"/>
              <w:rPr>
                <w:rFonts w:ascii="Times New Roman" w:hAnsi="Times New Roman"/>
                <w:sz w:val="24"/>
              </w:rPr>
            </w:pPr>
            <w:r w:rsidRPr="00E87B3C">
              <w:rPr>
                <w:rFonts w:ascii="Times New Roman" w:hAnsi="Times New Roman"/>
                <w:sz w:val="24"/>
              </w:rPr>
              <w:t>0010</w:t>
            </w:r>
          </w:p>
        </w:tc>
        <w:tc>
          <w:tcPr>
            <w:tcW w:w="8004" w:type="dxa"/>
          </w:tcPr>
          <w:p w14:paraId="6DCF7D0C" w14:textId="77777777" w:rsidR="000471B0" w:rsidRPr="00E87B3C" w:rsidRDefault="00F76469" w:rsidP="00F76469">
            <w:pPr>
              <w:spacing w:beforeLines="60" w:before="144" w:afterLines="60" w:after="144"/>
              <w:rPr>
                <w:rStyle w:val="InstructionsTabelleberschrift"/>
                <w:rFonts w:ascii="Times New Roman" w:hAnsi="Times New Roman"/>
                <w:sz w:val="24"/>
              </w:rPr>
            </w:pPr>
            <w:r w:rsidRPr="00E87B3C">
              <w:rPr>
                <w:rStyle w:val="InstructionsTabelleberschrift"/>
                <w:rFonts w:ascii="Times New Roman" w:hAnsi="Times New Roman"/>
                <w:sz w:val="24"/>
              </w:rPr>
              <w:t xml:space="preserve">Nehnuteľný majetok určený na bývanie </w:t>
            </w:r>
          </w:p>
          <w:p w14:paraId="4BFD2574" w14:textId="554600CC" w:rsidR="00835C71" w:rsidRPr="00E87B3C" w:rsidRDefault="00835C71" w:rsidP="00F76469">
            <w:pPr>
              <w:spacing w:beforeLines="60" w:before="144" w:afterLines="60" w:after="144"/>
              <w:rPr>
                <w:rStyle w:val="InstructionsTabelleberschrift"/>
                <w:rFonts w:ascii="Times New Roman" w:hAnsi="Times New Roman"/>
                <w:b w:val="0"/>
                <w:sz w:val="24"/>
              </w:rPr>
            </w:pPr>
            <w:r w:rsidRPr="00E87B3C">
              <w:rPr>
                <w:rStyle w:val="InstructionsTabelleberschrift"/>
                <w:rFonts w:ascii="Times New Roman" w:hAnsi="Times New Roman"/>
                <w:b w:val="0"/>
                <w:sz w:val="24"/>
              </w:rPr>
              <w:t>Nehnuteľný majetok určený na bývanie</w:t>
            </w:r>
            <w:r w:rsidR="00E87B3C" w:rsidRPr="00E87B3C">
              <w:rPr>
                <w:rStyle w:val="InstructionsTabelleberschrift"/>
                <w:rFonts w:ascii="Times New Roman" w:hAnsi="Times New Roman"/>
                <w:b w:val="0"/>
                <w:sz w:val="24"/>
              </w:rPr>
              <w:t xml:space="preserve"> v </w:t>
            </w:r>
            <w:r w:rsidRPr="00E87B3C">
              <w:rPr>
                <w:rStyle w:val="InstructionsTabelleberschrift"/>
                <w:rFonts w:ascii="Times New Roman" w:hAnsi="Times New Roman"/>
                <w:b w:val="0"/>
                <w:sz w:val="24"/>
              </w:rPr>
              <w:t>zmysle vymedzenia</w:t>
            </w:r>
            <w:r w:rsidR="00E87B3C" w:rsidRPr="00E87B3C">
              <w:rPr>
                <w:rStyle w:val="InstructionsTabelleberschrift"/>
                <w:rFonts w:ascii="Times New Roman" w:hAnsi="Times New Roman"/>
                <w:b w:val="0"/>
                <w:sz w:val="24"/>
              </w:rPr>
              <w:t xml:space="preserve"> v </w:t>
            </w:r>
            <w:r w:rsidRPr="00E87B3C">
              <w:rPr>
                <w:rStyle w:val="InstructionsTabelleberschrift"/>
                <w:rFonts w:ascii="Times New Roman" w:hAnsi="Times New Roman"/>
                <w:b w:val="0"/>
                <w:sz w:val="24"/>
              </w:rPr>
              <w:t xml:space="preserve">článku 4 ods. 1 bode 75 nariadenia </w:t>
            </w:r>
            <w:proofErr w:type="spellStart"/>
            <w:r w:rsidRPr="00E87B3C">
              <w:rPr>
                <w:rStyle w:val="InstructionsTabelleberschrift"/>
                <w:rFonts w:ascii="Times New Roman" w:hAnsi="Times New Roman"/>
                <w:b w:val="0"/>
                <w:sz w:val="24"/>
              </w:rPr>
              <w:t>CRR</w:t>
            </w:r>
            <w:proofErr w:type="spellEnd"/>
          </w:p>
        </w:tc>
      </w:tr>
      <w:tr w:rsidR="00713F52" w:rsidRPr="00E87B3C" w14:paraId="738518EC" w14:textId="77777777" w:rsidTr="00165232">
        <w:tc>
          <w:tcPr>
            <w:tcW w:w="852" w:type="dxa"/>
          </w:tcPr>
          <w:p w14:paraId="197BFC72" w14:textId="77777777" w:rsidR="00713F52" w:rsidRPr="00E87B3C" w:rsidRDefault="00B33BBC" w:rsidP="00A6020A">
            <w:pPr>
              <w:spacing w:beforeLines="60" w:before="144" w:afterLines="60" w:after="144"/>
              <w:rPr>
                <w:rFonts w:ascii="Times New Roman" w:hAnsi="Times New Roman"/>
                <w:sz w:val="24"/>
              </w:rPr>
            </w:pPr>
            <w:r w:rsidRPr="00E87B3C">
              <w:rPr>
                <w:rFonts w:ascii="Times New Roman" w:hAnsi="Times New Roman"/>
                <w:sz w:val="24"/>
              </w:rPr>
              <w:t xml:space="preserve">0020 </w:t>
            </w:r>
          </w:p>
        </w:tc>
        <w:tc>
          <w:tcPr>
            <w:tcW w:w="8004" w:type="dxa"/>
          </w:tcPr>
          <w:p w14:paraId="44906BD1" w14:textId="77777777" w:rsidR="000471B0" w:rsidRPr="00E87B3C" w:rsidRDefault="00F76469" w:rsidP="00A6020A">
            <w:pPr>
              <w:spacing w:beforeLines="60" w:before="144" w:afterLines="60" w:after="144"/>
              <w:rPr>
                <w:rStyle w:val="InstructionsTabelleberschrift"/>
                <w:rFonts w:ascii="Times New Roman" w:hAnsi="Times New Roman"/>
                <w:sz w:val="24"/>
              </w:rPr>
            </w:pPr>
            <w:r w:rsidRPr="00E87B3C">
              <w:rPr>
                <w:rStyle w:val="InstructionsTabelleberschrift"/>
                <w:rFonts w:ascii="Times New Roman" w:hAnsi="Times New Roman"/>
                <w:sz w:val="24"/>
              </w:rPr>
              <w:t xml:space="preserve">Nehnuteľný majetok určený na podnikanie </w:t>
            </w:r>
          </w:p>
        </w:tc>
      </w:tr>
      <w:bookmarkEnd w:id="0"/>
      <w:bookmarkEnd w:id="1"/>
      <w:bookmarkEnd w:id="3"/>
    </w:tbl>
    <w:p w14:paraId="541A1A6E" w14:textId="77777777" w:rsidR="00D92396" w:rsidRPr="00E87B3C" w:rsidRDefault="00D92396" w:rsidP="00713F52">
      <w:pPr>
        <w:pStyle w:val="Instructionsberschrift2"/>
        <w:numPr>
          <w:ilvl w:val="0"/>
          <w:numId w:val="0"/>
        </w:numPr>
        <w:rPr>
          <w:rFonts w:ascii="Times New Roman" w:hAnsi="Times New Roman" w:cs="Times New Roman"/>
          <w:sz w:val="24"/>
        </w:rPr>
      </w:pPr>
    </w:p>
    <w:sectPr w:rsidR="00D92396" w:rsidRPr="00E87B3C"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05C73D97"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E87B3C">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697CDB7B" w:rsidR="00D452AA" w:rsidRDefault="00D452AA">
        <w:pPr>
          <w:pStyle w:val="Footer"/>
          <w:jc w:val="center"/>
        </w:pPr>
        <w:r>
          <w:fldChar w:fldCharType="begin"/>
        </w:r>
        <w:r>
          <w:instrText xml:space="preserve"> PAGE   \* MERGEFORMAT </w:instrText>
        </w:r>
        <w:r>
          <w:fldChar w:fldCharType="separate"/>
        </w:r>
        <w:r w:rsidR="00E87B3C">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SK</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2FE"/>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87B3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k-SK"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k-S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k-SK"/>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sk-SK"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k-SK"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sk-SK"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sk-SK"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sk-SK"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sk-SK"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k-SK"/>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sk-S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14492-9B56-409D-A640-83C1F42B3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1319</Words>
  <Characters>6996</Characters>
  <Application>Microsoft Office Word</Application>
  <DocSecurity>0</DocSecurity>
  <Lines>132</Lines>
  <Paragraphs>68</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KADUBCOVA Miriam (DGT)</cp:lastModifiedBy>
  <cp:revision>5</cp:revision>
  <cp:lastPrinted>2011-11-25T18:26:00Z</cp:lastPrinted>
  <dcterms:created xsi:type="dcterms:W3CDTF">2020-12-02T08:15:00Z</dcterms:created>
  <dcterms:modified xsi:type="dcterms:W3CDTF">2020-12-14T08:48:00Z</dcterms:modified>
</cp:coreProperties>
</file>